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8AE" w:rsidRDefault="009D296A">
      <w:pPr>
        <w:pStyle w:val="1"/>
        <w:ind w:left="116"/>
      </w:pPr>
      <w:r>
        <w:pict>
          <v:group id="_x0000_s1107" style="position:absolute;left:0;text-align:left;margin-left:36.85pt;margin-top:23.95pt;width:521.65pt;height:3.25pt;z-index:-15728640;mso-wrap-distance-left:0;mso-wrap-distance-right:0;mso-position-horizontal-relative:page" coordorigin="737,479" coordsize="10433,65">
            <v:line id="_x0000_s1109" style="position:absolute" from="737,511" to="11170,511" strokeweight="3.24pt"/>
            <v:line id="_x0000_s1108" style="position:absolute" from="11170,480" to="11170,480" strokeweight=".12pt"/>
            <w10:wrap type="topAndBottom" anchorx="page"/>
          </v:group>
        </w:pict>
      </w:r>
      <w:r w:rsidR="0074169F">
        <w:t>Замечания</w:t>
      </w:r>
      <w:r w:rsidR="0074169F">
        <w:rPr>
          <w:spacing w:val="-3"/>
        </w:rPr>
        <w:t xml:space="preserve"> </w:t>
      </w:r>
      <w:r w:rsidR="0074169F">
        <w:t>от</w:t>
      </w:r>
      <w:r w:rsidR="0074169F">
        <w:rPr>
          <w:spacing w:val="-3"/>
        </w:rPr>
        <w:t xml:space="preserve"> </w:t>
      </w:r>
      <w:r w:rsidR="0074169F">
        <w:t>отдела</w:t>
      </w:r>
      <w:r w:rsidR="0074169F">
        <w:rPr>
          <w:spacing w:val="-3"/>
        </w:rPr>
        <w:t xml:space="preserve"> </w:t>
      </w:r>
      <w:r w:rsidR="0074169F">
        <w:t>АР</w:t>
      </w:r>
    </w:p>
    <w:p w:rsidR="00E758AE" w:rsidRDefault="00E758AE">
      <w:pPr>
        <w:pStyle w:val="a3"/>
        <w:rPr>
          <w:rFonts w:ascii="Segoe UI"/>
          <w:b/>
          <w:sz w:val="20"/>
        </w:rPr>
      </w:pPr>
    </w:p>
    <w:p w:rsidR="00E758AE" w:rsidRDefault="00E758AE">
      <w:pPr>
        <w:pStyle w:val="a3"/>
        <w:rPr>
          <w:rFonts w:ascii="Segoe UI"/>
          <w:b/>
          <w:sz w:val="20"/>
        </w:rPr>
      </w:pPr>
    </w:p>
    <w:p w:rsidR="00E758AE" w:rsidRDefault="00E758AE">
      <w:pPr>
        <w:pStyle w:val="a3"/>
        <w:spacing w:before="6"/>
        <w:rPr>
          <w:rFonts w:ascii="Segoe UI"/>
          <w:b/>
          <w:sz w:val="15"/>
        </w:rPr>
      </w:pPr>
    </w:p>
    <w:p w:rsidR="00E758AE" w:rsidRPr="00E92B04" w:rsidRDefault="0074169F">
      <w:pPr>
        <w:pStyle w:val="a4"/>
        <w:numPr>
          <w:ilvl w:val="0"/>
          <w:numId w:val="3"/>
        </w:numPr>
        <w:tabs>
          <w:tab w:val="left" w:pos="837"/>
        </w:tabs>
        <w:spacing w:after="3"/>
        <w:ind w:hanging="361"/>
      </w:pPr>
      <w:r>
        <w:rPr>
          <w:color w:val="1E487C"/>
        </w:rPr>
        <w:t>Не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весь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коридор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1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этажа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разработан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в дизайн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проекте.</w:t>
      </w:r>
    </w:p>
    <w:p w:rsidR="00E92B04" w:rsidRPr="00E92B04" w:rsidRDefault="00E92B04" w:rsidP="00E92B04">
      <w:pPr>
        <w:pStyle w:val="a4"/>
        <w:tabs>
          <w:tab w:val="left" w:pos="837"/>
        </w:tabs>
        <w:spacing w:after="3"/>
        <w:ind w:firstLine="0"/>
        <w:rPr>
          <w:color w:val="FF0000"/>
        </w:rPr>
      </w:pPr>
      <w:r w:rsidRPr="00E92B04">
        <w:rPr>
          <w:color w:val="FF0000"/>
        </w:rPr>
        <w:t>В дизайн-проекте разработан коридор в соответствии с перечнем помещений по ТЗ</w:t>
      </w:r>
    </w:p>
    <w:p w:rsidR="00E92B04" w:rsidRPr="00E92B04" w:rsidRDefault="00E92B04" w:rsidP="00E92B04">
      <w:pPr>
        <w:pStyle w:val="a4"/>
        <w:tabs>
          <w:tab w:val="left" w:pos="837"/>
        </w:tabs>
        <w:spacing w:after="3"/>
        <w:ind w:firstLine="0"/>
      </w:pPr>
    </w:p>
    <w:p w:rsidR="00E758AE" w:rsidRDefault="0074169F">
      <w:pPr>
        <w:pStyle w:val="a3"/>
        <w:ind w:left="215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999048" cy="542210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9048" cy="542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74169F">
      <w:pPr>
        <w:pStyle w:val="a4"/>
        <w:numPr>
          <w:ilvl w:val="0"/>
          <w:numId w:val="3"/>
        </w:numPr>
        <w:tabs>
          <w:tab w:val="left" w:pos="837"/>
        </w:tabs>
        <w:spacing w:before="81" w:line="252" w:lineRule="auto"/>
        <w:ind w:right="316"/>
      </w:pPr>
      <w:r>
        <w:rPr>
          <w:color w:val="1E487C"/>
        </w:rPr>
        <w:t>Считаю, что не целесообразно ставить в сан.узлы для персонала щелевые раковины.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Данные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раковины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не удобны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в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эксплуатации.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Такую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раковину надо будет прочищать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после каждого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полоскания тряпочки. В санузлах для посетителей они могут быть, там только руки моют, но зачем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они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у персонала. Также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прошу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согласовать внешний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вид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раковины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с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Заказчиком, т.к. она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отличается</w:t>
      </w:r>
    </w:p>
    <w:p w:rsidR="00E758AE" w:rsidRDefault="0074169F">
      <w:pPr>
        <w:pStyle w:val="a3"/>
        <w:spacing w:line="255" w:lineRule="exact"/>
        <w:ind w:left="836"/>
        <w:rPr>
          <w:color w:val="1E487C"/>
        </w:rPr>
      </w:pPr>
      <w:r>
        <w:rPr>
          <w:color w:val="1E487C"/>
        </w:rPr>
        <w:t>от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раковины в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концепции М.</w:t>
      </w:r>
      <w:r>
        <w:rPr>
          <w:color w:val="1E487C"/>
          <w:spacing w:val="2"/>
        </w:rPr>
        <w:t xml:space="preserve"> </w:t>
      </w:r>
      <w:r>
        <w:rPr>
          <w:color w:val="1E487C"/>
        </w:rPr>
        <w:t>Жадины.</w:t>
      </w:r>
    </w:p>
    <w:p w:rsidR="00E92B04" w:rsidRDefault="00E92B04">
      <w:pPr>
        <w:pStyle w:val="a3"/>
        <w:spacing w:line="255" w:lineRule="exact"/>
        <w:ind w:left="836"/>
        <w:rPr>
          <w:color w:val="FF0000"/>
        </w:rPr>
      </w:pPr>
      <w:r w:rsidRPr="00E92B04">
        <w:rPr>
          <w:color w:val="FF0000"/>
        </w:rPr>
        <w:t xml:space="preserve">Тип раковины предусмотренный </w:t>
      </w:r>
      <w:r w:rsidR="00E816B1">
        <w:rPr>
          <w:color w:val="FF0000"/>
        </w:rPr>
        <w:t xml:space="preserve">АИ РД </w:t>
      </w:r>
      <w:r>
        <w:rPr>
          <w:color w:val="FF0000"/>
        </w:rPr>
        <w:t xml:space="preserve">согласован с Заказчиком, в том числе его конструктивная часть, позволяющая легко прочищать засоры (см. приложенный файл). </w:t>
      </w:r>
    </w:p>
    <w:p w:rsidR="00695FCC" w:rsidRDefault="00E92B04">
      <w:pPr>
        <w:pStyle w:val="a3"/>
        <w:spacing w:line="255" w:lineRule="exact"/>
        <w:ind w:left="836"/>
        <w:rPr>
          <w:color w:val="FF0000"/>
        </w:rPr>
      </w:pPr>
      <w:r>
        <w:rPr>
          <w:color w:val="FF0000"/>
        </w:rPr>
        <w:t>На общих совещаниях Заказчик</w:t>
      </w:r>
      <w:r w:rsidR="00695FCC">
        <w:rPr>
          <w:color w:val="FF0000"/>
        </w:rPr>
        <w:t xml:space="preserve"> подтверждал, что хочет видеть</w:t>
      </w:r>
      <w:r>
        <w:rPr>
          <w:color w:val="FF0000"/>
        </w:rPr>
        <w:t xml:space="preserve"> все санузл</w:t>
      </w:r>
      <w:r w:rsidR="00695FCC">
        <w:rPr>
          <w:color w:val="FF0000"/>
        </w:rPr>
        <w:t>ы</w:t>
      </w:r>
      <w:r>
        <w:rPr>
          <w:color w:val="FF0000"/>
        </w:rPr>
        <w:t xml:space="preserve"> в одном решении</w:t>
      </w:r>
      <w:r w:rsidR="00D87C43">
        <w:rPr>
          <w:color w:val="FF0000"/>
        </w:rPr>
        <w:t>.</w:t>
      </w:r>
      <w:r w:rsidR="00695FCC">
        <w:rPr>
          <w:color w:val="FF0000"/>
        </w:rPr>
        <w:t xml:space="preserve"> </w:t>
      </w:r>
    </w:p>
    <w:p w:rsidR="00E92B04" w:rsidRDefault="00695FCC">
      <w:pPr>
        <w:pStyle w:val="a3"/>
        <w:spacing w:line="255" w:lineRule="exact"/>
        <w:ind w:left="836"/>
        <w:rPr>
          <w:color w:val="FF0000"/>
        </w:rPr>
      </w:pPr>
      <w:r>
        <w:rPr>
          <w:color w:val="FF0000"/>
        </w:rPr>
        <w:t xml:space="preserve">В согласованном дизайн-проекте раскладка декоративной плитки увязана с индивидуальной шириной раковины, </w:t>
      </w:r>
      <w:r w:rsidR="004F0943">
        <w:rPr>
          <w:color w:val="FF0000"/>
        </w:rPr>
        <w:t xml:space="preserve">как правило </w:t>
      </w:r>
      <w:r>
        <w:rPr>
          <w:color w:val="FF0000"/>
        </w:rPr>
        <w:t xml:space="preserve">столешница раковины шире чем зона декоративной плитки. </w:t>
      </w:r>
      <w:r w:rsidR="00E816B1">
        <w:rPr>
          <w:color w:val="FF0000"/>
        </w:rPr>
        <w:t xml:space="preserve">Применение стандартной раковины полностью изменит дизайн интерьера. В случае если вы пойдете по пути изменения согласованного дизайна, считаем </w:t>
      </w:r>
      <w:r w:rsidR="004F0943">
        <w:rPr>
          <w:color w:val="FF0000"/>
        </w:rPr>
        <w:t>нужным</w:t>
      </w:r>
      <w:r w:rsidR="00E816B1">
        <w:rPr>
          <w:color w:val="FF0000"/>
        </w:rPr>
        <w:t xml:space="preserve"> применять раковины с красивым сифоном из нержавеющей стали, поскольку он будет видим или применять раковину с пьедесталом, что может привести к такой же цене раковины, как раковина из акрила, в любом случае от вас нужно будет задание на тип и марку раковины. Считаем, что данные решения необходимо дополнительно согласовывать с Заказчиком. </w:t>
      </w:r>
    </w:p>
    <w:p w:rsidR="00E816B1" w:rsidRDefault="00E816B1">
      <w:pPr>
        <w:pStyle w:val="a3"/>
        <w:spacing w:line="255" w:lineRule="exact"/>
        <w:ind w:left="836"/>
        <w:rPr>
          <w:color w:val="FF0000"/>
        </w:rPr>
      </w:pPr>
    </w:p>
    <w:p w:rsidR="00E92B04" w:rsidRPr="00E92B04" w:rsidRDefault="00E92B04">
      <w:pPr>
        <w:pStyle w:val="a3"/>
        <w:spacing w:line="255" w:lineRule="exact"/>
        <w:ind w:left="836"/>
        <w:rPr>
          <w:color w:val="FF0000"/>
        </w:rPr>
      </w:pPr>
    </w:p>
    <w:p w:rsidR="00E758AE" w:rsidRDefault="00E758AE">
      <w:pPr>
        <w:spacing w:line="255" w:lineRule="exact"/>
      </w:pPr>
    </w:p>
    <w:p w:rsidR="00E92B04" w:rsidRDefault="00E92B04">
      <w:pPr>
        <w:spacing w:line="255" w:lineRule="exact"/>
      </w:pPr>
    </w:p>
    <w:p w:rsidR="00E92B04" w:rsidRDefault="00E92B04">
      <w:pPr>
        <w:spacing w:line="255" w:lineRule="exact"/>
        <w:sectPr w:rsidR="00E92B04">
          <w:footerReference w:type="default" r:id="rId8"/>
          <w:type w:val="continuous"/>
          <w:pgSz w:w="11900" w:h="16840"/>
          <w:pgMar w:top="840" w:right="620" w:bottom="640" w:left="620" w:header="720" w:footer="444" w:gutter="0"/>
          <w:pgNumType w:start="1"/>
          <w:cols w:space="720"/>
        </w:sectPr>
      </w:pPr>
    </w:p>
    <w:p w:rsidR="00E758AE" w:rsidRDefault="0074169F">
      <w:pPr>
        <w:pStyle w:val="a3"/>
        <w:ind w:left="83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423172" cy="39433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3172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74169F">
      <w:pPr>
        <w:pStyle w:val="a4"/>
        <w:numPr>
          <w:ilvl w:val="0"/>
          <w:numId w:val="3"/>
        </w:numPr>
        <w:tabs>
          <w:tab w:val="left" w:pos="837"/>
        </w:tabs>
        <w:ind w:right="353"/>
      </w:pPr>
      <w:r>
        <w:rPr>
          <w:color w:val="1E487C"/>
        </w:rPr>
        <w:t>Пом. 4071а, сдвинута внутренняя перегородка. Уже не раз писала, мы не можем перенести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перегородку, так как выше проходит два воздуховода, которые уже смонтированы. Но мы и раньше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не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могли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их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подвинуть.</w:t>
      </w:r>
      <w:r w:rsidR="00E816B1">
        <w:rPr>
          <w:color w:val="1E487C"/>
        </w:rPr>
        <w:t xml:space="preserve"> </w:t>
      </w:r>
      <w:r w:rsidR="00E816B1" w:rsidRPr="00E816B1">
        <w:rPr>
          <w:color w:val="FF0000"/>
        </w:rPr>
        <w:t>Поправим</w:t>
      </w:r>
    </w:p>
    <w:p w:rsidR="00E758AE" w:rsidRDefault="0074169F">
      <w:pPr>
        <w:pStyle w:val="a3"/>
        <w:ind w:left="836"/>
      </w:pPr>
      <w:r>
        <w:rPr>
          <w:color w:val="1E487C"/>
        </w:rPr>
        <w:t>Прошу</w:t>
      </w:r>
      <w:r>
        <w:rPr>
          <w:color w:val="1E487C"/>
          <w:spacing w:val="-4"/>
        </w:rPr>
        <w:t xml:space="preserve"> </w:t>
      </w:r>
      <w:r>
        <w:rPr>
          <w:color w:val="1E487C"/>
        </w:rPr>
        <w:t>выпускать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проект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на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актуальных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подложках.</w:t>
      </w:r>
    </w:p>
    <w:p w:rsidR="00E758AE" w:rsidRDefault="00E758AE">
      <w:pPr>
        <w:sectPr w:rsidR="00E758AE">
          <w:pgSz w:w="11900" w:h="16840"/>
          <w:pgMar w:top="740" w:right="620" w:bottom="720" w:left="620" w:header="0" w:footer="444" w:gutter="0"/>
          <w:cols w:space="720"/>
        </w:sectPr>
      </w:pPr>
    </w:p>
    <w:p w:rsidR="00E758AE" w:rsidRDefault="0074169F">
      <w:pPr>
        <w:pStyle w:val="a3"/>
        <w:ind w:left="2157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330627" cy="575310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0627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E758AE">
      <w:pPr>
        <w:pStyle w:val="a3"/>
        <w:spacing w:before="11"/>
        <w:rPr>
          <w:sz w:val="16"/>
        </w:rPr>
      </w:pPr>
    </w:p>
    <w:p w:rsidR="00E758AE" w:rsidRPr="004F0943" w:rsidRDefault="0074169F">
      <w:pPr>
        <w:pStyle w:val="a4"/>
        <w:numPr>
          <w:ilvl w:val="0"/>
          <w:numId w:val="3"/>
        </w:numPr>
        <w:tabs>
          <w:tab w:val="left" w:pos="937"/>
          <w:tab w:val="left" w:pos="938"/>
        </w:tabs>
        <w:spacing w:before="56"/>
        <w:ind w:right="195"/>
        <w:rPr>
          <w:color w:val="FF0000"/>
        </w:rPr>
      </w:pPr>
      <w:r>
        <w:tab/>
      </w:r>
      <w:r>
        <w:rPr>
          <w:color w:val="1E487C"/>
        </w:rPr>
        <w:t>Прошу согласовать решения по раскладке плитки с Заказчиком.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Так как выполненная раскладка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спорная, принять ее можно только если Заказчик распишется на всех планах с раскладкой плитки, что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их все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устраивает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и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им</w:t>
      </w:r>
      <w:r>
        <w:rPr>
          <w:color w:val="1E487C"/>
          <w:spacing w:val="48"/>
        </w:rPr>
        <w:t xml:space="preserve"> </w:t>
      </w:r>
      <w:r>
        <w:rPr>
          <w:color w:val="1E487C"/>
        </w:rPr>
        <w:t>красиво.</w:t>
      </w:r>
      <w:r w:rsidR="004F0943">
        <w:rPr>
          <w:color w:val="1E487C"/>
        </w:rPr>
        <w:t xml:space="preserve"> </w:t>
      </w:r>
      <w:r w:rsidR="004F0943" w:rsidRPr="004F0943">
        <w:rPr>
          <w:color w:val="FF0000"/>
        </w:rPr>
        <w:t xml:space="preserve">Просим вас организовать встречу с Заказчиком, для согласования вариантов </w:t>
      </w:r>
      <w:r w:rsidR="004F0943">
        <w:rPr>
          <w:color w:val="FF0000"/>
        </w:rPr>
        <w:t xml:space="preserve">раскладки плитки. </w:t>
      </w:r>
    </w:p>
    <w:p w:rsidR="00E758AE" w:rsidRDefault="00E758AE">
      <w:pPr>
        <w:sectPr w:rsidR="00E758AE">
          <w:pgSz w:w="11900" w:h="16840"/>
          <w:pgMar w:top="740" w:right="620" w:bottom="720" w:left="620" w:header="0" w:footer="444" w:gutter="0"/>
          <w:cols w:space="720"/>
        </w:sectPr>
      </w:pPr>
    </w:p>
    <w:p w:rsidR="00E758AE" w:rsidRDefault="0074169F">
      <w:pPr>
        <w:pStyle w:val="a3"/>
        <w:ind w:left="83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71195" cy="613410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119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E758AE">
      <w:pPr>
        <w:pStyle w:val="a3"/>
        <w:spacing w:before="11"/>
        <w:rPr>
          <w:sz w:val="16"/>
        </w:rPr>
      </w:pPr>
    </w:p>
    <w:p w:rsidR="00E758AE" w:rsidRDefault="0074169F">
      <w:pPr>
        <w:pStyle w:val="a4"/>
        <w:numPr>
          <w:ilvl w:val="0"/>
          <w:numId w:val="3"/>
        </w:numPr>
        <w:tabs>
          <w:tab w:val="left" w:pos="837"/>
        </w:tabs>
        <w:spacing w:before="56"/>
        <w:ind w:hanging="361"/>
      </w:pPr>
      <w:r>
        <w:rPr>
          <w:color w:val="1E487C"/>
        </w:rPr>
        <w:t>Такое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же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замечание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к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планам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потолков.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Прошу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согласовать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все решения с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Заказчиком.</w:t>
      </w:r>
    </w:p>
    <w:p w:rsidR="00E758AE" w:rsidRDefault="00E758AE">
      <w:pPr>
        <w:sectPr w:rsidR="00E758AE">
          <w:pgSz w:w="11900" w:h="16840"/>
          <w:pgMar w:top="740" w:right="620" w:bottom="720" w:left="620" w:header="0" w:footer="444" w:gutter="0"/>
          <w:cols w:space="720"/>
        </w:sectPr>
      </w:pPr>
    </w:p>
    <w:p w:rsidR="00E758AE" w:rsidRDefault="0074169F">
      <w:pPr>
        <w:pStyle w:val="a3"/>
        <w:ind w:left="83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72748" cy="4733925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748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E758AE">
      <w:pPr>
        <w:pStyle w:val="a3"/>
        <w:spacing w:before="10"/>
        <w:rPr>
          <w:sz w:val="16"/>
        </w:rPr>
      </w:pPr>
    </w:p>
    <w:p w:rsidR="00E758AE" w:rsidRPr="004F0943" w:rsidRDefault="0074169F" w:rsidP="008B1D9A">
      <w:pPr>
        <w:pStyle w:val="a4"/>
        <w:numPr>
          <w:ilvl w:val="0"/>
          <w:numId w:val="3"/>
        </w:numPr>
        <w:tabs>
          <w:tab w:val="left" w:pos="887"/>
          <w:tab w:val="left" w:pos="888"/>
        </w:tabs>
        <w:spacing w:before="11"/>
        <w:ind w:right="706"/>
        <w:rPr>
          <w:sz w:val="21"/>
        </w:rPr>
      </w:pPr>
      <w:r>
        <w:tab/>
      </w:r>
      <w:r w:rsidRPr="004F0943">
        <w:rPr>
          <w:color w:val="1E487C"/>
        </w:rPr>
        <w:t>На</w:t>
      </w:r>
      <w:r w:rsidRPr="004F0943">
        <w:rPr>
          <w:color w:val="1E487C"/>
          <w:spacing w:val="-3"/>
        </w:rPr>
        <w:t xml:space="preserve"> </w:t>
      </w:r>
      <w:r w:rsidRPr="004F0943">
        <w:rPr>
          <w:color w:val="1E487C"/>
        </w:rPr>
        <w:t>всех</w:t>
      </w:r>
      <w:r w:rsidRPr="004F0943">
        <w:rPr>
          <w:color w:val="1E487C"/>
          <w:spacing w:val="-2"/>
        </w:rPr>
        <w:t xml:space="preserve"> </w:t>
      </w:r>
      <w:r w:rsidRPr="004F0943">
        <w:rPr>
          <w:color w:val="1E487C"/>
        </w:rPr>
        <w:t>развертках</w:t>
      </w:r>
      <w:r w:rsidRPr="004F0943">
        <w:rPr>
          <w:color w:val="1E487C"/>
          <w:spacing w:val="-2"/>
        </w:rPr>
        <w:t xml:space="preserve"> </w:t>
      </w:r>
      <w:r w:rsidRPr="004F0943">
        <w:rPr>
          <w:color w:val="1E487C"/>
        </w:rPr>
        <w:t>гладкие</w:t>
      </w:r>
      <w:r w:rsidRPr="004F0943">
        <w:rPr>
          <w:color w:val="1E487C"/>
          <w:spacing w:val="-1"/>
        </w:rPr>
        <w:t xml:space="preserve"> </w:t>
      </w:r>
      <w:r w:rsidRPr="004F0943">
        <w:rPr>
          <w:color w:val="1E487C"/>
        </w:rPr>
        <w:t>двери,</w:t>
      </w:r>
      <w:r w:rsidRPr="004F0943">
        <w:rPr>
          <w:color w:val="1E487C"/>
          <w:spacing w:val="-2"/>
        </w:rPr>
        <w:t xml:space="preserve"> </w:t>
      </w:r>
      <w:r w:rsidRPr="004F0943">
        <w:rPr>
          <w:color w:val="1E487C"/>
        </w:rPr>
        <w:t>по</w:t>
      </w:r>
      <w:r w:rsidRPr="004F0943">
        <w:rPr>
          <w:color w:val="1E487C"/>
          <w:spacing w:val="-1"/>
        </w:rPr>
        <w:t xml:space="preserve"> </w:t>
      </w:r>
      <w:r w:rsidRPr="004F0943">
        <w:rPr>
          <w:color w:val="1E487C"/>
        </w:rPr>
        <w:t>дизайн</w:t>
      </w:r>
      <w:r w:rsidRPr="004F0943">
        <w:rPr>
          <w:color w:val="1E487C"/>
          <w:spacing w:val="-5"/>
        </w:rPr>
        <w:t xml:space="preserve"> </w:t>
      </w:r>
      <w:r w:rsidRPr="004F0943">
        <w:rPr>
          <w:color w:val="1E487C"/>
        </w:rPr>
        <w:t>проекту</w:t>
      </w:r>
      <w:r w:rsidRPr="004F0943">
        <w:rPr>
          <w:color w:val="1E487C"/>
          <w:spacing w:val="-4"/>
        </w:rPr>
        <w:t xml:space="preserve"> </w:t>
      </w:r>
      <w:r w:rsidRPr="004F0943">
        <w:rPr>
          <w:color w:val="1E487C"/>
        </w:rPr>
        <w:t>они</w:t>
      </w:r>
      <w:r w:rsidRPr="004F0943">
        <w:rPr>
          <w:color w:val="1E487C"/>
          <w:spacing w:val="-2"/>
        </w:rPr>
        <w:t xml:space="preserve"> </w:t>
      </w:r>
      <w:r w:rsidRPr="004F0943">
        <w:rPr>
          <w:color w:val="1E487C"/>
        </w:rPr>
        <w:t>с</w:t>
      </w:r>
      <w:r w:rsidRPr="004F0943">
        <w:rPr>
          <w:color w:val="1E487C"/>
          <w:spacing w:val="-4"/>
        </w:rPr>
        <w:t xml:space="preserve"> </w:t>
      </w:r>
      <w:r w:rsidRPr="004F0943">
        <w:rPr>
          <w:color w:val="1E487C"/>
        </w:rPr>
        <w:t>филенками.</w:t>
      </w:r>
      <w:r w:rsidRPr="004F0943">
        <w:rPr>
          <w:color w:val="1E487C"/>
          <w:spacing w:val="-5"/>
        </w:rPr>
        <w:t xml:space="preserve"> </w:t>
      </w:r>
      <w:r w:rsidR="009D66BB" w:rsidRPr="004F0943">
        <w:rPr>
          <w:color w:val="FF0000"/>
          <w:spacing w:val="-5"/>
        </w:rPr>
        <w:t>Будет добавлено.</w:t>
      </w:r>
      <w:r w:rsidR="009D66BB" w:rsidRPr="004F0943">
        <w:rPr>
          <w:color w:val="1E487C"/>
          <w:spacing w:val="-5"/>
        </w:rPr>
        <w:t xml:space="preserve"> </w:t>
      </w:r>
      <w:r w:rsidRPr="004F0943">
        <w:rPr>
          <w:color w:val="1E487C"/>
        </w:rPr>
        <w:t>Разрез</w:t>
      </w:r>
      <w:r w:rsidRPr="004F0943">
        <w:rPr>
          <w:color w:val="1E487C"/>
          <w:spacing w:val="-2"/>
        </w:rPr>
        <w:t xml:space="preserve"> </w:t>
      </w:r>
      <w:r w:rsidRPr="004F0943">
        <w:rPr>
          <w:color w:val="1E487C"/>
        </w:rPr>
        <w:t>не</w:t>
      </w:r>
      <w:r w:rsidRPr="004F0943">
        <w:rPr>
          <w:color w:val="1E487C"/>
          <w:spacing w:val="-4"/>
        </w:rPr>
        <w:t xml:space="preserve"> </w:t>
      </w:r>
      <w:r w:rsidRPr="004F0943">
        <w:rPr>
          <w:color w:val="1E487C"/>
        </w:rPr>
        <w:t>соответствует</w:t>
      </w:r>
      <w:r w:rsidRPr="004F0943">
        <w:rPr>
          <w:color w:val="1E487C"/>
          <w:spacing w:val="-46"/>
        </w:rPr>
        <w:t xml:space="preserve"> </w:t>
      </w:r>
      <w:r w:rsidRPr="004F0943">
        <w:rPr>
          <w:color w:val="1E487C"/>
        </w:rPr>
        <w:t>действительности.</w:t>
      </w:r>
      <w:r w:rsidRPr="004F0943">
        <w:rPr>
          <w:color w:val="1E487C"/>
          <w:spacing w:val="1"/>
        </w:rPr>
        <w:t xml:space="preserve"> </w:t>
      </w:r>
      <w:r w:rsidRPr="004F0943">
        <w:rPr>
          <w:color w:val="1E487C"/>
        </w:rPr>
        <w:t>Прошу уточнить высоты по факту на объекте и если есть проблемные места</w:t>
      </w:r>
      <w:r w:rsidRPr="004F0943">
        <w:rPr>
          <w:color w:val="1E487C"/>
          <w:spacing w:val="1"/>
        </w:rPr>
        <w:t xml:space="preserve"> </w:t>
      </w:r>
      <w:r w:rsidRPr="004F0943">
        <w:rPr>
          <w:color w:val="1E487C"/>
        </w:rPr>
        <w:t>показать</w:t>
      </w:r>
      <w:r w:rsidRPr="004F0943">
        <w:rPr>
          <w:color w:val="1E487C"/>
          <w:spacing w:val="-3"/>
        </w:rPr>
        <w:t xml:space="preserve"> </w:t>
      </w:r>
      <w:r w:rsidRPr="004F0943">
        <w:rPr>
          <w:color w:val="1E487C"/>
        </w:rPr>
        <w:t>их</w:t>
      </w:r>
      <w:r w:rsidRPr="004F0943">
        <w:rPr>
          <w:color w:val="1E487C"/>
          <w:spacing w:val="-2"/>
        </w:rPr>
        <w:t xml:space="preserve"> </w:t>
      </w:r>
      <w:r w:rsidRPr="004F0943">
        <w:rPr>
          <w:color w:val="1E487C"/>
        </w:rPr>
        <w:t>решение.</w:t>
      </w:r>
      <w:r w:rsidR="009D66BB" w:rsidRPr="004F0943">
        <w:rPr>
          <w:color w:val="1E487C"/>
        </w:rPr>
        <w:t xml:space="preserve"> </w:t>
      </w:r>
      <w:r w:rsidR="009D66BB" w:rsidRPr="004F0943">
        <w:rPr>
          <w:color w:val="FF0000"/>
        </w:rPr>
        <w:t xml:space="preserve">Не совсем </w:t>
      </w:r>
      <w:r w:rsidR="004F0943" w:rsidRPr="004F0943">
        <w:rPr>
          <w:color w:val="FF0000"/>
        </w:rPr>
        <w:t>понятно</w:t>
      </w:r>
      <w:r w:rsidR="009D66BB" w:rsidRPr="004F0943">
        <w:rPr>
          <w:color w:val="FF0000"/>
        </w:rPr>
        <w:t xml:space="preserve"> замечание.</w:t>
      </w:r>
      <w:r w:rsidR="009D66BB" w:rsidRPr="004F0943">
        <w:rPr>
          <w:color w:val="FF0000"/>
          <w:sz w:val="21"/>
        </w:rPr>
        <w:t xml:space="preserve"> </w:t>
      </w:r>
      <w:r w:rsidR="004F0943" w:rsidRPr="004F0943">
        <w:rPr>
          <w:color w:val="FF0000"/>
          <w:sz w:val="21"/>
        </w:rPr>
        <w:t xml:space="preserve">Если речь про отметки потолков в коридорах, то они брались с модели Ревит. Просим вас проверить возможность выполнения предлагаемых отметок. </w:t>
      </w:r>
    </w:p>
    <w:p w:rsidR="00E758AE" w:rsidRDefault="0074169F">
      <w:pPr>
        <w:pStyle w:val="a4"/>
        <w:numPr>
          <w:ilvl w:val="0"/>
          <w:numId w:val="3"/>
        </w:numPr>
        <w:tabs>
          <w:tab w:val="left" w:pos="837"/>
        </w:tabs>
        <w:ind w:hanging="361"/>
      </w:pPr>
      <w:r>
        <w:rPr>
          <w:color w:val="1E487C"/>
        </w:rPr>
        <w:t>Не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решено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сопряжение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потолка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и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окна.</w:t>
      </w:r>
    </w:p>
    <w:p w:rsidR="00E758AE" w:rsidRDefault="009D66BB">
      <w:pPr>
        <w:sectPr w:rsidR="00E758AE">
          <w:pgSz w:w="11900" w:h="16840"/>
          <w:pgMar w:top="740" w:right="620" w:bottom="720" w:left="620" w:header="0" w:footer="444" w:gutter="0"/>
          <w:cols w:space="720"/>
        </w:sectPr>
      </w:pPr>
      <w:r>
        <w:t xml:space="preserve">                 </w:t>
      </w:r>
      <w:r w:rsidRPr="009D66BB">
        <w:rPr>
          <w:color w:val="FF0000"/>
        </w:rPr>
        <w:t>Будет добавлено</w:t>
      </w:r>
    </w:p>
    <w:p w:rsidR="00E758AE" w:rsidRDefault="009D296A">
      <w:pPr>
        <w:pStyle w:val="a3"/>
        <w:ind w:left="87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84" style="width:382pt;height:542.2pt;mso-position-horizontal-relative:char;mso-position-vertical-relative:line" coordsize="7640,10844">
            <v:shape id="_x0000_s1106" style="position:absolute;left:345;width:7294;height:116" coordorigin="346" coordsize="7294,116" path="m7639,l346,r,14l346,29r,86l7639,115r,-101l7639,xe" fillcolor="#fafafa" stroked="f">
              <v:path arrowok="t"/>
            </v:shape>
            <v:rect id="_x0000_s1105" style="position:absolute;left:345;top:115;width:7294;height:15" fillcolor="#cacaca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04" type="#_x0000_t75" style="position:absolute;left:259;top:129;width:7380;height:1887">
              <v:imagedata r:id="rId13" o:title=""/>
            </v:shape>
            <v:shape id="_x0000_s1103" type="#_x0000_t75" style="position:absolute;left:230;top:2016;width:7409;height:72">
              <v:imagedata r:id="rId14" o:title=""/>
            </v:shape>
            <v:shape id="_x0000_s1102" type="#_x0000_t75" style="position:absolute;left:216;top:2088;width:7424;height:44">
              <v:imagedata r:id="rId15" o:title=""/>
            </v:shape>
            <v:shape id="_x0000_s1101" type="#_x0000_t75" style="position:absolute;left:187;top:2131;width:87;height:87">
              <v:imagedata r:id="rId16" o:title=""/>
            </v:shape>
            <v:shape id="_x0000_s1100" type="#_x0000_t75" style="position:absolute;left:158;top:2217;width:87;height:72">
              <v:imagedata r:id="rId17" o:title=""/>
            </v:shape>
            <v:shape id="_x0000_s1099" type="#_x0000_t75" style="position:absolute;left:144;top:2289;width:72;height:44">
              <v:imagedata r:id="rId18" o:title=""/>
            </v:shape>
            <v:line id="_x0000_s1098" style="position:absolute" from="144,2340" to="202,2340" strokecolor="#e51a1a" strokeweight=".72pt"/>
            <v:shape id="_x0000_s1097" type="#_x0000_t75" style="position:absolute;left:43;top:2347;width:159;height:332">
              <v:imagedata r:id="rId19" o:title=""/>
            </v:shape>
            <v:shape id="_x0000_s1096" type="#_x0000_t75" style="position:absolute;top:2678;width:101;height:418">
              <v:imagedata r:id="rId20" o:title=""/>
            </v:shape>
            <v:shape id="_x0000_s1095" type="#_x0000_t75" style="position:absolute;left:216;top:2131;width:7424;height:1642">
              <v:imagedata r:id="rId21" o:title=""/>
            </v:shape>
            <v:shape id="_x0000_s1094" type="#_x0000_t75" style="position:absolute;left:28;top:3096;width:87;height:101">
              <v:imagedata r:id="rId22" o:title=""/>
            </v:shape>
            <v:shape id="_x0000_s1093" type="#_x0000_t75" style="position:absolute;left:57;top:3196;width:87;height:159">
              <v:imagedata r:id="rId23" o:title=""/>
            </v:shape>
            <v:shape id="_x0000_s1092" type="#_x0000_t75" style="position:absolute;left:100;top:3355;width:87;height:173">
              <v:imagedata r:id="rId24" o:title=""/>
            </v:shape>
            <v:shape id="_x0000_s1091" type="#_x0000_t75" style="position:absolute;left:129;top:3528;width:72;height:44">
              <v:imagedata r:id="rId25" o:title=""/>
            </v:shape>
            <v:shape id="_x0000_s1090" type="#_x0000_t75" style="position:absolute;left:144;top:3571;width:87;height:87">
              <v:imagedata r:id="rId26" o:title=""/>
            </v:shape>
            <v:shape id="_x0000_s1089" type="#_x0000_t75" style="position:absolute;left:172;top:3657;width:72;height:29">
              <v:imagedata r:id="rId27" o:title=""/>
            </v:shape>
            <v:shape id="_x0000_s1088" type="#_x0000_t75" style="position:absolute;left:187;top:3686;width:72;height:29">
              <v:imagedata r:id="rId28" o:title=""/>
            </v:shape>
            <v:shape id="_x0000_s1087" type="#_x0000_t75" style="position:absolute;left:201;top:3715;width:72;height:29">
              <v:imagedata r:id="rId29" o:title=""/>
            </v:shape>
            <v:shape id="_x0000_s1086" style="position:absolute;left:216;top:3751;width:72;height:29" coordorigin="216,3751" coordsize="72,29" o:spt="100" adj="0,,0" path="m216,3751r58,m230,3780r58,e" filled="f" strokecolor="#e51a1a" strokeweight=".72pt">
              <v:stroke joinstyle="round"/>
              <v:formulas/>
              <v:path arrowok="t" o:connecttype="segments"/>
            </v:shape>
            <v:shape id="_x0000_s1085" type="#_x0000_t75" style="position:absolute;left:230;top:3772;width:7409;height:7071">
              <v:imagedata r:id="rId30" o:title=""/>
            </v:shape>
            <w10:wrap type="none"/>
            <w10:anchorlock/>
          </v:group>
        </w:pict>
      </w:r>
    </w:p>
    <w:p w:rsidR="00E758AE" w:rsidRDefault="00E758AE">
      <w:pPr>
        <w:rPr>
          <w:sz w:val="20"/>
        </w:rPr>
        <w:sectPr w:rsidR="00E758AE">
          <w:pgSz w:w="11900" w:h="16840"/>
          <w:pgMar w:top="740" w:right="620" w:bottom="640" w:left="620" w:header="0" w:footer="444" w:gutter="0"/>
          <w:cols w:space="720"/>
        </w:sectPr>
      </w:pPr>
    </w:p>
    <w:p w:rsidR="00E758AE" w:rsidRDefault="009D296A">
      <w:pPr>
        <w:pStyle w:val="a3"/>
        <w:ind w:left="86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1" style="width:403.7pt;height:504.75pt;mso-position-horizontal-relative:char;mso-position-vertical-relative:line" coordsize="8074,10095">
            <v:shape id="_x0000_s1083" type="#_x0000_t75" style="position:absolute;left:129;width:7944;height:893">
              <v:imagedata r:id="rId31" o:title=""/>
            </v:shape>
            <v:shape id="_x0000_s1082" type="#_x0000_t75" style="position:absolute;left:115;top:892;width:72;height:29">
              <v:imagedata r:id="rId32" o:title=""/>
            </v:shape>
            <v:shape id="_x0000_s1081" type="#_x0000_t75" style="position:absolute;left:100;top:921;width:72;height:29">
              <v:imagedata r:id="rId33" o:title=""/>
            </v:shape>
            <v:shape id="_x0000_s1080" type="#_x0000_t75" style="position:absolute;left:72;top:950;width:87;height:44">
              <v:imagedata r:id="rId34" o:title=""/>
            </v:shape>
            <v:shape id="_x0000_s1079" type="#_x0000_t75" style="position:absolute;left:57;top:993;width:72;height:29">
              <v:imagedata r:id="rId35" o:title=""/>
            </v:shape>
            <v:shape id="_x0000_s1078" type="#_x0000_t75" style="position:absolute;left:43;top:1022;width:72;height:58">
              <v:imagedata r:id="rId36" o:title=""/>
            </v:shape>
            <v:shape id="_x0000_s1077" type="#_x0000_t75" style="position:absolute;left:14;top:1080;width:87;height:231">
              <v:imagedata r:id="rId37" o:title=""/>
            </v:shape>
            <v:shape id="_x0000_s1076" type="#_x0000_t75" style="position:absolute;top:1310;width:58;height:188">
              <v:imagedata r:id="rId38" o:title=""/>
            </v:shape>
            <v:shape id="_x0000_s1075" type="#_x0000_t75" style="position:absolute;left:14;top:1497;width:58;height:1685">
              <v:imagedata r:id="rId39" o:title=""/>
            </v:shape>
            <v:shape id="_x0000_s1074" type="#_x0000_t75" style="position:absolute;left:14;top:3182;width:58;height:130">
              <v:imagedata r:id="rId40" o:title=""/>
            </v:shape>
            <v:shape id="_x0000_s1073" type="#_x0000_t75" style="position:absolute;left:28;top:3312;width:58;height:58">
              <v:imagedata r:id="rId41" o:title=""/>
            </v:shape>
            <v:shape id="_x0000_s1072" type="#_x0000_t75" style="position:absolute;left:28;top:3369;width:130;height:260">
              <v:imagedata r:id="rId42" o:title=""/>
            </v:shape>
            <v:shape id="_x0000_s1071" type="#_x0000_t75" style="position:absolute;left:100;top:3628;width:72;height:29">
              <v:imagedata r:id="rId43" o:title=""/>
            </v:shape>
            <v:shape id="_x0000_s1070" type="#_x0000_t75" style="position:absolute;left:115;top:3657;width:72;height:29">
              <v:imagedata r:id="rId44" o:title=""/>
            </v:shape>
            <v:shape id="_x0000_s1069" type="#_x0000_t75" style="position:absolute;left:129;top:3686;width:87;height:58">
              <v:imagedata r:id="rId45" o:title=""/>
            </v:shape>
            <v:shape id="_x0000_s1068" type="#_x0000_t75" style="position:absolute;left:158;top:3744;width:72;height:29">
              <v:imagedata r:id="rId46" o:title=""/>
            </v:shape>
            <v:shape id="_x0000_s1067" type="#_x0000_t75" style="position:absolute;left:172;top:3772;width:72;height:29">
              <v:imagedata r:id="rId47" o:title=""/>
            </v:shape>
            <v:shape id="_x0000_s1066" type="#_x0000_t75" style="position:absolute;left:187;top:3801;width:87;height:44">
              <v:imagedata r:id="rId48" o:title=""/>
            </v:shape>
            <v:shape id="_x0000_s1065" type="#_x0000_t75" style="position:absolute;left:216;top:3844;width:72;height:29">
              <v:imagedata r:id="rId49" o:title=""/>
            </v:shape>
            <v:shape id="_x0000_s1064" type="#_x0000_t75" style="position:absolute;left:230;top:3873;width:72;height:44">
              <v:imagedata r:id="rId50" o:title=""/>
            </v:shape>
            <v:shape id="_x0000_s1063" type="#_x0000_t75" style="position:absolute;left:259;top:3916;width:87;height:44">
              <v:imagedata r:id="rId51" o:title=""/>
            </v:shape>
            <v:shape id="_x0000_s1062" type="#_x0000_t75" style="position:absolute;left:273;top:3960;width:87;height:29">
              <v:imagedata r:id="rId52" o:title=""/>
            </v:shape>
            <v:shape id="_x0000_s1061" type="#_x0000_t75" style="position:absolute;left:288;top:3988;width:101;height:44">
              <v:imagedata r:id="rId53" o:title=""/>
            </v:shape>
            <v:shape id="_x0000_s1060" type="#_x0000_t75" style="position:absolute;left:331;top:4032;width:87;height:44">
              <v:imagedata r:id="rId54" o:title=""/>
            </v:shape>
            <v:shape id="_x0000_s1059" type="#_x0000_t75" style="position:absolute;left:360;top:4075;width:87;height:44">
              <v:imagedata r:id="rId55" o:title=""/>
            </v:shape>
            <v:shape id="_x0000_s1058" type="#_x0000_t75" style="position:absolute;left:388;top:4118;width:87;height:44">
              <v:imagedata r:id="rId56" o:title=""/>
            </v:shape>
            <v:shape id="_x0000_s1057" type="#_x0000_t75" style="position:absolute;left:417;top:4161;width:87;height:44">
              <v:imagedata r:id="rId57" o:title=""/>
            </v:shape>
            <v:line id="_x0000_s1056" style="position:absolute" from="446,4212" to="504,4212" strokecolor="#e51a1a" strokeweight=".72pt"/>
            <v:shape id="_x0000_s1055" type="#_x0000_t75" style="position:absolute;left:446;top:4219;width:188;height:173">
              <v:imagedata r:id="rId58" o:title=""/>
            </v:shape>
            <v:shape id="_x0000_s1054" type="#_x0000_t75" style="position:absolute;left:576;top:4392;width:87;height:44">
              <v:imagedata r:id="rId59" o:title=""/>
            </v:shape>
            <v:shape id="_x0000_s1053" style="position:absolute;left:604;top:4442;width:101;height:15" coordorigin="605,4442" coordsize="101,15" o:spt="100" adj="0,,0" path="m605,4442r86,m619,4457r87,e" filled="f" strokecolor="#e51a1a" strokeweight=".72pt">
              <v:stroke joinstyle="round"/>
              <v:formulas/>
              <v:path arrowok="t" o:connecttype="segments"/>
            </v:shape>
            <v:shape id="_x0000_s1052" type="#_x0000_t75" style="position:absolute;left:633;top:892;width:7440;height:9202">
              <v:imagedata r:id="rId60" o:title=""/>
            </v:shape>
            <w10:wrap type="none"/>
            <w10:anchorlock/>
          </v:group>
        </w:pict>
      </w: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spacing w:before="8"/>
        <w:rPr>
          <w:sz w:val="17"/>
        </w:rPr>
      </w:pPr>
    </w:p>
    <w:p w:rsidR="00E758AE" w:rsidRDefault="0074169F">
      <w:pPr>
        <w:pStyle w:val="a4"/>
        <w:numPr>
          <w:ilvl w:val="0"/>
          <w:numId w:val="3"/>
        </w:numPr>
        <w:tabs>
          <w:tab w:val="left" w:pos="837"/>
        </w:tabs>
        <w:spacing w:before="56"/>
        <w:ind w:hanging="361"/>
      </w:pPr>
      <w:r>
        <w:rPr>
          <w:color w:val="1E487C"/>
        </w:rPr>
        <w:t>Все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развертки не проверяла,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рис.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ниже,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нет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шахты</w:t>
      </w:r>
      <w:r>
        <w:rPr>
          <w:color w:val="1E487C"/>
          <w:spacing w:val="-4"/>
        </w:rPr>
        <w:t xml:space="preserve"> </w:t>
      </w:r>
      <w:r>
        <w:rPr>
          <w:color w:val="1E487C"/>
        </w:rPr>
        <w:t>на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развертке.</w:t>
      </w:r>
    </w:p>
    <w:p w:rsidR="00E758AE" w:rsidRDefault="009D66BB">
      <w:pPr>
        <w:sectPr w:rsidR="00E758AE">
          <w:pgSz w:w="11900" w:h="16840"/>
          <w:pgMar w:top="780" w:right="620" w:bottom="640" w:left="620" w:header="0" w:footer="444" w:gutter="0"/>
          <w:cols w:space="720"/>
        </w:sectPr>
      </w:pPr>
      <w:r w:rsidRPr="009D66BB">
        <w:rPr>
          <w:color w:val="FF0000"/>
        </w:rPr>
        <w:t>Дополнительно проверим подобные места</w:t>
      </w:r>
    </w:p>
    <w:p w:rsidR="00E758AE" w:rsidRDefault="0074169F">
      <w:pPr>
        <w:pStyle w:val="a3"/>
        <w:ind w:left="83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70125" cy="6877050"/>
            <wp:effectExtent l="0" t="0" r="0" b="0"/>
            <wp:docPr id="11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4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0125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E758AE">
      <w:pPr>
        <w:pStyle w:val="a3"/>
        <w:spacing w:before="9"/>
        <w:rPr>
          <w:sz w:val="16"/>
        </w:rPr>
      </w:pPr>
    </w:p>
    <w:p w:rsidR="00E758AE" w:rsidRPr="009D66BB" w:rsidRDefault="0074169F">
      <w:pPr>
        <w:pStyle w:val="a4"/>
        <w:numPr>
          <w:ilvl w:val="0"/>
          <w:numId w:val="3"/>
        </w:numPr>
        <w:tabs>
          <w:tab w:val="left" w:pos="837"/>
        </w:tabs>
        <w:spacing w:before="57"/>
        <w:ind w:right="320"/>
        <w:rPr>
          <w:color w:val="FF0000"/>
        </w:rPr>
      </w:pPr>
      <w:r>
        <w:rPr>
          <w:color w:val="1E487C"/>
        </w:rPr>
        <w:t>Лобик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из ГКЛВ в разделе Ар не предусмотрен т.к. на него не было задания. Если необходимо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предусматривать «лобики» прошу заранее давать на них задание, либо разрабатывать их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в разделе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АИ и выдавать рабочими чертежами на стройку.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В данном случае писать см. совместно с АР не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корректно.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В АР</w:t>
      </w:r>
      <w:r>
        <w:rPr>
          <w:color w:val="1E487C"/>
          <w:spacing w:val="49"/>
        </w:rPr>
        <w:t xml:space="preserve"> </w:t>
      </w:r>
      <w:r>
        <w:rPr>
          <w:color w:val="1E487C"/>
        </w:rPr>
        <w:t>их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нет.</w:t>
      </w:r>
      <w:r w:rsidR="009D66BB">
        <w:rPr>
          <w:color w:val="1E487C"/>
        </w:rPr>
        <w:t xml:space="preserve"> </w:t>
      </w:r>
      <w:r w:rsidR="009D66BB" w:rsidRPr="009D66BB">
        <w:rPr>
          <w:color w:val="FF0000"/>
        </w:rPr>
        <w:t xml:space="preserve">Стеклянная перегородка была предусмотрена изначально в дизайн-проекте, </w:t>
      </w:r>
      <w:r w:rsidR="009D66BB">
        <w:rPr>
          <w:color w:val="FF0000"/>
        </w:rPr>
        <w:t xml:space="preserve">исходя из этого предполагали, что узел лобика предусматривается в разделе АР в составе решений по перегородкам. Просим предусмотреть </w:t>
      </w:r>
      <w:r w:rsidR="004F0943">
        <w:rPr>
          <w:color w:val="FF0000"/>
        </w:rPr>
        <w:t>усиление лобика в проекте</w:t>
      </w:r>
      <w:r w:rsidR="009D66BB">
        <w:rPr>
          <w:color w:val="FF0000"/>
        </w:rPr>
        <w:t xml:space="preserve"> АР. </w:t>
      </w:r>
    </w:p>
    <w:p w:rsidR="00E758AE" w:rsidRPr="009D66BB" w:rsidRDefault="009D66BB">
      <w:pPr>
        <w:rPr>
          <w:color w:val="FF0000"/>
        </w:rPr>
        <w:sectPr w:rsidR="00E758AE" w:rsidRPr="009D66BB">
          <w:pgSz w:w="11900" w:h="16840"/>
          <w:pgMar w:top="740" w:right="620" w:bottom="720" w:left="620" w:header="0" w:footer="444" w:gutter="0"/>
          <w:cols w:space="720"/>
        </w:sectPr>
      </w:pPr>
      <w:r w:rsidRPr="009D66BB">
        <w:rPr>
          <w:color w:val="FF0000"/>
        </w:rPr>
        <w:t xml:space="preserve"> </w:t>
      </w:r>
    </w:p>
    <w:p w:rsidR="00E758AE" w:rsidRDefault="0074169F">
      <w:pPr>
        <w:pStyle w:val="a3"/>
        <w:ind w:left="83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69636" cy="6210300"/>
            <wp:effectExtent l="0" t="0" r="0" b="0"/>
            <wp:docPr id="13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5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9636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E758AE">
      <w:pPr>
        <w:pStyle w:val="a3"/>
        <w:spacing w:before="11"/>
        <w:rPr>
          <w:sz w:val="16"/>
        </w:rPr>
      </w:pPr>
    </w:p>
    <w:p w:rsidR="00E758AE" w:rsidRDefault="0074169F">
      <w:pPr>
        <w:pStyle w:val="a4"/>
        <w:numPr>
          <w:ilvl w:val="0"/>
          <w:numId w:val="3"/>
        </w:numPr>
        <w:tabs>
          <w:tab w:val="left" w:pos="837"/>
        </w:tabs>
        <w:spacing w:before="56"/>
        <w:ind w:hanging="361"/>
      </w:pPr>
      <w:r>
        <w:rPr>
          <w:color w:val="1E487C"/>
        </w:rPr>
        <w:t>Стенка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подвинута</w:t>
      </w:r>
      <w:r>
        <w:rPr>
          <w:color w:val="1E487C"/>
          <w:spacing w:val="-5"/>
        </w:rPr>
        <w:t xml:space="preserve"> </w:t>
      </w:r>
      <w:r>
        <w:rPr>
          <w:color w:val="1E487C"/>
        </w:rPr>
        <w:t>на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200мм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для</w:t>
      </w:r>
      <w:r>
        <w:rPr>
          <w:color w:val="1E487C"/>
          <w:spacing w:val="-4"/>
        </w:rPr>
        <w:t xml:space="preserve"> </w:t>
      </w:r>
      <w:r>
        <w:rPr>
          <w:color w:val="1E487C"/>
        </w:rPr>
        <w:t>крепления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инсталляции,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прошу</w:t>
      </w:r>
      <w:r>
        <w:rPr>
          <w:color w:val="1E487C"/>
          <w:spacing w:val="-4"/>
        </w:rPr>
        <w:t xml:space="preserve"> </w:t>
      </w:r>
      <w:r>
        <w:rPr>
          <w:color w:val="1E487C"/>
        </w:rPr>
        <w:t>учесть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в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работе.</w:t>
      </w:r>
    </w:p>
    <w:p w:rsidR="00E758AE" w:rsidRDefault="002C7A4C">
      <w:pPr>
        <w:rPr>
          <w:color w:val="FF0000"/>
        </w:rPr>
      </w:pPr>
      <w:r w:rsidRPr="002C7A4C">
        <w:rPr>
          <w:color w:val="FF0000"/>
        </w:rPr>
        <w:t>При смещенной перегородки   глубина шкафа   -400мм, он становится бесполезным.</w:t>
      </w:r>
      <w:r>
        <w:rPr>
          <w:color w:val="FF0000"/>
        </w:rPr>
        <w:t xml:space="preserve"> Просьба рассмотреть </w:t>
      </w:r>
      <w:r w:rsidRPr="002C7A4C">
        <w:rPr>
          <w:color w:val="FF0000"/>
        </w:rPr>
        <w:t>данный</w:t>
      </w:r>
      <w:r>
        <w:rPr>
          <w:color w:val="FF0000"/>
        </w:rPr>
        <w:t xml:space="preserve"> вопрос специалиста ВК. По нашим предположениям это выполнить возможно. </w:t>
      </w:r>
    </w:p>
    <w:p w:rsidR="002C7A4C" w:rsidRDefault="002C7A4C">
      <w:pPr>
        <w:rPr>
          <w:color w:val="FF0000"/>
        </w:rPr>
      </w:pPr>
    </w:p>
    <w:p w:rsidR="002C7A4C" w:rsidRDefault="002C7A4C">
      <w:pPr>
        <w:sectPr w:rsidR="002C7A4C">
          <w:pgSz w:w="11900" w:h="16840"/>
          <w:pgMar w:top="740" w:right="620" w:bottom="720" w:left="620" w:header="0" w:footer="444" w:gutter="0"/>
          <w:cols w:space="720"/>
        </w:sectPr>
      </w:pPr>
      <w:r>
        <w:rPr>
          <w:noProof/>
          <w:lang w:eastAsia="ru-RU"/>
        </w:rPr>
        <w:drawing>
          <wp:inline distT="0" distB="0" distL="0" distR="0" wp14:anchorId="3CECBA04" wp14:editId="4F8976A0">
            <wp:extent cx="2913321" cy="2585001"/>
            <wp:effectExtent l="0" t="0" r="190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920174" cy="2591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74169F">
      <w:pPr>
        <w:pStyle w:val="a3"/>
        <w:ind w:left="83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70631" cy="7315200"/>
            <wp:effectExtent l="0" t="0" r="0" b="0"/>
            <wp:docPr id="15" name="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6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0631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E758AE">
      <w:pPr>
        <w:pStyle w:val="a3"/>
        <w:rPr>
          <w:sz w:val="20"/>
        </w:rPr>
      </w:pPr>
    </w:p>
    <w:p w:rsidR="00E758AE" w:rsidRDefault="009D296A">
      <w:pPr>
        <w:pStyle w:val="a3"/>
        <w:spacing w:before="4"/>
        <w:rPr>
          <w:sz w:val="20"/>
        </w:rPr>
      </w:pPr>
      <w:r>
        <w:pict>
          <v:rect id="_x0000_s1050" style="position:absolute;margin-left:35.4pt;margin-top:14.4pt;width:523.1pt;height:.95pt;z-index:-15727104;mso-wrap-distance-left:0;mso-wrap-distance-right:0;mso-position-horizontal-relative:page" fillcolor="#e1e1e1" stroked="f">
            <w10:wrap type="topAndBottom" anchorx="page"/>
          </v:rect>
        </w:pict>
      </w:r>
    </w:p>
    <w:p w:rsidR="00E758AE" w:rsidRDefault="00E758AE">
      <w:pPr>
        <w:pStyle w:val="a3"/>
        <w:spacing w:before="11"/>
        <w:rPr>
          <w:sz w:val="24"/>
        </w:rPr>
      </w:pPr>
    </w:p>
    <w:p w:rsidR="00E758AE" w:rsidRDefault="0074169F">
      <w:pPr>
        <w:pStyle w:val="a4"/>
        <w:numPr>
          <w:ilvl w:val="0"/>
          <w:numId w:val="3"/>
        </w:numPr>
        <w:tabs>
          <w:tab w:val="left" w:pos="779"/>
        </w:tabs>
        <w:spacing w:before="59" w:line="237" w:lineRule="auto"/>
        <w:ind w:left="449" w:right="723" w:firstLine="0"/>
      </w:pPr>
      <w:r>
        <w:rPr>
          <w:color w:val="1E487C"/>
        </w:rPr>
        <w:t>Не учтены щелевые трапы при раскладке напольной плитки в помещениях душевых, отсутствует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информация о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стеклянных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перегородках в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этих же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помещениях (имеется ввиду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все душевые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разрабатываемые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согласно дизайн проекту)</w:t>
      </w:r>
      <w:r w:rsidR="002C7A4C">
        <w:rPr>
          <w:color w:val="1E487C"/>
        </w:rPr>
        <w:t xml:space="preserve">. </w:t>
      </w:r>
      <w:r w:rsidR="002C7A4C" w:rsidRPr="002C7A4C">
        <w:rPr>
          <w:color w:val="FF0000"/>
        </w:rPr>
        <w:t>Будет добавлено</w:t>
      </w:r>
      <w:r w:rsidR="002C7A4C">
        <w:rPr>
          <w:color w:val="FF0000"/>
        </w:rPr>
        <w:t xml:space="preserve">. Просьба указать марку применяемого трапа. </w:t>
      </w: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spacing w:before="11"/>
        <w:rPr>
          <w:sz w:val="24"/>
        </w:rPr>
      </w:pPr>
    </w:p>
    <w:p w:rsidR="00E758AE" w:rsidRDefault="0074169F">
      <w:pPr>
        <w:pStyle w:val="a3"/>
        <w:spacing w:before="58" w:line="237" w:lineRule="auto"/>
        <w:ind w:left="332" w:right="7341"/>
      </w:pPr>
      <w:r>
        <w:rPr>
          <w:color w:val="1E487C"/>
        </w:rPr>
        <w:t>Холодова Елена Владимировна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Начальник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мастерской</w:t>
      </w:r>
    </w:p>
    <w:p w:rsidR="00E758AE" w:rsidRDefault="00E758AE">
      <w:pPr>
        <w:pStyle w:val="a3"/>
        <w:spacing w:before="6"/>
        <w:rPr>
          <w:sz w:val="21"/>
        </w:rPr>
      </w:pPr>
    </w:p>
    <w:p w:rsidR="00E758AE" w:rsidRDefault="0074169F">
      <w:pPr>
        <w:pStyle w:val="a3"/>
        <w:spacing w:line="237" w:lineRule="auto"/>
        <w:ind w:left="332" w:right="6871"/>
      </w:pPr>
      <w:r>
        <w:rPr>
          <w:color w:val="1E487C"/>
        </w:rPr>
        <w:t>105082 г. Москва, Ольховская ул., 49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lastRenderedPageBreak/>
        <w:t xml:space="preserve">e-mail: </w:t>
      </w:r>
      <w:hyperlink r:id="rId65">
        <w:r>
          <w:rPr>
            <w:color w:val="1E487C"/>
          </w:rPr>
          <w:t>kholodova@mcy-1.ru</w:t>
        </w:r>
      </w:hyperlink>
    </w:p>
    <w:p w:rsidR="00E758AE" w:rsidRDefault="00E758AE">
      <w:pPr>
        <w:spacing w:line="237" w:lineRule="auto"/>
        <w:sectPr w:rsidR="00E758AE">
          <w:footerReference w:type="default" r:id="rId66"/>
          <w:pgSz w:w="11900" w:h="16840"/>
          <w:pgMar w:top="740" w:right="620" w:bottom="580" w:left="620" w:header="0" w:footer="387" w:gutter="0"/>
          <w:cols w:space="720"/>
        </w:sectPr>
      </w:pPr>
    </w:p>
    <w:p w:rsidR="00E758AE" w:rsidRDefault="009D296A">
      <w:pPr>
        <w:pStyle w:val="1"/>
        <w:spacing w:before="71"/>
      </w:pPr>
      <w:r>
        <w:lastRenderedPageBreak/>
        <w:pict>
          <v:group id="_x0000_s1047" style="position:absolute;left:0;text-align:left;margin-left:34.4pt;margin-top:52.95pt;width:521.7pt;height:3.25pt;z-index:15731200;mso-position-horizontal-relative:page;mso-position-vertical-relative:page" coordorigin="688,1059" coordsize="10434,65">
            <v:line id="_x0000_s1049" style="position:absolute" from="688,1092" to="11121,1092" strokeweight="3.24pt"/>
            <v:line id="_x0000_s1048" style="position:absolute" from="11121,1061" to="11121,1061" strokeweight=".12pt"/>
            <w10:wrap anchorx="page" anchory="page"/>
          </v:group>
        </w:pict>
      </w:r>
      <w:r w:rsidR="0074169F">
        <w:t>Замечания</w:t>
      </w:r>
      <w:r w:rsidR="0074169F">
        <w:rPr>
          <w:spacing w:val="-3"/>
        </w:rPr>
        <w:t xml:space="preserve"> </w:t>
      </w:r>
      <w:r w:rsidR="0074169F">
        <w:t>от</w:t>
      </w:r>
      <w:r w:rsidR="0074169F">
        <w:rPr>
          <w:spacing w:val="-3"/>
        </w:rPr>
        <w:t xml:space="preserve"> </w:t>
      </w:r>
      <w:r w:rsidR="0074169F">
        <w:t>отдела</w:t>
      </w:r>
      <w:r w:rsidR="0074169F">
        <w:rPr>
          <w:spacing w:val="-3"/>
        </w:rPr>
        <w:t xml:space="preserve"> </w:t>
      </w:r>
      <w:r w:rsidR="0074169F">
        <w:t>ВК</w:t>
      </w:r>
    </w:p>
    <w:p w:rsidR="00E758AE" w:rsidRDefault="0074169F">
      <w:pPr>
        <w:pStyle w:val="a3"/>
        <w:spacing w:before="141"/>
        <w:ind w:left="1121"/>
      </w:pPr>
      <w:r>
        <w:t>Пом</w:t>
      </w:r>
      <w:r>
        <w:rPr>
          <w:spacing w:val="1"/>
        </w:rPr>
        <w:t xml:space="preserve"> </w:t>
      </w:r>
      <w:r>
        <w:t>3084</w:t>
      </w:r>
      <w:r>
        <w:rPr>
          <w:spacing w:val="2"/>
        </w:rPr>
        <w:t xml:space="preserve"> </w:t>
      </w:r>
      <w:r>
        <w:t>А</w:t>
      </w:r>
    </w:p>
    <w:p w:rsidR="00E758AE" w:rsidRDefault="0074169F">
      <w:pPr>
        <w:pStyle w:val="a3"/>
        <w:spacing w:before="182" w:line="259" w:lineRule="auto"/>
        <w:ind w:left="1121" w:right="90"/>
      </w:pPr>
      <w:r>
        <w:t>В данном положение устройство инсталляции проблематично т.к. её задняя стенка врезается в</w:t>
      </w:r>
      <w:r>
        <w:rPr>
          <w:spacing w:val="-47"/>
        </w:rPr>
        <w:t xml:space="preserve"> </w:t>
      </w:r>
      <w:r>
        <w:t>стену шкафа.</w:t>
      </w:r>
    </w:p>
    <w:p w:rsidR="009A17C7" w:rsidRPr="009A17C7" w:rsidRDefault="009A17C7">
      <w:pPr>
        <w:pStyle w:val="a3"/>
        <w:spacing w:before="182" w:line="259" w:lineRule="auto"/>
        <w:ind w:left="1121" w:right="90"/>
        <w:rPr>
          <w:color w:val="FF0000"/>
        </w:rPr>
      </w:pPr>
      <w:r>
        <w:rPr>
          <w:color w:val="FF0000"/>
        </w:rPr>
        <w:t xml:space="preserve">Предлагаем увеличить толщину перегородку для размещения инсталяции. </w:t>
      </w:r>
    </w:p>
    <w:p w:rsidR="00E758AE" w:rsidRDefault="0074169F">
      <w:pPr>
        <w:pStyle w:val="a3"/>
        <w:spacing w:before="1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1080516</wp:posOffset>
            </wp:positionH>
            <wp:positionV relativeFrom="paragraph">
              <wp:posOffset>103472</wp:posOffset>
            </wp:positionV>
            <wp:extent cx="5694862" cy="6216205"/>
            <wp:effectExtent l="0" t="0" r="0" b="0"/>
            <wp:wrapTopAndBottom/>
            <wp:docPr id="17" name="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7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4862" cy="6216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58AE" w:rsidRDefault="00E758AE">
      <w:pPr>
        <w:pStyle w:val="a3"/>
      </w:pPr>
    </w:p>
    <w:p w:rsidR="00E758AE" w:rsidRDefault="00E758AE">
      <w:pPr>
        <w:pStyle w:val="a3"/>
      </w:pPr>
    </w:p>
    <w:p w:rsidR="00E758AE" w:rsidRDefault="00E758AE">
      <w:pPr>
        <w:pStyle w:val="a3"/>
        <w:spacing w:before="7"/>
        <w:rPr>
          <w:sz w:val="21"/>
        </w:rPr>
      </w:pPr>
    </w:p>
    <w:p w:rsidR="00E758AE" w:rsidRDefault="0074169F">
      <w:pPr>
        <w:pStyle w:val="a3"/>
        <w:spacing w:line="237" w:lineRule="auto"/>
        <w:ind w:left="1199" w:right="7004"/>
      </w:pPr>
      <w:r>
        <w:rPr>
          <w:color w:val="1E487C"/>
        </w:rPr>
        <w:t>С уважением,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Начальник</w:t>
      </w:r>
      <w:r>
        <w:rPr>
          <w:color w:val="1E487C"/>
          <w:spacing w:val="-4"/>
        </w:rPr>
        <w:t xml:space="preserve"> </w:t>
      </w:r>
      <w:r>
        <w:rPr>
          <w:color w:val="1E487C"/>
        </w:rPr>
        <w:t>отдела</w:t>
      </w:r>
      <w:r>
        <w:rPr>
          <w:color w:val="1E487C"/>
          <w:spacing w:val="-4"/>
        </w:rPr>
        <w:t xml:space="preserve"> </w:t>
      </w:r>
      <w:r>
        <w:rPr>
          <w:color w:val="1E487C"/>
        </w:rPr>
        <w:t>ВК</w:t>
      </w:r>
    </w:p>
    <w:p w:rsidR="00E758AE" w:rsidRDefault="0074169F">
      <w:pPr>
        <w:pStyle w:val="a3"/>
        <w:spacing w:line="237" w:lineRule="auto"/>
        <w:ind w:left="1199" w:right="5731"/>
      </w:pPr>
      <w:r>
        <w:rPr>
          <w:color w:val="1E487C"/>
        </w:rPr>
        <w:t>Дирекции по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проектированию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№1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АО «Монолитное Строительное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Управление-1»</w:t>
      </w:r>
    </w:p>
    <w:p w:rsidR="00E758AE" w:rsidRDefault="0074169F">
      <w:pPr>
        <w:pStyle w:val="a3"/>
        <w:spacing w:line="261" w:lineRule="exact"/>
        <w:ind w:left="1199"/>
      </w:pPr>
      <w:r>
        <w:rPr>
          <w:color w:val="1E487C"/>
        </w:rPr>
        <w:t>Тел.:8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(926)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717-87-50,</w:t>
      </w:r>
    </w:p>
    <w:p w:rsidR="00E758AE" w:rsidRDefault="0074169F">
      <w:pPr>
        <w:pStyle w:val="a3"/>
        <w:spacing w:line="265" w:lineRule="exact"/>
        <w:ind w:left="1648"/>
      </w:pPr>
      <w:r>
        <w:rPr>
          <w:color w:val="1E487C"/>
        </w:rPr>
        <w:t>8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(495) 286-76-80, (доб. 7190)</w:t>
      </w:r>
    </w:p>
    <w:p w:rsidR="00E758AE" w:rsidRDefault="0074169F">
      <w:pPr>
        <w:pStyle w:val="a3"/>
        <w:spacing w:line="267" w:lineRule="exact"/>
        <w:ind w:left="1199"/>
      </w:pPr>
      <w:r>
        <w:rPr>
          <w:color w:val="1E487C"/>
        </w:rPr>
        <w:t xml:space="preserve">E-mail: </w:t>
      </w:r>
      <w:hyperlink r:id="rId68">
        <w:r>
          <w:rPr>
            <w:color w:val="1E487C"/>
          </w:rPr>
          <w:t>roschin@mcy-1.ru</w:t>
        </w:r>
      </w:hyperlink>
    </w:p>
    <w:p w:rsidR="00E758AE" w:rsidRDefault="00E758AE">
      <w:pPr>
        <w:spacing w:line="267" w:lineRule="exact"/>
        <w:sectPr w:rsidR="00E758AE">
          <w:footerReference w:type="default" r:id="rId69"/>
          <w:pgSz w:w="11910" w:h="16840"/>
          <w:pgMar w:top="580" w:right="1120" w:bottom="720" w:left="580" w:header="0" w:footer="524" w:gutter="0"/>
          <w:cols w:space="720"/>
        </w:sectPr>
      </w:pPr>
    </w:p>
    <w:p w:rsidR="004B7B02" w:rsidRDefault="009D296A" w:rsidP="004B7B02">
      <w:pPr>
        <w:pStyle w:val="1"/>
        <w:spacing w:before="75"/>
        <w:ind w:left="189"/>
        <w:rPr>
          <w:color w:val="FF0000"/>
        </w:rPr>
      </w:pPr>
      <w:r>
        <w:lastRenderedPageBreak/>
        <w:pict>
          <v:group id="_x0000_s1044" style="position:absolute;left:0;text-align:left;margin-left:38.45pt;margin-top:52.25pt;width:521.7pt;height:3.25pt;z-index:15731712;mso-position-horizontal-relative:page;mso-position-vertical-relative:page" coordorigin="769,1045" coordsize="10434,65">
            <v:line id="_x0000_s1046" style="position:absolute" from="769,1077" to="11202,1077" strokeweight="3.24pt"/>
            <v:line id="_x0000_s1045" style="position:absolute" from="11202,1046" to="11202,1046" strokeweight=".12pt"/>
            <w10:wrap anchorx="page" anchory="page"/>
          </v:group>
        </w:pict>
      </w:r>
      <w:r w:rsidR="0074169F">
        <w:t>Замечания</w:t>
      </w:r>
      <w:r w:rsidR="0074169F">
        <w:rPr>
          <w:spacing w:val="-5"/>
        </w:rPr>
        <w:t xml:space="preserve"> </w:t>
      </w:r>
      <w:r w:rsidR="0074169F">
        <w:t>от</w:t>
      </w:r>
      <w:r w:rsidR="0074169F">
        <w:rPr>
          <w:spacing w:val="-5"/>
        </w:rPr>
        <w:t xml:space="preserve"> </w:t>
      </w:r>
      <w:r w:rsidR="0074169F">
        <w:t>отдела</w:t>
      </w:r>
      <w:r w:rsidR="0074169F">
        <w:rPr>
          <w:spacing w:val="-5"/>
        </w:rPr>
        <w:t xml:space="preserve"> </w:t>
      </w:r>
      <w:r w:rsidR="0074169F">
        <w:t>Вентиляции</w:t>
      </w:r>
    </w:p>
    <w:p w:rsidR="00502894" w:rsidRPr="00502894" w:rsidRDefault="00502894">
      <w:pPr>
        <w:pStyle w:val="a3"/>
        <w:spacing w:before="55"/>
        <w:ind w:left="179"/>
        <w:rPr>
          <w:color w:val="FF0000"/>
        </w:rPr>
      </w:pPr>
      <w:r>
        <w:rPr>
          <w:color w:val="FF0000"/>
        </w:rPr>
        <w:t xml:space="preserve"> оборудования там, где оно указано и принять в работу. Там, где оборудования недостаточно, просьба передать задание.  </w:t>
      </w:r>
    </w:p>
    <w:p w:rsidR="00502894" w:rsidRDefault="00502894">
      <w:pPr>
        <w:pStyle w:val="a3"/>
        <w:spacing w:before="55"/>
        <w:ind w:left="179"/>
      </w:pPr>
    </w:p>
    <w:p w:rsidR="00E758AE" w:rsidRDefault="0074169F">
      <w:pPr>
        <w:pStyle w:val="a4"/>
        <w:numPr>
          <w:ilvl w:val="0"/>
          <w:numId w:val="2"/>
        </w:numPr>
        <w:tabs>
          <w:tab w:val="left" w:pos="527"/>
        </w:tabs>
        <w:spacing w:before="82"/>
        <w:ind w:hanging="361"/>
      </w:pPr>
      <w:r>
        <w:t>В</w:t>
      </w:r>
      <w:r>
        <w:rPr>
          <w:spacing w:val="-3"/>
        </w:rPr>
        <w:t xml:space="preserve"> </w:t>
      </w:r>
      <w:r>
        <w:t>пом.</w:t>
      </w:r>
      <w:r>
        <w:rPr>
          <w:spacing w:val="-5"/>
        </w:rPr>
        <w:t xml:space="preserve"> </w:t>
      </w:r>
      <w:r>
        <w:t>1089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отображен</w:t>
      </w:r>
      <w:r>
        <w:rPr>
          <w:spacing w:val="-3"/>
        </w:rPr>
        <w:t xml:space="preserve"> </w:t>
      </w:r>
      <w:r>
        <w:t>воздухораспределитель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потолке.</w:t>
      </w:r>
      <w:r w:rsidR="009A17C7">
        <w:t xml:space="preserve"> </w:t>
      </w:r>
      <w:r w:rsidR="009A17C7" w:rsidRPr="009A17C7">
        <w:rPr>
          <w:color w:val="FF0000"/>
        </w:rPr>
        <w:t>Будет добавлен</w:t>
      </w:r>
    </w:p>
    <w:p w:rsidR="00E758AE" w:rsidRPr="00837F9D" w:rsidRDefault="0074169F">
      <w:pPr>
        <w:pStyle w:val="a4"/>
        <w:numPr>
          <w:ilvl w:val="0"/>
          <w:numId w:val="2"/>
        </w:numPr>
        <w:tabs>
          <w:tab w:val="left" w:pos="527"/>
        </w:tabs>
        <w:spacing w:before="14"/>
        <w:ind w:hanging="361"/>
        <w:rPr>
          <w:color w:val="FF0000"/>
        </w:rPr>
      </w:pPr>
      <w:r>
        <w:t>В</w:t>
      </w:r>
      <w:r>
        <w:rPr>
          <w:spacing w:val="-3"/>
        </w:rPr>
        <w:t xml:space="preserve"> </w:t>
      </w:r>
      <w:r>
        <w:t>пом.</w:t>
      </w:r>
      <w:r>
        <w:rPr>
          <w:spacing w:val="-4"/>
        </w:rPr>
        <w:t xml:space="preserve"> </w:t>
      </w:r>
      <w:r>
        <w:t>1094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отображен</w:t>
      </w:r>
      <w:r>
        <w:rPr>
          <w:spacing w:val="-3"/>
        </w:rPr>
        <w:t xml:space="preserve"> </w:t>
      </w:r>
      <w:r>
        <w:t>воздухораспределитель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потолке.</w:t>
      </w:r>
      <w:r w:rsidR="00837F9D">
        <w:t xml:space="preserve"> </w:t>
      </w:r>
      <w:r w:rsidR="00837F9D" w:rsidRPr="00837F9D">
        <w:rPr>
          <w:color w:val="FF0000"/>
        </w:rPr>
        <w:t>Размещение распределителей выполнялось в соответ</w:t>
      </w:r>
      <w:r w:rsidR="00837F9D">
        <w:rPr>
          <w:color w:val="FF0000"/>
        </w:rPr>
        <w:t>ст</w:t>
      </w:r>
      <w:r w:rsidR="00837F9D" w:rsidRPr="00837F9D">
        <w:rPr>
          <w:color w:val="FF0000"/>
        </w:rPr>
        <w:t>вии с заданием от 31.01.23</w:t>
      </w:r>
      <w:r w:rsidR="00837F9D">
        <w:rPr>
          <w:color w:val="FF0000"/>
        </w:rPr>
        <w:t>. Просьба обновить задание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7"/>
        </w:tabs>
        <w:spacing w:before="13"/>
        <w:ind w:hanging="361"/>
      </w:pPr>
      <w:r>
        <w:t>В</w:t>
      </w:r>
      <w:r>
        <w:rPr>
          <w:spacing w:val="-3"/>
        </w:rPr>
        <w:t xml:space="preserve"> </w:t>
      </w:r>
      <w:r>
        <w:t>пом.</w:t>
      </w:r>
      <w:r>
        <w:rPr>
          <w:spacing w:val="-4"/>
        </w:rPr>
        <w:t xml:space="preserve"> </w:t>
      </w:r>
      <w:r>
        <w:t>2086а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отображен</w:t>
      </w:r>
      <w:r>
        <w:rPr>
          <w:spacing w:val="-3"/>
        </w:rPr>
        <w:t xml:space="preserve"> </w:t>
      </w:r>
      <w:r>
        <w:t>воздухораспределитель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потолке.</w:t>
      </w:r>
      <w:r w:rsidR="00837F9D">
        <w:t xml:space="preserve"> </w:t>
      </w:r>
      <w:r w:rsidR="00837F9D" w:rsidRPr="009A17C7">
        <w:rPr>
          <w:color w:val="FF0000"/>
        </w:rPr>
        <w:t>Будет добавлен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7"/>
        </w:tabs>
        <w:spacing w:before="13"/>
        <w:ind w:hanging="361"/>
      </w:pPr>
      <w:r>
        <w:t>В</w:t>
      </w:r>
      <w:r>
        <w:rPr>
          <w:spacing w:val="-4"/>
        </w:rPr>
        <w:t xml:space="preserve"> </w:t>
      </w:r>
      <w:r>
        <w:t>пом.</w:t>
      </w:r>
      <w:r>
        <w:rPr>
          <w:spacing w:val="-5"/>
        </w:rPr>
        <w:t xml:space="preserve"> </w:t>
      </w:r>
      <w:r>
        <w:t>2079</w:t>
      </w:r>
      <w:r>
        <w:rPr>
          <w:spacing w:val="-3"/>
        </w:rPr>
        <w:t xml:space="preserve"> </w:t>
      </w:r>
      <w:r>
        <w:t>воздухораспределитель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месту</w:t>
      </w:r>
      <w:r>
        <w:rPr>
          <w:spacing w:val="-3"/>
        </w:rPr>
        <w:t xml:space="preserve"> </w:t>
      </w:r>
      <w:r>
        <w:t>размещения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томе</w:t>
      </w:r>
      <w:r>
        <w:rPr>
          <w:spacing w:val="-3"/>
        </w:rPr>
        <w:t xml:space="preserve"> </w:t>
      </w:r>
      <w:r>
        <w:t>вентиляции.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6"/>
        </w:tabs>
        <w:spacing w:before="14"/>
        <w:ind w:left="525"/>
      </w:pPr>
      <w:r>
        <w:t>В</w:t>
      </w:r>
      <w:r>
        <w:rPr>
          <w:spacing w:val="-2"/>
        </w:rPr>
        <w:t xml:space="preserve"> </w:t>
      </w:r>
      <w:r>
        <w:t>пом.</w:t>
      </w:r>
      <w:r>
        <w:rPr>
          <w:spacing w:val="-4"/>
        </w:rPr>
        <w:t xml:space="preserve"> </w:t>
      </w:r>
      <w:r>
        <w:t>2082</w:t>
      </w:r>
      <w:r>
        <w:rPr>
          <w:spacing w:val="-1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воздухораспределителей не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-1"/>
        </w:rPr>
        <w:t xml:space="preserve"> </w:t>
      </w:r>
      <w:r>
        <w:t>тому</w:t>
      </w:r>
      <w:r>
        <w:rPr>
          <w:spacing w:val="-2"/>
        </w:rPr>
        <w:t xml:space="preserve"> </w:t>
      </w:r>
      <w:r>
        <w:t>вентиляции.</w:t>
      </w:r>
    </w:p>
    <w:p w:rsidR="004B7B02" w:rsidRDefault="00502894" w:rsidP="004B7B02">
      <w:pPr>
        <w:pStyle w:val="1"/>
        <w:spacing w:before="75"/>
        <w:ind w:left="189"/>
      </w:pPr>
      <w:r w:rsidRPr="00502894">
        <w:rPr>
          <w:color w:val="FF0000"/>
        </w:rPr>
        <w:t>В томе вентиляции</w:t>
      </w:r>
      <w:bookmarkStart w:id="0" w:name="_GoBack"/>
    </w:p>
    <w:p w:rsidR="004B7B02" w:rsidRDefault="004B7B02" w:rsidP="004B7B02">
      <w:pPr>
        <w:pStyle w:val="a3"/>
        <w:spacing w:before="12"/>
        <w:rPr>
          <w:rFonts w:ascii="Segoe UI"/>
          <w:b/>
          <w:sz w:val="27"/>
        </w:rPr>
      </w:pPr>
    </w:p>
    <w:p w:rsidR="004B7B02" w:rsidRDefault="004B7B02" w:rsidP="004B7B02">
      <w:pPr>
        <w:pStyle w:val="a3"/>
        <w:spacing w:before="55"/>
        <w:ind w:left="179"/>
      </w:pPr>
      <w:r>
        <w:t>Рассмотрев</w:t>
      </w:r>
      <w:r>
        <w:rPr>
          <w:spacing w:val="-2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дизайна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стр.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блоку</w:t>
      </w:r>
      <w:r>
        <w:rPr>
          <w:spacing w:val="-1"/>
        </w:rPr>
        <w:t xml:space="preserve"> </w:t>
      </w:r>
      <w:r>
        <w:t>А,</w:t>
      </w:r>
      <w:r>
        <w:rPr>
          <w:spacing w:val="-2"/>
        </w:rPr>
        <w:t xml:space="preserve"> </w:t>
      </w:r>
      <w:r>
        <w:t>выявлены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разночтения:</w:t>
      </w:r>
    </w:p>
    <w:p w:rsidR="00502894" w:rsidRPr="00502894" w:rsidRDefault="004B7B02" w:rsidP="004B7B02">
      <w:pPr>
        <w:tabs>
          <w:tab w:val="left" w:pos="526"/>
        </w:tabs>
        <w:spacing w:before="14"/>
        <w:ind w:left="165"/>
        <w:rPr>
          <w:color w:val="FF0000"/>
        </w:rPr>
      </w:pPr>
      <w:r>
        <w:t xml:space="preserve">Просьба передать полноценное задание на размещение воздухораспределителей с типами решеток и франкофилов. </w:t>
      </w:r>
      <w:r w:rsidRPr="00502894">
        <w:rPr>
          <w:color w:val="FF0000"/>
        </w:rPr>
        <w:t xml:space="preserve">Для соответствия с согласованным дизайн-проектом и </w:t>
      </w:r>
      <w:r>
        <w:rPr>
          <w:color w:val="FF0000"/>
        </w:rPr>
        <w:t xml:space="preserve">для </w:t>
      </w:r>
      <w:r w:rsidRPr="00502894">
        <w:rPr>
          <w:color w:val="FF0000"/>
        </w:rPr>
        <w:t>соответстви</w:t>
      </w:r>
      <w:r>
        <w:rPr>
          <w:color w:val="FF0000"/>
        </w:rPr>
        <w:t>я</w:t>
      </w:r>
      <w:r w:rsidRPr="00502894">
        <w:rPr>
          <w:color w:val="FF0000"/>
        </w:rPr>
        <w:t xml:space="preserve"> нормативны</w:t>
      </w:r>
      <w:r>
        <w:rPr>
          <w:color w:val="FF0000"/>
        </w:rPr>
        <w:t xml:space="preserve">м </w:t>
      </w:r>
      <w:r w:rsidRPr="00502894">
        <w:rPr>
          <w:color w:val="FF0000"/>
        </w:rPr>
        <w:t>требовани</w:t>
      </w:r>
      <w:r>
        <w:rPr>
          <w:color w:val="FF0000"/>
        </w:rPr>
        <w:t>ям</w:t>
      </w:r>
      <w:r w:rsidRPr="00502894">
        <w:rPr>
          <w:color w:val="FF0000"/>
        </w:rPr>
        <w:t xml:space="preserve"> </w:t>
      </w:r>
      <w:r>
        <w:rPr>
          <w:color w:val="FF0000"/>
        </w:rPr>
        <w:t>по расположению другого оконечного оборудования на потолке необходимо выполнить увязку, предусматриваемую разделом АИ. Просьба рассмотреть предлагаемое размещение</w:t>
      </w:r>
      <w:r w:rsidR="00502894" w:rsidRPr="00502894">
        <w:rPr>
          <w:color w:val="FF0000"/>
        </w:rPr>
        <w:t xml:space="preserve"> </w:t>
      </w:r>
      <w:bookmarkEnd w:id="0"/>
      <w:r w:rsidR="00502894" w:rsidRPr="00502894">
        <w:rPr>
          <w:color w:val="FF0000"/>
        </w:rPr>
        <w:t xml:space="preserve">ст. П и в задании распределителей в данном коридоре нет </w:t>
      </w:r>
    </w:p>
    <w:p w:rsidR="00502894" w:rsidRDefault="00502894" w:rsidP="00502894">
      <w:pPr>
        <w:tabs>
          <w:tab w:val="left" w:pos="526"/>
        </w:tabs>
        <w:spacing w:before="14"/>
        <w:ind w:left="165"/>
      </w:pPr>
      <w:r>
        <w:rPr>
          <w:noProof/>
          <w:lang w:eastAsia="ru-RU"/>
        </w:rPr>
        <w:drawing>
          <wp:inline distT="0" distB="0" distL="0" distR="0" wp14:anchorId="53DC9863" wp14:editId="6CB5627C">
            <wp:extent cx="3344958" cy="4720855"/>
            <wp:effectExtent l="0" t="0" r="825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346876" cy="472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6"/>
        </w:tabs>
        <w:spacing w:before="13"/>
        <w:ind w:left="525" w:hanging="361"/>
      </w:pPr>
      <w:r>
        <w:t>В</w:t>
      </w:r>
      <w:r>
        <w:rPr>
          <w:spacing w:val="-2"/>
        </w:rPr>
        <w:t xml:space="preserve"> </w:t>
      </w:r>
      <w:r>
        <w:t>пом.</w:t>
      </w:r>
      <w:r>
        <w:rPr>
          <w:spacing w:val="-4"/>
        </w:rPr>
        <w:t xml:space="preserve"> </w:t>
      </w:r>
      <w:r>
        <w:t>3080.</w:t>
      </w:r>
      <w:r>
        <w:rPr>
          <w:spacing w:val="-2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воздухораспределителей не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-1"/>
        </w:rPr>
        <w:t xml:space="preserve"> </w:t>
      </w:r>
      <w:r>
        <w:t>тому</w:t>
      </w:r>
      <w:r>
        <w:rPr>
          <w:spacing w:val="-2"/>
        </w:rPr>
        <w:t xml:space="preserve"> </w:t>
      </w:r>
      <w:r>
        <w:t>вентиляции.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6"/>
        </w:tabs>
        <w:spacing w:before="14"/>
        <w:ind w:left="525" w:hanging="361"/>
      </w:pPr>
      <w:r>
        <w:t>В</w:t>
      </w:r>
      <w:r>
        <w:rPr>
          <w:spacing w:val="-3"/>
        </w:rPr>
        <w:t xml:space="preserve"> </w:t>
      </w:r>
      <w:r>
        <w:t>пом.</w:t>
      </w:r>
      <w:r>
        <w:rPr>
          <w:spacing w:val="-4"/>
        </w:rPr>
        <w:t xml:space="preserve"> </w:t>
      </w:r>
      <w:r>
        <w:t>4071а</w:t>
      </w:r>
      <w:r>
        <w:rPr>
          <w:spacing w:val="-2"/>
        </w:rPr>
        <w:t xml:space="preserve"> </w:t>
      </w:r>
      <w:r>
        <w:t>воздухораспределитель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месту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томе</w:t>
      </w:r>
      <w:r>
        <w:rPr>
          <w:spacing w:val="-2"/>
        </w:rPr>
        <w:t xml:space="preserve"> </w:t>
      </w:r>
      <w:r>
        <w:t>вентиляции.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6"/>
        </w:tabs>
        <w:spacing w:before="13" w:line="252" w:lineRule="auto"/>
        <w:ind w:left="525" w:right="1066"/>
      </w:pPr>
      <w:r>
        <w:t>В пом. 467 воздухораспределитель не соответствует габаритам и месту размещения в томе</w:t>
      </w:r>
      <w:r>
        <w:rPr>
          <w:spacing w:val="-47"/>
        </w:rPr>
        <w:t xml:space="preserve"> </w:t>
      </w:r>
      <w:r>
        <w:t>вентиляции.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6"/>
        </w:tabs>
        <w:ind w:left="525" w:hanging="361"/>
      </w:pPr>
      <w:r>
        <w:t>В</w:t>
      </w:r>
      <w:r>
        <w:rPr>
          <w:spacing w:val="-4"/>
        </w:rPr>
        <w:t xml:space="preserve"> </w:t>
      </w:r>
      <w:r>
        <w:t>пом.</w:t>
      </w:r>
      <w:r>
        <w:rPr>
          <w:spacing w:val="-5"/>
        </w:rPr>
        <w:t xml:space="preserve"> </w:t>
      </w:r>
      <w:r>
        <w:t>4072</w:t>
      </w:r>
      <w:r>
        <w:rPr>
          <w:spacing w:val="-3"/>
        </w:rPr>
        <w:t xml:space="preserve"> </w:t>
      </w:r>
      <w:r>
        <w:t>воздухораспределитель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месту</w:t>
      </w:r>
      <w:r>
        <w:rPr>
          <w:spacing w:val="-3"/>
        </w:rPr>
        <w:t xml:space="preserve"> </w:t>
      </w:r>
      <w:r>
        <w:t>размещения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томе</w:t>
      </w:r>
      <w:r>
        <w:rPr>
          <w:spacing w:val="-3"/>
        </w:rPr>
        <w:t xml:space="preserve"> </w:t>
      </w:r>
      <w:r>
        <w:t>вентиляции.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5"/>
        </w:tabs>
        <w:spacing w:before="13"/>
        <w:ind w:left="524" w:hanging="361"/>
      </w:pPr>
      <w:r>
        <w:t>В</w:t>
      </w:r>
      <w:r>
        <w:rPr>
          <w:spacing w:val="-3"/>
        </w:rPr>
        <w:t xml:space="preserve"> </w:t>
      </w:r>
      <w:r>
        <w:t>пом.</w:t>
      </w:r>
      <w:r>
        <w:rPr>
          <w:spacing w:val="-4"/>
        </w:rPr>
        <w:t xml:space="preserve"> </w:t>
      </w:r>
      <w:r>
        <w:t>4077а</w:t>
      </w:r>
      <w:r>
        <w:rPr>
          <w:spacing w:val="-2"/>
        </w:rPr>
        <w:t xml:space="preserve"> </w:t>
      </w:r>
      <w:r>
        <w:t>воздухораспределитель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месту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томе</w:t>
      </w:r>
      <w:r>
        <w:rPr>
          <w:spacing w:val="-2"/>
        </w:rPr>
        <w:t xml:space="preserve"> </w:t>
      </w:r>
      <w:r>
        <w:t>вентиляции.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5"/>
        </w:tabs>
        <w:spacing w:before="14" w:line="252" w:lineRule="auto"/>
        <w:ind w:left="524" w:right="806"/>
      </w:pPr>
      <w:r>
        <w:t>В пом. 4078 воздухораспределитель и внутренний блок кондиционера не соответствует месту</w:t>
      </w:r>
      <w:r>
        <w:rPr>
          <w:spacing w:val="-47"/>
        </w:rPr>
        <w:t xml:space="preserve"> </w:t>
      </w:r>
      <w:r>
        <w:t>размещения в</w:t>
      </w:r>
      <w:r>
        <w:rPr>
          <w:spacing w:val="-1"/>
        </w:rPr>
        <w:t xml:space="preserve"> </w:t>
      </w:r>
      <w:r>
        <w:t>томе</w:t>
      </w:r>
      <w:r>
        <w:rPr>
          <w:spacing w:val="-1"/>
        </w:rPr>
        <w:t xml:space="preserve"> </w:t>
      </w:r>
      <w:r>
        <w:t>вентиляции.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5"/>
        </w:tabs>
        <w:ind w:left="524" w:hanging="361"/>
      </w:pPr>
      <w:r>
        <w:t>В</w:t>
      </w:r>
      <w:r>
        <w:rPr>
          <w:spacing w:val="-2"/>
        </w:rPr>
        <w:t xml:space="preserve"> </w:t>
      </w:r>
      <w:r>
        <w:t>пом.</w:t>
      </w:r>
      <w:r>
        <w:rPr>
          <w:spacing w:val="-4"/>
        </w:rPr>
        <w:t xml:space="preserve"> </w:t>
      </w:r>
      <w:r>
        <w:t>4079а</w:t>
      </w:r>
      <w:r>
        <w:rPr>
          <w:spacing w:val="-1"/>
        </w:rPr>
        <w:t xml:space="preserve"> </w:t>
      </w:r>
      <w:r>
        <w:t>отсутствует</w:t>
      </w:r>
      <w:r>
        <w:rPr>
          <w:spacing w:val="-1"/>
        </w:rPr>
        <w:t xml:space="preserve"> </w:t>
      </w:r>
      <w:r>
        <w:t>воздухораспределитель.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4"/>
        </w:tabs>
        <w:spacing w:before="13" w:line="252" w:lineRule="auto"/>
        <w:ind w:left="523" w:right="806"/>
      </w:pPr>
      <w:r>
        <w:lastRenderedPageBreak/>
        <w:t>В пом. 4079 воздухораспределитель и внутренний блок кондиционера не соответствует месту</w:t>
      </w:r>
      <w:r>
        <w:rPr>
          <w:spacing w:val="-47"/>
        </w:rPr>
        <w:t xml:space="preserve"> </w:t>
      </w:r>
      <w:r>
        <w:t>размещения в</w:t>
      </w:r>
      <w:r>
        <w:rPr>
          <w:spacing w:val="-1"/>
        </w:rPr>
        <w:t xml:space="preserve"> </w:t>
      </w:r>
      <w:r>
        <w:t>томе</w:t>
      </w:r>
      <w:r>
        <w:rPr>
          <w:spacing w:val="-1"/>
        </w:rPr>
        <w:t xml:space="preserve"> </w:t>
      </w:r>
      <w:r>
        <w:t>вентиляции.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4"/>
        </w:tabs>
        <w:spacing w:line="252" w:lineRule="auto"/>
        <w:ind w:left="523" w:right="807"/>
      </w:pPr>
      <w:r>
        <w:t>В пом. 4080 воздухораспределитель и внутренний блок кондиционера не соответствует месту</w:t>
      </w:r>
      <w:r>
        <w:rPr>
          <w:spacing w:val="-47"/>
        </w:rPr>
        <w:t xml:space="preserve"> </w:t>
      </w:r>
      <w:r>
        <w:t>размещения в</w:t>
      </w:r>
      <w:r>
        <w:rPr>
          <w:spacing w:val="-1"/>
        </w:rPr>
        <w:t xml:space="preserve"> </w:t>
      </w:r>
      <w:r>
        <w:t>томе</w:t>
      </w:r>
      <w:r>
        <w:rPr>
          <w:spacing w:val="-1"/>
        </w:rPr>
        <w:t xml:space="preserve"> </w:t>
      </w:r>
      <w:r>
        <w:t>вентиляции.</w:t>
      </w:r>
    </w:p>
    <w:p w:rsidR="00E758AE" w:rsidRDefault="0074169F">
      <w:pPr>
        <w:pStyle w:val="a4"/>
        <w:numPr>
          <w:ilvl w:val="0"/>
          <w:numId w:val="2"/>
        </w:numPr>
        <w:tabs>
          <w:tab w:val="left" w:pos="524"/>
        </w:tabs>
        <w:ind w:left="523" w:hanging="361"/>
      </w:pPr>
      <w:r>
        <w:t>В</w:t>
      </w:r>
      <w:r>
        <w:rPr>
          <w:spacing w:val="-3"/>
        </w:rPr>
        <w:t xml:space="preserve"> </w:t>
      </w:r>
      <w:r>
        <w:t>пом.</w:t>
      </w:r>
      <w:r>
        <w:rPr>
          <w:spacing w:val="-4"/>
        </w:rPr>
        <w:t xml:space="preserve"> </w:t>
      </w:r>
      <w:r>
        <w:t>4080б</w:t>
      </w:r>
      <w:r>
        <w:rPr>
          <w:spacing w:val="-2"/>
        </w:rPr>
        <w:t xml:space="preserve"> </w:t>
      </w:r>
      <w:r>
        <w:t>воздухораспределитель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месту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томе</w:t>
      </w:r>
      <w:r>
        <w:rPr>
          <w:spacing w:val="-2"/>
        </w:rPr>
        <w:t xml:space="preserve"> </w:t>
      </w:r>
      <w:r>
        <w:t>вентиляции.</w:t>
      </w: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</w:pPr>
    </w:p>
    <w:p w:rsidR="00E758AE" w:rsidRDefault="0074169F">
      <w:pPr>
        <w:pStyle w:val="a3"/>
        <w:spacing w:before="59" w:line="237" w:lineRule="auto"/>
        <w:ind w:left="168" w:right="6133"/>
      </w:pPr>
      <w:r>
        <w:rPr>
          <w:color w:val="1E487C"/>
        </w:rPr>
        <w:t>Волкова Екатерина Юрьевна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Руководитель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отдела –</w:t>
      </w:r>
      <w:r>
        <w:rPr>
          <w:color w:val="1E487C"/>
          <w:spacing w:val="2"/>
        </w:rPr>
        <w:t xml:space="preserve"> </w:t>
      </w:r>
      <w:r>
        <w:rPr>
          <w:color w:val="1E487C"/>
        </w:rPr>
        <w:t>главный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инженер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Отдел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отопления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и вентиляции</w:t>
      </w:r>
    </w:p>
    <w:p w:rsidR="00E758AE" w:rsidRDefault="0074169F">
      <w:pPr>
        <w:pStyle w:val="a3"/>
        <w:spacing w:line="237" w:lineRule="auto"/>
        <w:ind w:left="168" w:right="5842"/>
      </w:pPr>
      <w:r>
        <w:rPr>
          <w:color w:val="1E487C"/>
        </w:rPr>
        <w:t>105005, г. Москва, ул. Бауманская, 6 стр. 2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БЦ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«Виктория Плаза», офис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309</w:t>
      </w:r>
    </w:p>
    <w:p w:rsidR="00E758AE" w:rsidRDefault="0074169F">
      <w:pPr>
        <w:pStyle w:val="a3"/>
        <w:spacing w:line="262" w:lineRule="exact"/>
        <w:ind w:left="168"/>
      </w:pPr>
      <w:r>
        <w:rPr>
          <w:color w:val="1E487C"/>
        </w:rPr>
        <w:t>e-mail:</w:t>
      </w:r>
      <w:r>
        <w:rPr>
          <w:color w:val="1E487C"/>
          <w:spacing w:val="2"/>
        </w:rPr>
        <w:t xml:space="preserve"> </w:t>
      </w:r>
      <w:hyperlink r:id="rId71">
        <w:r>
          <w:rPr>
            <w:color w:val="1E487C"/>
          </w:rPr>
          <w:t>volkovae@mcy-1.ru</w:t>
        </w:r>
      </w:hyperlink>
    </w:p>
    <w:p w:rsidR="00E758AE" w:rsidRDefault="0074169F">
      <w:pPr>
        <w:pStyle w:val="a3"/>
        <w:spacing w:line="265" w:lineRule="exact"/>
        <w:ind w:left="168"/>
      </w:pPr>
      <w:r>
        <w:rPr>
          <w:color w:val="1E487C"/>
        </w:rPr>
        <w:t>раб.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тел.:</w:t>
      </w:r>
      <w:r>
        <w:rPr>
          <w:color w:val="1E487C"/>
          <w:spacing w:val="48"/>
        </w:rPr>
        <w:t xml:space="preserve"> </w:t>
      </w:r>
      <w:r>
        <w:rPr>
          <w:color w:val="1E487C"/>
        </w:rPr>
        <w:t>+7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(495)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286-76-80</w:t>
      </w:r>
      <w:r>
        <w:rPr>
          <w:color w:val="1E487C"/>
          <w:spacing w:val="48"/>
        </w:rPr>
        <w:t xml:space="preserve"> </w:t>
      </w:r>
      <w:r>
        <w:rPr>
          <w:color w:val="1E487C"/>
        </w:rPr>
        <w:t>доб.7129</w:t>
      </w:r>
    </w:p>
    <w:p w:rsidR="00E758AE" w:rsidRDefault="0074169F">
      <w:pPr>
        <w:pStyle w:val="a3"/>
        <w:spacing w:line="267" w:lineRule="exact"/>
        <w:ind w:left="168"/>
      </w:pPr>
      <w:r>
        <w:rPr>
          <w:color w:val="1E487C"/>
        </w:rPr>
        <w:t>моб.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тел.: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+7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(926)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707-20-63</w:t>
      </w:r>
    </w:p>
    <w:p w:rsidR="00E758AE" w:rsidRDefault="00E758AE">
      <w:pPr>
        <w:spacing w:line="267" w:lineRule="exact"/>
        <w:sectPr w:rsidR="00E758AE">
          <w:pgSz w:w="11910" w:h="16840"/>
          <w:pgMar w:top="580" w:right="1118" w:bottom="720" w:left="580" w:header="0" w:footer="524" w:gutter="0"/>
          <w:cols w:space="720"/>
        </w:sectPr>
      </w:pPr>
    </w:p>
    <w:p w:rsidR="00E758AE" w:rsidRDefault="009D296A">
      <w:pPr>
        <w:pStyle w:val="1"/>
        <w:ind w:left="236"/>
      </w:pPr>
      <w:r>
        <w:lastRenderedPageBreak/>
        <w:pict>
          <v:group id="_x0000_s1041" style="position:absolute;left:0;text-align:left;margin-left:36.85pt;margin-top:65.95pt;width:521.7pt;height:3.25pt;z-index:15732224;mso-position-horizontal-relative:page;mso-position-vertical-relative:page" coordorigin="737,1319" coordsize="10434,65">
            <v:line id="_x0000_s1043" style="position:absolute" from="737,1351" to="11170,1351" strokeweight="3.24pt"/>
            <v:line id="_x0000_s1042" style="position:absolute" from="11170,1320" to="11170,1320" strokeweight=".12pt"/>
            <w10:wrap anchorx="page" anchory="page"/>
          </v:group>
        </w:pict>
      </w:r>
      <w:r w:rsidR="0074169F">
        <w:t>Замечания</w:t>
      </w:r>
      <w:r w:rsidR="0074169F">
        <w:rPr>
          <w:spacing w:val="-4"/>
        </w:rPr>
        <w:t xml:space="preserve"> </w:t>
      </w:r>
      <w:r w:rsidR="0074169F">
        <w:t>от</w:t>
      </w:r>
      <w:r w:rsidR="0074169F">
        <w:rPr>
          <w:spacing w:val="-4"/>
        </w:rPr>
        <w:t xml:space="preserve"> </w:t>
      </w:r>
      <w:r w:rsidR="0074169F">
        <w:t>отдела</w:t>
      </w:r>
      <w:r w:rsidR="0074169F">
        <w:rPr>
          <w:spacing w:val="-4"/>
        </w:rPr>
        <w:t xml:space="preserve"> </w:t>
      </w:r>
      <w:r w:rsidR="0074169F">
        <w:t>Отопления</w:t>
      </w:r>
      <w:r w:rsidR="0074169F">
        <w:rPr>
          <w:spacing w:val="-4"/>
        </w:rPr>
        <w:t xml:space="preserve"> </w:t>
      </w:r>
      <w:r w:rsidR="0074169F">
        <w:t>(планы</w:t>
      </w:r>
      <w:r w:rsidR="0074169F">
        <w:rPr>
          <w:spacing w:val="-4"/>
        </w:rPr>
        <w:t xml:space="preserve"> </w:t>
      </w:r>
      <w:r w:rsidR="0074169F">
        <w:t>во</w:t>
      </w:r>
      <w:r w:rsidR="0074169F">
        <w:rPr>
          <w:spacing w:val="-3"/>
        </w:rPr>
        <w:t xml:space="preserve"> </w:t>
      </w:r>
      <w:r w:rsidR="0074169F">
        <w:t>вложении)</w:t>
      </w:r>
    </w:p>
    <w:p w:rsidR="00E758AE" w:rsidRDefault="00E758AE">
      <w:pPr>
        <w:pStyle w:val="a3"/>
        <w:rPr>
          <w:rFonts w:ascii="Segoe UI"/>
          <w:b/>
          <w:sz w:val="20"/>
        </w:rPr>
      </w:pPr>
    </w:p>
    <w:p w:rsidR="00E758AE" w:rsidRDefault="00E758AE">
      <w:pPr>
        <w:pStyle w:val="a3"/>
        <w:rPr>
          <w:rFonts w:ascii="Segoe UI"/>
          <w:b/>
          <w:sz w:val="20"/>
        </w:rPr>
      </w:pPr>
    </w:p>
    <w:p w:rsidR="00E758AE" w:rsidRDefault="00E758AE">
      <w:pPr>
        <w:pStyle w:val="a3"/>
        <w:rPr>
          <w:rFonts w:ascii="Segoe UI"/>
          <w:b/>
          <w:sz w:val="20"/>
        </w:rPr>
      </w:pPr>
    </w:p>
    <w:p w:rsidR="00E758AE" w:rsidRDefault="00E758AE">
      <w:pPr>
        <w:pStyle w:val="a3"/>
        <w:spacing w:before="9"/>
        <w:rPr>
          <w:rFonts w:ascii="Segoe UI"/>
          <w:b/>
          <w:sz w:val="14"/>
        </w:rPr>
      </w:pPr>
    </w:p>
    <w:p w:rsidR="00E758AE" w:rsidRPr="00B2066E" w:rsidRDefault="0074169F">
      <w:pPr>
        <w:pStyle w:val="a3"/>
        <w:spacing w:before="56"/>
        <w:ind w:left="105"/>
        <w:rPr>
          <w:color w:val="FF0000"/>
        </w:rPr>
      </w:pPr>
      <w:r>
        <w:rPr>
          <w:color w:val="1E487C"/>
        </w:rPr>
        <w:t>-Люки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в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полу А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+в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зашивке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для дизайнеров</w:t>
      </w:r>
      <w:r w:rsidR="00B2066E">
        <w:rPr>
          <w:color w:val="1E487C"/>
        </w:rPr>
        <w:t xml:space="preserve"> </w:t>
      </w:r>
      <w:r w:rsidR="00B2066E" w:rsidRPr="00B2066E">
        <w:rPr>
          <w:color w:val="FF0000"/>
        </w:rPr>
        <w:t>Будет добавлено</w:t>
      </w:r>
    </w:p>
    <w:p w:rsidR="00E758AE" w:rsidRDefault="00E758AE">
      <w:pPr>
        <w:pStyle w:val="a3"/>
        <w:spacing w:before="9"/>
        <w:rPr>
          <w:sz w:val="21"/>
        </w:rPr>
      </w:pPr>
    </w:p>
    <w:p w:rsidR="00E758AE" w:rsidRPr="00B2066E" w:rsidRDefault="0074169F">
      <w:pPr>
        <w:pStyle w:val="a3"/>
        <w:ind w:left="105"/>
        <w:rPr>
          <w:color w:val="FF0000"/>
        </w:rPr>
      </w:pPr>
      <w:r>
        <w:rPr>
          <w:color w:val="1E487C"/>
        </w:rPr>
        <w:t>-Люки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в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потолке 2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этаж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А для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дизайнеров</w:t>
      </w:r>
      <w:r w:rsidR="00B2066E">
        <w:rPr>
          <w:color w:val="1E487C"/>
        </w:rPr>
        <w:t xml:space="preserve"> </w:t>
      </w:r>
      <w:r w:rsidR="00B2066E" w:rsidRPr="00B2066E">
        <w:rPr>
          <w:color w:val="FF0000"/>
        </w:rPr>
        <w:t>Будет добавлено</w:t>
      </w:r>
    </w:p>
    <w:p w:rsidR="00E758AE" w:rsidRDefault="00E758AE">
      <w:pPr>
        <w:pStyle w:val="a3"/>
        <w:spacing w:before="1"/>
      </w:pPr>
    </w:p>
    <w:p w:rsidR="00E758AE" w:rsidRDefault="0074169F">
      <w:pPr>
        <w:pStyle w:val="a3"/>
        <w:ind w:left="105" w:right="54"/>
      </w:pPr>
      <w:r>
        <w:rPr>
          <w:color w:val="1E487C"/>
        </w:rPr>
        <w:t>На плане полов 1 этажа отсутствуют люки для доступа в каналы (см. вложения), а также на стояке 3.1А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в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зашивке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должен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быть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установлен люк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для доступа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к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арматуре</w:t>
      </w:r>
    </w:p>
    <w:p w:rsidR="00E758AE" w:rsidRDefault="0074169F">
      <w:pPr>
        <w:pStyle w:val="a3"/>
        <w:ind w:left="105"/>
      </w:pPr>
      <w:r>
        <w:rPr>
          <w:color w:val="1E487C"/>
        </w:rPr>
        <w:t>На плане потолков 2 этажа отсутствует люк для доступа к арматуре в пом.2087 – он необходим (см.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вложения)</w:t>
      </w:r>
    </w:p>
    <w:p w:rsidR="00E758AE" w:rsidRDefault="00B2066E">
      <w:pPr>
        <w:pStyle w:val="a3"/>
        <w:rPr>
          <w:sz w:val="20"/>
        </w:rPr>
      </w:pPr>
      <w:r>
        <w:rPr>
          <w:sz w:val="20"/>
        </w:rPr>
        <w:t xml:space="preserve">  </w:t>
      </w:r>
    </w:p>
    <w:p w:rsidR="00B2066E" w:rsidRPr="00B2066E" w:rsidRDefault="00B2066E">
      <w:pPr>
        <w:pStyle w:val="a3"/>
        <w:rPr>
          <w:color w:val="FF0000"/>
          <w:sz w:val="20"/>
        </w:rPr>
      </w:pPr>
      <w:r w:rsidRPr="00B2066E">
        <w:rPr>
          <w:color w:val="FF0000"/>
          <w:sz w:val="20"/>
        </w:rPr>
        <w:t xml:space="preserve">Также просим передать задание на расположение люков для доступа к узлам обвязки фанкойлов, при необходимости. </w:t>
      </w:r>
    </w:p>
    <w:p w:rsidR="00B2066E" w:rsidRDefault="00B2066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spacing w:before="10"/>
        <w:rPr>
          <w:sz w:val="21"/>
        </w:rPr>
      </w:pPr>
    </w:p>
    <w:p w:rsidR="00E758AE" w:rsidRDefault="0074169F">
      <w:pPr>
        <w:pStyle w:val="a3"/>
        <w:spacing w:before="58" w:line="237" w:lineRule="auto"/>
        <w:ind w:left="200" w:right="5789"/>
      </w:pPr>
      <w:r>
        <w:rPr>
          <w:color w:val="1E487C"/>
        </w:rPr>
        <w:t>Волкова Екатерина Юрьевна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Руководитель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отдела –</w:t>
      </w:r>
      <w:r>
        <w:rPr>
          <w:color w:val="1E487C"/>
          <w:spacing w:val="2"/>
        </w:rPr>
        <w:t xml:space="preserve"> </w:t>
      </w:r>
      <w:r>
        <w:rPr>
          <w:color w:val="1E487C"/>
        </w:rPr>
        <w:t>главный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инженер</w:t>
      </w:r>
      <w:r>
        <w:rPr>
          <w:color w:val="1E487C"/>
          <w:spacing w:val="-46"/>
        </w:rPr>
        <w:t xml:space="preserve"> </w:t>
      </w:r>
      <w:r>
        <w:rPr>
          <w:color w:val="1E487C"/>
        </w:rPr>
        <w:t>Отдел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отопления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и вентиляции</w:t>
      </w:r>
    </w:p>
    <w:p w:rsidR="00E758AE" w:rsidRDefault="0074169F">
      <w:pPr>
        <w:pStyle w:val="a3"/>
        <w:spacing w:line="237" w:lineRule="auto"/>
        <w:ind w:left="200" w:right="5717"/>
      </w:pPr>
      <w:r>
        <w:rPr>
          <w:color w:val="1E487C"/>
        </w:rPr>
        <w:t>105005, г. Москва, ул. Бауманская, 6 стр. 2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БЦ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«Виктория Плаза», офис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309</w:t>
      </w:r>
    </w:p>
    <w:p w:rsidR="00E758AE" w:rsidRDefault="0074169F">
      <w:pPr>
        <w:pStyle w:val="a3"/>
        <w:spacing w:line="262" w:lineRule="exact"/>
        <w:ind w:left="200"/>
      </w:pPr>
      <w:r>
        <w:rPr>
          <w:color w:val="1E487C"/>
        </w:rPr>
        <w:t>e-mail:</w:t>
      </w:r>
      <w:r>
        <w:rPr>
          <w:color w:val="1E487C"/>
          <w:spacing w:val="2"/>
        </w:rPr>
        <w:t xml:space="preserve"> </w:t>
      </w:r>
      <w:hyperlink r:id="rId72">
        <w:r>
          <w:rPr>
            <w:color w:val="1E487C"/>
          </w:rPr>
          <w:t>volkovae@mcy-1.ru</w:t>
        </w:r>
      </w:hyperlink>
    </w:p>
    <w:p w:rsidR="00E758AE" w:rsidRDefault="0074169F">
      <w:pPr>
        <w:pStyle w:val="a3"/>
        <w:spacing w:line="265" w:lineRule="exact"/>
        <w:ind w:left="200"/>
      </w:pPr>
      <w:r>
        <w:rPr>
          <w:color w:val="1E487C"/>
        </w:rPr>
        <w:t>раб.</w:t>
      </w:r>
      <w:r>
        <w:rPr>
          <w:color w:val="1E487C"/>
          <w:spacing w:val="-3"/>
        </w:rPr>
        <w:t xml:space="preserve"> </w:t>
      </w:r>
      <w:r>
        <w:rPr>
          <w:color w:val="1E487C"/>
        </w:rPr>
        <w:t>тел.:</w:t>
      </w:r>
      <w:r>
        <w:rPr>
          <w:color w:val="1E487C"/>
          <w:spacing w:val="48"/>
        </w:rPr>
        <w:t xml:space="preserve"> </w:t>
      </w:r>
      <w:r>
        <w:rPr>
          <w:color w:val="1E487C"/>
        </w:rPr>
        <w:t>+7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(495)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286-76-80</w:t>
      </w:r>
      <w:r>
        <w:rPr>
          <w:color w:val="1E487C"/>
          <w:spacing w:val="48"/>
        </w:rPr>
        <w:t xml:space="preserve"> </w:t>
      </w:r>
      <w:r>
        <w:rPr>
          <w:color w:val="1E487C"/>
        </w:rPr>
        <w:t>доб.7129</w:t>
      </w:r>
    </w:p>
    <w:p w:rsidR="00E758AE" w:rsidRDefault="0074169F">
      <w:pPr>
        <w:pStyle w:val="a3"/>
        <w:spacing w:line="267" w:lineRule="exact"/>
        <w:ind w:left="200"/>
      </w:pPr>
      <w:r>
        <w:rPr>
          <w:color w:val="1E487C"/>
        </w:rPr>
        <w:t>моб.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тел.: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+7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(926)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707-20-63</w:t>
      </w:r>
    </w:p>
    <w:p w:rsidR="00E758AE" w:rsidRDefault="00E758AE">
      <w:pPr>
        <w:spacing w:line="267" w:lineRule="exact"/>
        <w:sectPr w:rsidR="00E758AE">
          <w:pgSz w:w="11900" w:h="16840"/>
          <w:pgMar w:top="840" w:right="1500" w:bottom="720" w:left="500" w:header="0" w:footer="524" w:gutter="0"/>
          <w:cols w:space="720"/>
        </w:sectPr>
      </w:pPr>
    </w:p>
    <w:p w:rsidR="00E758AE" w:rsidRDefault="0074169F">
      <w:pPr>
        <w:pStyle w:val="1"/>
        <w:spacing w:before="80"/>
        <w:ind w:left="176"/>
      </w:pPr>
      <w:r>
        <w:lastRenderedPageBreak/>
        <w:t>Замечания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отдела</w:t>
      </w:r>
      <w:r>
        <w:rPr>
          <w:spacing w:val="-4"/>
        </w:rPr>
        <w:t xml:space="preserve"> </w:t>
      </w:r>
      <w:r>
        <w:t>СС</w:t>
      </w:r>
      <w:r>
        <w:rPr>
          <w:spacing w:val="-4"/>
        </w:rPr>
        <w:t xml:space="preserve"> </w:t>
      </w:r>
      <w:r>
        <w:t>(Автоматика)</w:t>
      </w:r>
    </w:p>
    <w:p w:rsidR="00E758AE" w:rsidRDefault="009D296A">
      <w:pPr>
        <w:pStyle w:val="a3"/>
        <w:spacing w:line="66" w:lineRule="exact"/>
        <w:ind w:left="143"/>
        <w:rPr>
          <w:rFonts w:ascii="Segoe UI"/>
          <w:sz w:val="6"/>
        </w:rPr>
      </w:pPr>
      <w:r>
        <w:rPr>
          <w:rFonts w:ascii="Segoe UI"/>
          <w:sz w:val="6"/>
        </w:rPr>
      </w:r>
      <w:r>
        <w:rPr>
          <w:rFonts w:ascii="Segoe UI"/>
          <w:sz w:val="6"/>
        </w:rPr>
        <w:pict>
          <v:group id="_x0000_s1038" style="width:521.65pt;height:3.3pt;mso-position-horizontal-relative:char;mso-position-vertical-relative:line" coordsize="10433,66">
            <v:line id="_x0000_s1040" style="position:absolute" from="0,33" to="10433,33" strokeweight="3.3pt"/>
            <v:line id="_x0000_s1039" style="position:absolute" from="10433,1" to="10433,1" strokeweight=".06pt"/>
            <w10:anchorlock/>
          </v:group>
        </w:pict>
      </w:r>
    </w:p>
    <w:p w:rsidR="00E758AE" w:rsidRDefault="00E758AE">
      <w:pPr>
        <w:pStyle w:val="a3"/>
        <w:rPr>
          <w:rFonts w:ascii="Segoe UI"/>
          <w:b/>
          <w:sz w:val="20"/>
        </w:rPr>
      </w:pPr>
    </w:p>
    <w:p w:rsidR="00E758AE" w:rsidRDefault="00E758AE">
      <w:pPr>
        <w:pStyle w:val="a3"/>
        <w:rPr>
          <w:rFonts w:ascii="Segoe UI"/>
          <w:b/>
          <w:sz w:val="20"/>
        </w:rPr>
      </w:pPr>
    </w:p>
    <w:p w:rsidR="00E758AE" w:rsidRDefault="00E758AE">
      <w:pPr>
        <w:pStyle w:val="a3"/>
        <w:spacing w:before="12"/>
        <w:rPr>
          <w:rFonts w:ascii="Segoe UI"/>
          <w:b/>
          <w:sz w:val="17"/>
        </w:rPr>
      </w:pPr>
    </w:p>
    <w:p w:rsidR="00E758AE" w:rsidRDefault="0074169F">
      <w:pPr>
        <w:pStyle w:val="a3"/>
        <w:spacing w:before="55"/>
        <w:ind w:left="298"/>
      </w:pPr>
      <w:r>
        <w:rPr>
          <w:color w:val="1E487C"/>
        </w:rPr>
        <w:t>Просим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перенести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пульт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ДУ</w:t>
      </w:r>
      <w:r w:rsidR="00D45F5E">
        <w:rPr>
          <w:color w:val="1E487C"/>
        </w:rPr>
        <w:t xml:space="preserve">. </w:t>
      </w:r>
      <w:r w:rsidR="00D45F5E" w:rsidRPr="00D45F5E">
        <w:rPr>
          <w:color w:val="FF0000"/>
        </w:rPr>
        <w:t>Пульт ДУ на данный мом</w:t>
      </w:r>
      <w:r w:rsidR="00D45F5E">
        <w:rPr>
          <w:color w:val="FF0000"/>
        </w:rPr>
        <w:t xml:space="preserve">ент размещен рядом с секретарем, на наш взгляд — это лучшее размещение для данного помещения. Также рядом с дверью стесненное пространство и расположены выключатели. Желательно оставить на предлагаемом месте. </w:t>
      </w: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9D296A">
      <w:pPr>
        <w:pStyle w:val="a3"/>
        <w:spacing w:before="8"/>
        <w:rPr>
          <w:sz w:val="13"/>
        </w:rPr>
      </w:pPr>
      <w:r>
        <w:pict>
          <v:group id="_x0000_s1035" style="position:absolute;margin-left:35.35pt;margin-top:10.3pt;width:523.15pt;height:276pt;z-index:-15724032;mso-wrap-distance-left:0;mso-wrap-distance-right:0;mso-position-horizontal-relative:page" coordorigin="707,206" coordsize="10463,5520">
            <v:rect id="_x0000_s1037" style="position:absolute;left:706;top:3702;width:10463;height:20" fillcolor="#e1e1e1" stroked="f"/>
            <v:shape id="_x0000_s1036" type="#_x0000_t75" style="position:absolute;left:806;top:205;width:6495;height:5520">
              <v:imagedata r:id="rId73" o:title=""/>
            </v:shape>
            <w10:wrap type="topAndBottom" anchorx="page"/>
          </v:group>
        </w:pict>
      </w: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spacing w:before="5"/>
        <w:rPr>
          <w:sz w:val="19"/>
        </w:rPr>
      </w:pPr>
    </w:p>
    <w:p w:rsidR="00E758AE" w:rsidRDefault="0074169F">
      <w:pPr>
        <w:pStyle w:val="a3"/>
        <w:spacing w:before="55"/>
        <w:ind w:left="298" w:right="1635"/>
      </w:pPr>
      <w:r>
        <w:rPr>
          <w:color w:val="1E487C"/>
        </w:rPr>
        <w:t>Раздел рабочей документации по пожарной сигнализации в текущий момент не разработан.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По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размещению оборудования на</w:t>
      </w:r>
      <w:r>
        <w:rPr>
          <w:color w:val="1E487C"/>
          <w:spacing w:val="2"/>
        </w:rPr>
        <w:t xml:space="preserve"> </w:t>
      </w:r>
      <w:r>
        <w:rPr>
          <w:color w:val="1E487C"/>
        </w:rPr>
        <w:t>потолке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пожарной сигнализации:</w:t>
      </w:r>
    </w:p>
    <w:p w:rsidR="00E758AE" w:rsidRDefault="0074169F">
      <w:pPr>
        <w:pStyle w:val="a4"/>
        <w:numPr>
          <w:ilvl w:val="0"/>
          <w:numId w:val="1"/>
        </w:numPr>
        <w:tabs>
          <w:tab w:val="left" w:pos="515"/>
        </w:tabs>
        <w:ind w:right="153" w:firstLine="0"/>
        <w:jc w:val="left"/>
        <w:rPr>
          <w:b/>
        </w:rPr>
      </w:pPr>
      <w:r>
        <w:rPr>
          <w:color w:val="1E487C"/>
        </w:rPr>
        <w:t>Общее – проверить расстояние от пожарных извещателей до стен должно быть не более 4.5м, расстояние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между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извещателями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внутри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помещения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или коридора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должно быть</w:t>
      </w:r>
      <w:r>
        <w:rPr>
          <w:color w:val="1E487C"/>
          <w:spacing w:val="-1"/>
        </w:rPr>
        <w:t xml:space="preserve"> </w:t>
      </w:r>
      <w:r>
        <w:rPr>
          <w:b/>
          <w:color w:val="1E487C"/>
          <w:u w:val="single" w:color="1E487C"/>
        </w:rPr>
        <w:t>не более</w:t>
      </w:r>
      <w:r>
        <w:rPr>
          <w:b/>
          <w:color w:val="1E487C"/>
          <w:spacing w:val="-2"/>
          <w:u w:val="single" w:color="1E487C"/>
        </w:rPr>
        <w:t xml:space="preserve"> </w:t>
      </w:r>
      <w:r>
        <w:rPr>
          <w:b/>
          <w:color w:val="1E487C"/>
          <w:u w:val="single" w:color="1E487C"/>
        </w:rPr>
        <w:t>4.5м</w:t>
      </w:r>
    </w:p>
    <w:p w:rsidR="00E758AE" w:rsidRPr="005C7890" w:rsidRDefault="00D45F5E">
      <w:pPr>
        <w:rPr>
          <w:color w:val="FF0000"/>
        </w:rPr>
        <w:sectPr w:rsidR="00E758AE" w:rsidRPr="005C7890">
          <w:footerReference w:type="default" r:id="rId74"/>
          <w:pgSz w:w="11910" w:h="16840"/>
          <w:pgMar w:top="920" w:right="620" w:bottom="940" w:left="560" w:header="0" w:footer="747" w:gutter="0"/>
          <w:cols w:space="720"/>
        </w:sectPr>
      </w:pPr>
      <w:r w:rsidRPr="005C7890">
        <w:rPr>
          <w:color w:val="FF0000"/>
        </w:rPr>
        <w:t xml:space="preserve">Старались соблюсти данное правило. </w:t>
      </w:r>
      <w:r w:rsidR="005C7890">
        <w:rPr>
          <w:color w:val="FF0000"/>
        </w:rPr>
        <w:t>Проверим дополнительно, при н</w:t>
      </w:r>
      <w:r w:rsidR="007E1C7A">
        <w:rPr>
          <w:color w:val="FF0000"/>
        </w:rPr>
        <w:t xml:space="preserve">еобходимости внесем изменения. </w:t>
      </w:r>
      <w:r w:rsidR="005C7890">
        <w:rPr>
          <w:color w:val="FF0000"/>
        </w:rPr>
        <w:t>Окончательную проверку прошу провести специалиста отдела СС.</w:t>
      </w:r>
    </w:p>
    <w:p w:rsidR="00E758AE" w:rsidRDefault="0074169F">
      <w:pPr>
        <w:pStyle w:val="a4"/>
        <w:numPr>
          <w:ilvl w:val="0"/>
          <w:numId w:val="1"/>
        </w:numPr>
        <w:tabs>
          <w:tab w:val="left" w:pos="394"/>
        </w:tabs>
        <w:spacing w:before="36"/>
        <w:ind w:left="176" w:right="312" w:firstLine="0"/>
        <w:jc w:val="left"/>
      </w:pPr>
      <w:r>
        <w:rPr>
          <w:color w:val="1E487C"/>
        </w:rPr>
        <w:lastRenderedPageBreak/>
        <w:t xml:space="preserve">В каждом отдельном помещении устанавливается </w:t>
      </w:r>
      <w:r>
        <w:rPr>
          <w:b/>
          <w:color w:val="1E487C"/>
          <w:u w:val="single" w:color="1E487C"/>
        </w:rPr>
        <w:t>не менее 2‐х пожарных извещателей (</w:t>
      </w:r>
      <w:r>
        <w:rPr>
          <w:color w:val="1E487C"/>
        </w:rPr>
        <w:t>помещения или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коридор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считается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отдельным,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если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ограничено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выступающими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от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потолка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конструкциями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более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0,4м)</w:t>
      </w:r>
      <w:r w:rsidR="005C7890">
        <w:rPr>
          <w:color w:val="1E487C"/>
        </w:rPr>
        <w:t xml:space="preserve"> </w:t>
      </w:r>
      <w:r w:rsidR="005C7890" w:rsidRPr="005C7890">
        <w:rPr>
          <w:color w:val="FF0000"/>
        </w:rPr>
        <w:t>Проверим дополнительно данное правило</w:t>
      </w:r>
    </w:p>
    <w:p w:rsidR="00E758AE" w:rsidRDefault="0074169F">
      <w:pPr>
        <w:pStyle w:val="a3"/>
        <w:ind w:left="17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624012" cy="3095625"/>
            <wp:effectExtent l="0" t="0" r="0" b="0"/>
            <wp:docPr id="19" name="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9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012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E758AE">
      <w:pPr>
        <w:pStyle w:val="a3"/>
      </w:pPr>
    </w:p>
    <w:p w:rsidR="00E758AE" w:rsidRDefault="0074169F">
      <w:pPr>
        <w:pStyle w:val="a3"/>
        <w:ind w:left="176"/>
      </w:pPr>
      <w:r>
        <w:rPr>
          <w:color w:val="1E487C"/>
        </w:rPr>
        <w:t>Например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вопрос:</w:t>
      </w:r>
    </w:p>
    <w:p w:rsidR="00E758AE" w:rsidRDefault="00E758AE"/>
    <w:p w:rsidR="0074169F" w:rsidRDefault="0074169F"/>
    <w:p w:rsidR="0074169F" w:rsidRPr="0074169F" w:rsidRDefault="0074169F">
      <w:pPr>
        <w:rPr>
          <w:color w:val="FF0000"/>
        </w:rPr>
        <w:sectPr w:rsidR="0074169F" w:rsidRPr="0074169F">
          <w:footerReference w:type="default" r:id="rId76"/>
          <w:pgSz w:w="11910" w:h="16840"/>
          <w:pgMar w:top="700" w:right="620" w:bottom="860" w:left="560" w:header="0" w:footer="667" w:gutter="0"/>
          <w:pgNumType w:start="3"/>
          <w:cols w:space="720"/>
        </w:sectPr>
      </w:pPr>
      <w:r w:rsidRPr="0074169F">
        <w:rPr>
          <w:color w:val="FF0000"/>
        </w:rPr>
        <w:t xml:space="preserve">В данном месте перепад 400мм. Отметки потолков указаны относительно отметки чистого пола в данной зоне потолка. </w:t>
      </w:r>
      <w:r>
        <w:rPr>
          <w:color w:val="FF0000"/>
        </w:rPr>
        <w:t xml:space="preserve"> Указанные отметки необходимо подтверждение специалиста АР и смежных разделов. </w:t>
      </w:r>
    </w:p>
    <w:p w:rsidR="00E758AE" w:rsidRDefault="009D296A">
      <w:pPr>
        <w:pStyle w:val="a3"/>
        <w:ind w:left="17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2" style="width:329.3pt;height:720.75pt;mso-position-horizontal-relative:char;mso-position-vertical-relative:line" coordsize="6586,14415">
            <v:shape id="_x0000_s1034" type="#_x0000_t75" style="position:absolute;width:6270;height:7230">
              <v:imagedata r:id="rId77" o:title=""/>
            </v:shape>
            <v:shape id="_x0000_s1033" type="#_x0000_t75" style="position:absolute;top:7228;width:6586;height:7186">
              <v:imagedata r:id="rId78" o:title=""/>
            </v:shape>
            <w10:anchorlock/>
          </v:group>
        </w:pict>
      </w:r>
    </w:p>
    <w:p w:rsidR="00E758AE" w:rsidRDefault="00E758AE">
      <w:pPr>
        <w:rPr>
          <w:sz w:val="20"/>
        </w:rPr>
        <w:sectPr w:rsidR="00E758AE">
          <w:pgSz w:w="11910" w:h="16840"/>
          <w:pgMar w:top="740" w:right="620" w:bottom="860" w:left="560" w:header="0" w:footer="667" w:gutter="0"/>
          <w:cols w:space="720"/>
        </w:sectPr>
      </w:pPr>
    </w:p>
    <w:p w:rsidR="00E758AE" w:rsidRDefault="009D296A">
      <w:pPr>
        <w:pStyle w:val="a3"/>
        <w:ind w:left="17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9" style="width:354.75pt;height:578.35pt;mso-position-horizontal-relative:char;mso-position-vertical-relative:line" coordsize="7095,11567">
            <v:shape id="_x0000_s1031" type="#_x0000_t75" style="position:absolute;width:7095;height:6706">
              <v:imagedata r:id="rId79" o:title=""/>
            </v:shape>
            <v:shape id="_x0000_s1030" type="#_x0000_t75" style="position:absolute;top:6706;width:6195;height:4860">
              <v:imagedata r:id="rId80" o:title=""/>
            </v:shape>
            <w10:anchorlock/>
          </v:group>
        </w:pict>
      </w:r>
    </w:p>
    <w:p w:rsidR="00E758AE" w:rsidRDefault="00E758AE">
      <w:pPr>
        <w:rPr>
          <w:sz w:val="20"/>
        </w:rPr>
        <w:sectPr w:rsidR="00E758AE">
          <w:pgSz w:w="11910" w:h="16840"/>
          <w:pgMar w:top="740" w:right="620" w:bottom="860" w:left="560" w:header="0" w:footer="667" w:gutter="0"/>
          <w:cols w:space="720"/>
        </w:sectPr>
      </w:pPr>
    </w:p>
    <w:p w:rsidR="00E758AE" w:rsidRDefault="009D296A">
      <w:pPr>
        <w:pStyle w:val="a3"/>
        <w:ind w:left="17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501pt;height:251.3pt;mso-position-horizontal-relative:char;mso-position-vertical-relative:line" coordsize="10020,5026">
            <v:shape id="_x0000_s1028" type="#_x0000_t75" style="position:absolute;width:5520;height:5026">
              <v:imagedata r:id="rId81" o:title=""/>
            </v:shape>
            <v:shape id="_x0000_s1027" type="#_x0000_t75" style="position:absolute;left:5520;top:375;width:4500;height:4650">
              <v:imagedata r:id="rId82" o:title=""/>
            </v:shape>
            <w10:anchorlock/>
          </v:group>
        </w:pict>
      </w: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spacing w:before="3"/>
        <w:rPr>
          <w:sz w:val="18"/>
        </w:rPr>
      </w:pPr>
    </w:p>
    <w:p w:rsidR="00E758AE" w:rsidRDefault="0074169F">
      <w:pPr>
        <w:pStyle w:val="a3"/>
        <w:spacing w:before="55"/>
        <w:ind w:left="176"/>
      </w:pPr>
      <w:r>
        <w:rPr>
          <w:color w:val="1E487C"/>
        </w:rPr>
        <w:t>Оповещение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СОУЭ:</w:t>
      </w:r>
    </w:p>
    <w:p w:rsidR="00E758AE" w:rsidRDefault="0074169F">
      <w:pPr>
        <w:pStyle w:val="a3"/>
        <w:ind w:left="176"/>
      </w:pPr>
      <w:r>
        <w:rPr>
          <w:color w:val="1E487C"/>
        </w:rPr>
        <w:t>1‐й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этаж принято</w:t>
      </w:r>
    </w:p>
    <w:p w:rsidR="00E758AE" w:rsidRDefault="0074169F">
      <w:pPr>
        <w:pStyle w:val="a3"/>
        <w:ind w:left="176" w:right="4006"/>
      </w:pPr>
      <w:r>
        <w:rPr>
          <w:color w:val="1E487C"/>
        </w:rPr>
        <w:t>2‐й этаж оповещатели не расставлены (на сколько знаю меняется ТХ)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3‐й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принято</w:t>
      </w:r>
    </w:p>
    <w:p w:rsidR="00E758AE" w:rsidRDefault="0074169F">
      <w:pPr>
        <w:pStyle w:val="a3"/>
        <w:spacing w:line="268" w:lineRule="exact"/>
        <w:ind w:left="176"/>
      </w:pPr>
      <w:r>
        <w:rPr>
          <w:color w:val="1E487C"/>
        </w:rPr>
        <w:t>4‐й</w:t>
      </w:r>
      <w:r>
        <w:rPr>
          <w:color w:val="1E487C"/>
          <w:spacing w:val="-2"/>
        </w:rPr>
        <w:t xml:space="preserve"> </w:t>
      </w:r>
      <w:r>
        <w:rPr>
          <w:color w:val="1E487C"/>
        </w:rPr>
        <w:t>этаж</w:t>
      </w:r>
    </w:p>
    <w:p w:rsidR="00E758AE" w:rsidRDefault="0074169F">
      <w:pPr>
        <w:tabs>
          <w:tab w:val="left" w:pos="6994"/>
        </w:tabs>
        <w:ind w:left="17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819409" cy="2809875"/>
            <wp:effectExtent l="0" t="0" r="0" b="0"/>
            <wp:docPr id="21" name="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66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409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1980964" cy="3209925"/>
            <wp:effectExtent l="0" t="0" r="0" b="0"/>
            <wp:docPr id="23" name="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67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964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8AE" w:rsidRDefault="00E758AE">
      <w:pPr>
        <w:pStyle w:val="a3"/>
        <w:spacing w:before="6"/>
        <w:rPr>
          <w:sz w:val="31"/>
        </w:rPr>
      </w:pPr>
    </w:p>
    <w:p w:rsidR="00E758AE" w:rsidRDefault="0074169F">
      <w:pPr>
        <w:pStyle w:val="a3"/>
        <w:ind w:left="211" w:right="3683" w:firstLine="2865"/>
      </w:pPr>
      <w:r>
        <w:rPr>
          <w:color w:val="1E487C"/>
        </w:rPr>
        <w:t>отсутствует оповещатель потолочный 1шт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отсутствуют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оповещатели по 1шт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в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 xml:space="preserve">с/у </w:t>
      </w:r>
      <w:r w:rsidRPr="0074169F">
        <w:rPr>
          <w:color w:val="FF0000"/>
        </w:rPr>
        <w:t>Будет добавлено</w:t>
      </w:r>
    </w:p>
    <w:p w:rsidR="00E758AE" w:rsidRDefault="00E758AE">
      <w:pPr>
        <w:pStyle w:val="a3"/>
        <w:rPr>
          <w:sz w:val="20"/>
        </w:rPr>
      </w:pPr>
    </w:p>
    <w:p w:rsidR="00E758AE" w:rsidRDefault="00E758AE">
      <w:pPr>
        <w:pStyle w:val="a3"/>
        <w:spacing w:before="11"/>
        <w:rPr>
          <w:sz w:val="28"/>
        </w:rPr>
      </w:pPr>
    </w:p>
    <w:p w:rsidR="00E758AE" w:rsidRDefault="0074169F">
      <w:pPr>
        <w:pStyle w:val="a3"/>
        <w:spacing w:before="55" w:line="266" w:lineRule="exact"/>
        <w:ind w:left="101"/>
      </w:pPr>
      <w:r>
        <w:rPr>
          <w:color w:val="1E487C"/>
        </w:rPr>
        <w:t>С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уважением,</w:t>
      </w:r>
    </w:p>
    <w:p w:rsidR="00E758AE" w:rsidRDefault="0074169F">
      <w:pPr>
        <w:pStyle w:val="a3"/>
        <w:spacing w:before="2" w:line="235" w:lineRule="auto"/>
        <w:ind w:left="101" w:right="7178"/>
      </w:pPr>
      <w:r>
        <w:rPr>
          <w:color w:val="1E487C"/>
        </w:rPr>
        <w:t>Иродов</w:t>
      </w:r>
      <w:r>
        <w:rPr>
          <w:color w:val="1E487C"/>
          <w:spacing w:val="10"/>
        </w:rPr>
        <w:t xml:space="preserve"> </w:t>
      </w:r>
      <w:r>
        <w:rPr>
          <w:color w:val="1E487C"/>
        </w:rPr>
        <w:t>Игорь</w:t>
      </w:r>
      <w:r>
        <w:rPr>
          <w:color w:val="1E487C"/>
          <w:spacing w:val="11"/>
        </w:rPr>
        <w:t xml:space="preserve"> </w:t>
      </w:r>
      <w:r>
        <w:rPr>
          <w:color w:val="1E487C"/>
        </w:rPr>
        <w:t>Евгеньевич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Начальник отдела-ГИП автоматики</w:t>
      </w:r>
      <w:r>
        <w:rPr>
          <w:color w:val="1E487C"/>
          <w:spacing w:val="1"/>
        </w:rPr>
        <w:t xml:space="preserve"> </w:t>
      </w:r>
      <w:r>
        <w:rPr>
          <w:color w:val="1E487C"/>
        </w:rPr>
        <w:t>105082 г. Москва, Ольховская ул., 49</w:t>
      </w:r>
      <w:r>
        <w:rPr>
          <w:color w:val="1E487C"/>
          <w:spacing w:val="-47"/>
        </w:rPr>
        <w:t xml:space="preserve"> </w:t>
      </w:r>
      <w:r>
        <w:rPr>
          <w:color w:val="1E487C"/>
        </w:rPr>
        <w:t>e-mail:</w:t>
      </w:r>
      <w:r>
        <w:rPr>
          <w:color w:val="1E487C"/>
          <w:spacing w:val="-1"/>
        </w:rPr>
        <w:t xml:space="preserve"> </w:t>
      </w:r>
      <w:hyperlink r:id="rId85">
        <w:r>
          <w:rPr>
            <w:color w:val="1E487C"/>
          </w:rPr>
          <w:t>www.mcy-1.ru</w:t>
        </w:r>
      </w:hyperlink>
    </w:p>
    <w:p w:rsidR="00E758AE" w:rsidRDefault="0074169F">
      <w:pPr>
        <w:pStyle w:val="a3"/>
        <w:spacing w:line="261" w:lineRule="exact"/>
        <w:ind w:left="101"/>
      </w:pPr>
      <w:r>
        <w:rPr>
          <w:color w:val="1E487C"/>
        </w:rPr>
        <w:t>тел.: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+7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(495)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286-76-80,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доб.</w:t>
      </w:r>
      <w:r>
        <w:rPr>
          <w:color w:val="1E487C"/>
          <w:spacing w:val="-1"/>
        </w:rPr>
        <w:t xml:space="preserve"> </w:t>
      </w:r>
      <w:r>
        <w:rPr>
          <w:color w:val="1E487C"/>
        </w:rPr>
        <w:t>7145</w:t>
      </w:r>
    </w:p>
    <w:p w:rsidR="00E758AE" w:rsidRDefault="0074169F">
      <w:pPr>
        <w:pStyle w:val="a3"/>
        <w:tabs>
          <w:tab w:val="right" w:pos="5435"/>
        </w:tabs>
        <w:spacing w:line="264" w:lineRule="exact"/>
        <w:ind w:left="101"/>
        <w:rPr>
          <w:rFonts w:ascii="Segoe UI" w:hAnsi="Segoe UI"/>
          <w:sz w:val="16"/>
        </w:rPr>
      </w:pPr>
      <w:r>
        <w:rPr>
          <w:color w:val="1E487C"/>
          <w:position w:val="1"/>
        </w:rPr>
        <w:t>моб.</w:t>
      </w:r>
      <w:r>
        <w:rPr>
          <w:color w:val="1E487C"/>
          <w:spacing w:val="-1"/>
          <w:position w:val="1"/>
        </w:rPr>
        <w:t xml:space="preserve"> </w:t>
      </w:r>
      <w:r>
        <w:rPr>
          <w:color w:val="1E487C"/>
          <w:position w:val="1"/>
        </w:rPr>
        <w:t>8-926-221-54-85</w:t>
      </w:r>
      <w:r>
        <w:rPr>
          <w:rFonts w:ascii="Times New Roman" w:hAnsi="Times New Roman"/>
          <w:color w:val="1E487C"/>
          <w:position w:val="1"/>
        </w:rPr>
        <w:tab/>
      </w:r>
      <w:r>
        <w:rPr>
          <w:rFonts w:ascii="Segoe UI" w:hAnsi="Segoe UI"/>
          <w:sz w:val="16"/>
        </w:rPr>
        <w:t>6</w:t>
      </w:r>
    </w:p>
    <w:sectPr w:rsidR="00E758AE">
      <w:footerReference w:type="default" r:id="rId86"/>
      <w:pgSz w:w="11910" w:h="16840"/>
      <w:pgMar w:top="740" w:right="620" w:bottom="280" w:left="5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96A" w:rsidRDefault="009D296A">
      <w:r>
        <w:separator/>
      </w:r>
    </w:p>
  </w:endnote>
  <w:endnote w:type="continuationSeparator" w:id="0">
    <w:p w:rsidR="009D296A" w:rsidRDefault="009D2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8AE" w:rsidRDefault="009D296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90.6pt;margin-top:804.8pt;width:13.8pt;height:17.65pt;z-index:-15946752;mso-position-horizontal-relative:page;mso-position-vertical-relative:page" filled="f" stroked="f">
          <v:textbox inset="0,0,0,0">
            <w:txbxContent>
              <w:p w:rsidR="00E758AE" w:rsidRDefault="0074169F">
                <w:pPr>
                  <w:spacing w:before="11"/>
                  <w:ind w:left="60"/>
                  <w:rPr>
                    <w:rFonts w:ascii="Arial MT"/>
                    <w:sz w:val="28"/>
                  </w:rPr>
                </w:pPr>
                <w:r>
                  <w:fldChar w:fldCharType="begin"/>
                </w:r>
                <w:r>
                  <w:rPr>
                    <w:rFonts w:ascii="Arial MT"/>
                    <w:color w:val="FF0000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4A31C6">
                  <w:rPr>
                    <w:rFonts w:ascii="Arial MT"/>
                    <w:noProof/>
                    <w:color w:val="FF0000"/>
                    <w:sz w:val="28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8AE" w:rsidRDefault="009D296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6.7pt;margin-top:804.8pt;width:21.6pt;height:17.65pt;z-index:-15946240;mso-position-horizontal-relative:page;mso-position-vertical-relative:page" filled="f" stroked="f">
          <v:textbox inset="0,0,0,0">
            <w:txbxContent>
              <w:p w:rsidR="00E758AE" w:rsidRDefault="0074169F">
                <w:pPr>
                  <w:spacing w:before="11"/>
                  <w:ind w:left="60"/>
                  <w:rPr>
                    <w:rFonts w:ascii="Arial MT"/>
                    <w:sz w:val="28"/>
                  </w:rPr>
                </w:pPr>
                <w:r>
                  <w:fldChar w:fldCharType="begin"/>
                </w:r>
                <w:r>
                  <w:rPr>
                    <w:rFonts w:ascii="Arial MT"/>
                    <w:color w:val="FF0000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4A31C6">
                  <w:rPr>
                    <w:rFonts w:ascii="Arial MT"/>
                    <w:noProof/>
                    <w:color w:val="FF0000"/>
                    <w:sz w:val="28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46.65pt;margin-top:809.85pt;width:161.8pt;height:13.05pt;z-index:-15945728;mso-position-horizontal-relative:page;mso-position-vertical-relative:page" filled="f" stroked="f">
          <v:textbox inset="0,0,0,0">
            <w:txbxContent>
              <w:p w:rsidR="00E758AE" w:rsidRDefault="0074169F">
                <w:pPr>
                  <w:pStyle w:val="a3"/>
                  <w:spacing w:line="245" w:lineRule="exact"/>
                  <w:ind w:left="20"/>
                </w:pPr>
                <w:r>
                  <w:rPr>
                    <w:color w:val="1E487C"/>
                  </w:rPr>
                  <w:t>тел.:</w:t>
                </w:r>
                <w:r>
                  <w:rPr>
                    <w:color w:val="1E487C"/>
                    <w:spacing w:val="-1"/>
                  </w:rPr>
                  <w:t xml:space="preserve"> </w:t>
                </w:r>
                <w:r>
                  <w:rPr>
                    <w:color w:val="1E487C"/>
                  </w:rPr>
                  <w:t>+7</w:t>
                </w:r>
                <w:r>
                  <w:rPr>
                    <w:color w:val="1E487C"/>
                    <w:spacing w:val="-1"/>
                  </w:rPr>
                  <w:t xml:space="preserve"> </w:t>
                </w:r>
                <w:r>
                  <w:rPr>
                    <w:color w:val="1E487C"/>
                  </w:rPr>
                  <w:t>(495) 286-76-80,</w:t>
                </w:r>
                <w:r>
                  <w:rPr>
                    <w:color w:val="1E487C"/>
                    <w:spacing w:val="-1"/>
                  </w:rPr>
                  <w:t xml:space="preserve"> </w:t>
                </w:r>
                <w:r>
                  <w:rPr>
                    <w:color w:val="1E487C"/>
                  </w:rPr>
                  <w:t>доб. 7102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8AE" w:rsidRDefault="009D296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86.7pt;margin-top:804.7pt;width:21.75pt;height:17.65pt;z-index:-15945216;mso-position-horizontal-relative:page;mso-position-vertical-relative:page" filled="f" stroked="f">
          <v:textbox inset="0,0,0,0">
            <w:txbxContent>
              <w:p w:rsidR="00E758AE" w:rsidRDefault="0074169F">
                <w:pPr>
                  <w:spacing w:before="11"/>
                  <w:ind w:left="63"/>
                  <w:rPr>
                    <w:rFonts w:ascii="Arial MT"/>
                    <w:sz w:val="28"/>
                  </w:rPr>
                </w:pPr>
                <w:r>
                  <w:fldChar w:fldCharType="begin"/>
                </w:r>
                <w:r>
                  <w:rPr>
                    <w:rFonts w:ascii="Arial MT"/>
                    <w:color w:val="FF0000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 w:rsidR="004A31C6">
                  <w:rPr>
                    <w:rFonts w:ascii="Arial MT"/>
                    <w:noProof/>
                    <w:color w:val="FF0000"/>
                    <w:sz w:val="28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8AE" w:rsidRDefault="009D296A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4.5pt;margin-top:793.65pt;width:6.35pt;height:12.65pt;z-index:-15944704;mso-position-horizontal-relative:page;mso-position-vertical-relative:page" filled="f" stroked="f">
          <v:textbox style="mso-next-textbox:#_x0000_s2050" inset="0,0,0,0">
            <w:txbxContent>
              <w:p w:rsidR="00E758AE" w:rsidRDefault="0074169F">
                <w:pPr>
                  <w:spacing w:before="19"/>
                  <w:ind w:left="20"/>
                  <w:rPr>
                    <w:rFonts w:ascii="Segoe UI"/>
                    <w:sz w:val="16"/>
                  </w:rPr>
                </w:pPr>
                <w:r>
                  <w:rPr>
                    <w:rFonts w:ascii="Segoe UI"/>
                    <w:w w:val="99"/>
                    <w:sz w:val="16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8AE" w:rsidRDefault="009D296A">
    <w:pPr>
      <w:pStyle w:val="a3"/>
      <w:spacing w:line="14" w:lineRule="auto"/>
      <w:rPr>
        <w:sz w:val="13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2.5pt;margin-top:793.65pt;width:10.35pt;height:12.65pt;z-index:-15944192;mso-position-horizontal-relative:page;mso-position-vertical-relative:page" filled="f" stroked="f">
          <v:textbox inset="0,0,0,0">
            <w:txbxContent>
              <w:p w:rsidR="00E758AE" w:rsidRDefault="0074169F">
                <w:pPr>
                  <w:spacing w:before="19"/>
                  <w:ind w:left="60"/>
                  <w:rPr>
                    <w:rFonts w:ascii="Segoe UI"/>
                    <w:sz w:val="16"/>
                  </w:rPr>
                </w:pPr>
                <w:r>
                  <w:fldChar w:fldCharType="begin"/>
                </w:r>
                <w:r>
                  <w:rPr>
                    <w:rFonts w:ascii="Segoe UI"/>
                    <w:w w:val="99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4A31C6">
                  <w:rPr>
                    <w:rFonts w:ascii="Segoe UI"/>
                    <w:noProof/>
                    <w:w w:val="99"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8AE" w:rsidRDefault="00E758AE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96A" w:rsidRDefault="009D296A">
      <w:r>
        <w:separator/>
      </w:r>
    </w:p>
  </w:footnote>
  <w:footnote w:type="continuationSeparator" w:id="0">
    <w:p w:rsidR="009D296A" w:rsidRDefault="009D2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B7256"/>
    <w:multiLevelType w:val="hybridMultilevel"/>
    <w:tmpl w:val="57BC533A"/>
    <w:lvl w:ilvl="0" w:tplc="5FCEBDAC">
      <w:start w:val="1"/>
      <w:numFmt w:val="decimal"/>
      <w:lvlText w:val="%1."/>
      <w:lvlJc w:val="left"/>
      <w:pPr>
        <w:ind w:left="298" w:hanging="217"/>
        <w:jc w:val="right"/>
      </w:pPr>
      <w:rPr>
        <w:rFonts w:ascii="Calibri" w:eastAsia="Calibri" w:hAnsi="Calibri" w:cs="Calibri" w:hint="default"/>
        <w:color w:val="1E487C"/>
        <w:w w:val="99"/>
        <w:sz w:val="22"/>
        <w:szCs w:val="22"/>
        <w:lang w:val="ru-RU" w:eastAsia="en-US" w:bidi="ar-SA"/>
      </w:rPr>
    </w:lvl>
    <w:lvl w:ilvl="1" w:tplc="EF869BC2">
      <w:numFmt w:val="bullet"/>
      <w:lvlText w:val="•"/>
      <w:lvlJc w:val="left"/>
      <w:pPr>
        <w:ind w:left="1342" w:hanging="217"/>
      </w:pPr>
      <w:rPr>
        <w:rFonts w:hint="default"/>
        <w:lang w:val="ru-RU" w:eastAsia="en-US" w:bidi="ar-SA"/>
      </w:rPr>
    </w:lvl>
    <w:lvl w:ilvl="2" w:tplc="D792A524">
      <w:numFmt w:val="bullet"/>
      <w:lvlText w:val="•"/>
      <w:lvlJc w:val="left"/>
      <w:pPr>
        <w:ind w:left="2384" w:hanging="217"/>
      </w:pPr>
      <w:rPr>
        <w:rFonts w:hint="default"/>
        <w:lang w:val="ru-RU" w:eastAsia="en-US" w:bidi="ar-SA"/>
      </w:rPr>
    </w:lvl>
    <w:lvl w:ilvl="3" w:tplc="D114984E">
      <w:numFmt w:val="bullet"/>
      <w:lvlText w:val="•"/>
      <w:lvlJc w:val="left"/>
      <w:pPr>
        <w:ind w:left="3427" w:hanging="217"/>
      </w:pPr>
      <w:rPr>
        <w:rFonts w:hint="default"/>
        <w:lang w:val="ru-RU" w:eastAsia="en-US" w:bidi="ar-SA"/>
      </w:rPr>
    </w:lvl>
    <w:lvl w:ilvl="4" w:tplc="8A6015D6">
      <w:numFmt w:val="bullet"/>
      <w:lvlText w:val="•"/>
      <w:lvlJc w:val="left"/>
      <w:pPr>
        <w:ind w:left="4469" w:hanging="217"/>
      </w:pPr>
      <w:rPr>
        <w:rFonts w:hint="default"/>
        <w:lang w:val="ru-RU" w:eastAsia="en-US" w:bidi="ar-SA"/>
      </w:rPr>
    </w:lvl>
    <w:lvl w:ilvl="5" w:tplc="3312BBC6">
      <w:numFmt w:val="bullet"/>
      <w:lvlText w:val="•"/>
      <w:lvlJc w:val="left"/>
      <w:pPr>
        <w:ind w:left="5512" w:hanging="217"/>
      </w:pPr>
      <w:rPr>
        <w:rFonts w:hint="default"/>
        <w:lang w:val="ru-RU" w:eastAsia="en-US" w:bidi="ar-SA"/>
      </w:rPr>
    </w:lvl>
    <w:lvl w:ilvl="6" w:tplc="54E0942A">
      <w:numFmt w:val="bullet"/>
      <w:lvlText w:val="•"/>
      <w:lvlJc w:val="left"/>
      <w:pPr>
        <w:ind w:left="6554" w:hanging="217"/>
      </w:pPr>
      <w:rPr>
        <w:rFonts w:hint="default"/>
        <w:lang w:val="ru-RU" w:eastAsia="en-US" w:bidi="ar-SA"/>
      </w:rPr>
    </w:lvl>
    <w:lvl w:ilvl="7" w:tplc="AB70933E">
      <w:numFmt w:val="bullet"/>
      <w:lvlText w:val="•"/>
      <w:lvlJc w:val="left"/>
      <w:pPr>
        <w:ind w:left="7597" w:hanging="217"/>
      </w:pPr>
      <w:rPr>
        <w:rFonts w:hint="default"/>
        <w:lang w:val="ru-RU" w:eastAsia="en-US" w:bidi="ar-SA"/>
      </w:rPr>
    </w:lvl>
    <w:lvl w:ilvl="8" w:tplc="3D3A45C4">
      <w:numFmt w:val="bullet"/>
      <w:lvlText w:val="•"/>
      <w:lvlJc w:val="left"/>
      <w:pPr>
        <w:ind w:left="8639" w:hanging="217"/>
      </w:pPr>
      <w:rPr>
        <w:rFonts w:hint="default"/>
        <w:lang w:val="ru-RU" w:eastAsia="en-US" w:bidi="ar-SA"/>
      </w:rPr>
    </w:lvl>
  </w:abstractNum>
  <w:abstractNum w:abstractNumId="1" w15:restartNumberingAfterBreak="0">
    <w:nsid w:val="27A06813"/>
    <w:multiLevelType w:val="hybridMultilevel"/>
    <w:tmpl w:val="CCAA367E"/>
    <w:lvl w:ilvl="0" w:tplc="DD72FD0A">
      <w:start w:val="1"/>
      <w:numFmt w:val="decimal"/>
      <w:lvlText w:val="%1."/>
      <w:lvlJc w:val="left"/>
      <w:pPr>
        <w:ind w:left="836" w:hanging="360"/>
        <w:jc w:val="left"/>
      </w:pPr>
      <w:rPr>
        <w:rFonts w:ascii="Calibri" w:eastAsia="Calibri" w:hAnsi="Calibri" w:cs="Calibri" w:hint="default"/>
        <w:color w:val="1E487C"/>
        <w:w w:val="100"/>
        <w:sz w:val="22"/>
        <w:szCs w:val="22"/>
        <w:lang w:val="ru-RU" w:eastAsia="en-US" w:bidi="ar-SA"/>
      </w:rPr>
    </w:lvl>
    <w:lvl w:ilvl="1" w:tplc="0F86E2F2">
      <w:numFmt w:val="bullet"/>
      <w:lvlText w:val="•"/>
      <w:lvlJc w:val="left"/>
      <w:pPr>
        <w:ind w:left="1822" w:hanging="360"/>
      </w:pPr>
      <w:rPr>
        <w:rFonts w:hint="default"/>
        <w:lang w:val="ru-RU" w:eastAsia="en-US" w:bidi="ar-SA"/>
      </w:rPr>
    </w:lvl>
    <w:lvl w:ilvl="2" w:tplc="0D6EAA1A">
      <w:numFmt w:val="bullet"/>
      <w:lvlText w:val="•"/>
      <w:lvlJc w:val="left"/>
      <w:pPr>
        <w:ind w:left="2804" w:hanging="360"/>
      </w:pPr>
      <w:rPr>
        <w:rFonts w:hint="default"/>
        <w:lang w:val="ru-RU" w:eastAsia="en-US" w:bidi="ar-SA"/>
      </w:rPr>
    </w:lvl>
    <w:lvl w:ilvl="3" w:tplc="5A5E37B0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4" w:tplc="C82857C8">
      <w:numFmt w:val="bullet"/>
      <w:lvlText w:val="•"/>
      <w:lvlJc w:val="left"/>
      <w:pPr>
        <w:ind w:left="4768" w:hanging="360"/>
      </w:pPr>
      <w:rPr>
        <w:rFonts w:hint="default"/>
        <w:lang w:val="ru-RU" w:eastAsia="en-US" w:bidi="ar-SA"/>
      </w:rPr>
    </w:lvl>
    <w:lvl w:ilvl="5" w:tplc="2F10F94E">
      <w:numFmt w:val="bullet"/>
      <w:lvlText w:val="•"/>
      <w:lvlJc w:val="left"/>
      <w:pPr>
        <w:ind w:left="5750" w:hanging="360"/>
      </w:pPr>
      <w:rPr>
        <w:rFonts w:hint="default"/>
        <w:lang w:val="ru-RU" w:eastAsia="en-US" w:bidi="ar-SA"/>
      </w:rPr>
    </w:lvl>
    <w:lvl w:ilvl="6" w:tplc="AE86D294">
      <w:numFmt w:val="bullet"/>
      <w:lvlText w:val="•"/>
      <w:lvlJc w:val="left"/>
      <w:pPr>
        <w:ind w:left="6732" w:hanging="360"/>
      </w:pPr>
      <w:rPr>
        <w:rFonts w:hint="default"/>
        <w:lang w:val="ru-RU" w:eastAsia="en-US" w:bidi="ar-SA"/>
      </w:rPr>
    </w:lvl>
    <w:lvl w:ilvl="7" w:tplc="2F54083E">
      <w:numFmt w:val="bullet"/>
      <w:lvlText w:val="•"/>
      <w:lvlJc w:val="left"/>
      <w:pPr>
        <w:ind w:left="7714" w:hanging="360"/>
      </w:pPr>
      <w:rPr>
        <w:rFonts w:hint="default"/>
        <w:lang w:val="ru-RU" w:eastAsia="en-US" w:bidi="ar-SA"/>
      </w:rPr>
    </w:lvl>
    <w:lvl w:ilvl="8" w:tplc="AA42129A">
      <w:numFmt w:val="bullet"/>
      <w:lvlText w:val="•"/>
      <w:lvlJc w:val="left"/>
      <w:pPr>
        <w:ind w:left="869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3835714"/>
    <w:multiLevelType w:val="hybridMultilevel"/>
    <w:tmpl w:val="BB2E8BF2"/>
    <w:lvl w:ilvl="0" w:tplc="3FE0F668">
      <w:start w:val="1"/>
      <w:numFmt w:val="decimal"/>
      <w:lvlText w:val="%1."/>
      <w:lvlJc w:val="left"/>
      <w:pPr>
        <w:ind w:left="526" w:hanging="360"/>
        <w:jc w:val="left"/>
      </w:pPr>
      <w:rPr>
        <w:rFonts w:ascii="Calibri" w:eastAsia="Calibri" w:hAnsi="Calibri" w:cs="Calibri" w:hint="default"/>
        <w:w w:val="99"/>
        <w:sz w:val="22"/>
        <w:szCs w:val="22"/>
        <w:lang w:val="ru-RU" w:eastAsia="en-US" w:bidi="ar-SA"/>
      </w:rPr>
    </w:lvl>
    <w:lvl w:ilvl="1" w:tplc="805A99EA">
      <w:numFmt w:val="bullet"/>
      <w:lvlText w:val="•"/>
      <w:lvlJc w:val="left"/>
      <w:pPr>
        <w:ind w:left="1488" w:hanging="360"/>
      </w:pPr>
      <w:rPr>
        <w:rFonts w:hint="default"/>
        <w:lang w:val="ru-RU" w:eastAsia="en-US" w:bidi="ar-SA"/>
      </w:rPr>
    </w:lvl>
    <w:lvl w:ilvl="2" w:tplc="13E8F060">
      <w:numFmt w:val="bullet"/>
      <w:lvlText w:val="•"/>
      <w:lvlJc w:val="left"/>
      <w:pPr>
        <w:ind w:left="2457" w:hanging="360"/>
      </w:pPr>
      <w:rPr>
        <w:rFonts w:hint="default"/>
        <w:lang w:val="ru-RU" w:eastAsia="en-US" w:bidi="ar-SA"/>
      </w:rPr>
    </w:lvl>
    <w:lvl w:ilvl="3" w:tplc="1CC05188">
      <w:numFmt w:val="bullet"/>
      <w:lvlText w:val="•"/>
      <w:lvlJc w:val="left"/>
      <w:pPr>
        <w:ind w:left="3425" w:hanging="360"/>
      </w:pPr>
      <w:rPr>
        <w:rFonts w:hint="default"/>
        <w:lang w:val="ru-RU" w:eastAsia="en-US" w:bidi="ar-SA"/>
      </w:rPr>
    </w:lvl>
    <w:lvl w:ilvl="4" w:tplc="27429CFE">
      <w:numFmt w:val="bullet"/>
      <w:lvlText w:val="•"/>
      <w:lvlJc w:val="left"/>
      <w:pPr>
        <w:ind w:left="4394" w:hanging="360"/>
      </w:pPr>
      <w:rPr>
        <w:rFonts w:hint="default"/>
        <w:lang w:val="ru-RU" w:eastAsia="en-US" w:bidi="ar-SA"/>
      </w:rPr>
    </w:lvl>
    <w:lvl w:ilvl="5" w:tplc="67FA4556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6" w:tplc="7B90A586">
      <w:numFmt w:val="bullet"/>
      <w:lvlText w:val="•"/>
      <w:lvlJc w:val="left"/>
      <w:pPr>
        <w:ind w:left="6331" w:hanging="360"/>
      </w:pPr>
      <w:rPr>
        <w:rFonts w:hint="default"/>
        <w:lang w:val="ru-RU" w:eastAsia="en-US" w:bidi="ar-SA"/>
      </w:rPr>
    </w:lvl>
    <w:lvl w:ilvl="7" w:tplc="7904127A">
      <w:numFmt w:val="bullet"/>
      <w:lvlText w:val="•"/>
      <w:lvlJc w:val="left"/>
      <w:pPr>
        <w:ind w:left="7300" w:hanging="360"/>
      </w:pPr>
      <w:rPr>
        <w:rFonts w:hint="default"/>
        <w:lang w:val="ru-RU" w:eastAsia="en-US" w:bidi="ar-SA"/>
      </w:rPr>
    </w:lvl>
    <w:lvl w:ilvl="8" w:tplc="4C3610E4">
      <w:numFmt w:val="bullet"/>
      <w:lvlText w:val="•"/>
      <w:lvlJc w:val="left"/>
      <w:pPr>
        <w:ind w:left="8269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758AE"/>
    <w:rsid w:val="00000F1B"/>
    <w:rsid w:val="002C7A4C"/>
    <w:rsid w:val="004A31C6"/>
    <w:rsid w:val="004B7B02"/>
    <w:rsid w:val="004F0943"/>
    <w:rsid w:val="00502894"/>
    <w:rsid w:val="005C7890"/>
    <w:rsid w:val="00695FCC"/>
    <w:rsid w:val="0074169F"/>
    <w:rsid w:val="007E1C7A"/>
    <w:rsid w:val="00837F9D"/>
    <w:rsid w:val="009A17C7"/>
    <w:rsid w:val="009D296A"/>
    <w:rsid w:val="009D66BB"/>
    <w:rsid w:val="00B2066E"/>
    <w:rsid w:val="00D45F5E"/>
    <w:rsid w:val="00D87C43"/>
    <w:rsid w:val="00E1088D"/>
    <w:rsid w:val="00E758AE"/>
    <w:rsid w:val="00E816B1"/>
    <w:rsid w:val="00E9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A52D17D0-02C9-453F-BC58-33F6F874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89"/>
      <w:ind w:left="108"/>
      <w:outlineLvl w:val="0"/>
    </w:pPr>
    <w:rPr>
      <w:rFonts w:ascii="Segoe UI" w:eastAsia="Segoe UI" w:hAnsi="Segoe UI" w:cs="Segoe U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836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hyperlink" Target="mailto:roschin@mcy-1.ru" TargetMode="External"/><Relationship Id="rId76" Type="http://schemas.openxmlformats.org/officeDocument/2006/relationships/footer" Target="footer5.xml"/><Relationship Id="rId84" Type="http://schemas.openxmlformats.org/officeDocument/2006/relationships/image" Target="media/image69.jpeg"/><Relationship Id="rId7" Type="http://schemas.openxmlformats.org/officeDocument/2006/relationships/image" Target="media/image1.jpeg"/><Relationship Id="rId71" Type="http://schemas.openxmlformats.org/officeDocument/2006/relationships/hyperlink" Target="mailto:volkovae@mcy-1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footer" Target="footer2.xml"/><Relationship Id="rId74" Type="http://schemas.openxmlformats.org/officeDocument/2006/relationships/footer" Target="footer4.xml"/><Relationship Id="rId79" Type="http://schemas.openxmlformats.org/officeDocument/2006/relationships/image" Target="media/image64.jpeg"/><Relationship Id="rId87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4.jpeg"/><Relationship Id="rId82" Type="http://schemas.openxmlformats.org/officeDocument/2006/relationships/image" Target="media/image67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footer" Target="footer3.xml"/><Relationship Id="rId77" Type="http://schemas.openxmlformats.org/officeDocument/2006/relationships/image" Target="media/image62.jpe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hyperlink" Target="mailto:volkovae@mcy-1.ru" TargetMode="External"/><Relationship Id="rId80" Type="http://schemas.openxmlformats.org/officeDocument/2006/relationships/image" Target="media/image65.jpeg"/><Relationship Id="rId85" Type="http://schemas.openxmlformats.org/officeDocument/2006/relationships/hyperlink" Target="http://www.mcy-1.ru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58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59.png"/><Relationship Id="rId75" Type="http://schemas.openxmlformats.org/officeDocument/2006/relationships/image" Target="media/image61.jpeg"/><Relationship Id="rId83" Type="http://schemas.openxmlformats.org/officeDocument/2006/relationships/image" Target="media/image68.jpeg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hyperlink" Target="mailto:kholodova@mcy-1.ru" TargetMode="External"/><Relationship Id="rId73" Type="http://schemas.openxmlformats.org/officeDocument/2006/relationships/image" Target="media/image60.jpeg"/><Relationship Id="rId78" Type="http://schemas.openxmlformats.org/officeDocument/2006/relationships/image" Target="media/image63.jpeg"/><Relationship Id="rId81" Type="http://schemas.openxmlformats.org/officeDocument/2006/relationships/image" Target="media/image66.jpeg"/><Relationship Id="rId86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5368</TotalTime>
  <Pages>1</Pages>
  <Words>1416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Outlook - Çàìåòêà)</vt:lpstr>
    </vt:vector>
  </TitlesOfParts>
  <Company>SPecialiST RePack</Company>
  <LinksUpToDate>false</LinksUpToDate>
  <CharactersWithSpaces>9472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Outlook - Çàìåòêà)</dc:title>
  <dc:creator>zholobenko</dc:creator>
  <cp:lastModifiedBy>Анастасиади Ариадна Георгиевна</cp:lastModifiedBy>
  <cp:revision>8</cp:revision>
  <dcterms:created xsi:type="dcterms:W3CDTF">2023-03-06T16:01:00Z</dcterms:created>
  <dcterms:modified xsi:type="dcterms:W3CDTF">2023-03-20T11:05:00Z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2023-03-06T00:00:00Z</vt:filetime>
  </property>
</Properties>
</file>