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89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989"/>
        <w:gridCol w:w="5676"/>
        <w:gridCol w:w="17"/>
        <w:gridCol w:w="1258"/>
        <w:gridCol w:w="20"/>
        <w:gridCol w:w="1254"/>
        <w:gridCol w:w="13"/>
        <w:gridCol w:w="9"/>
        <w:gridCol w:w="1398"/>
        <w:gridCol w:w="21"/>
        <w:gridCol w:w="829"/>
        <w:gridCol w:w="11"/>
        <w:gridCol w:w="11"/>
        <w:gridCol w:w="687"/>
        <w:gridCol w:w="23"/>
        <w:gridCol w:w="827"/>
        <w:gridCol w:w="10"/>
        <w:gridCol w:w="14"/>
        <w:gridCol w:w="2386"/>
        <w:gridCol w:w="236"/>
      </w:tblGrid>
      <w:tr w:rsidR="00696D0F" w:rsidRPr="00BE27F8" w:rsidTr="00CA541C">
        <w:trPr>
          <w:gridAfter w:val="1"/>
          <w:wAfter w:w="236" w:type="dxa"/>
          <w:trHeight w:val="567"/>
        </w:trPr>
        <w:tc>
          <w:tcPr>
            <w:tcW w:w="1545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9C0796" w:rsidRPr="008E4986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0458F" w:rsidRPr="008E4986" w:rsidRDefault="0030458F" w:rsidP="00CE10EC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ГЕМАТОЛОГИЧЕСКАЯ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0458F" w:rsidRPr="008E4986" w:rsidRDefault="0030458F" w:rsidP="00CE10EC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0458F" w:rsidRPr="008E4986" w:rsidRDefault="0030458F" w:rsidP="00CE10EC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E19D6" w:rsidRPr="008E4986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8F" w:rsidRPr="008E4986" w:rsidRDefault="0030458F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30458F" w:rsidRPr="008E4986" w:rsidRDefault="0030458F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30458F" w:rsidRPr="008E4986" w:rsidRDefault="0030458F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30458F" w:rsidRDefault="0030458F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РУ-3,0 кВт; 220В; 1Ф; </w:t>
            </w:r>
            <w:proofErr w:type="gram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N,+</w:t>
            </w:r>
            <w:proofErr w:type="gram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РЕ</w:t>
            </w:r>
          </w:p>
          <w:p w:rsidR="0051490D" w:rsidRPr="008E4986" w:rsidRDefault="0051490D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8F" w:rsidRPr="008E4986" w:rsidRDefault="0030458F" w:rsidP="00CE10E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</w:t>
            </w:r>
            <w:proofErr w:type="gram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ЛОИП»   </w:t>
            </w:r>
            <w:proofErr w:type="gram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               (Лабораторное оборудование и приборы)</w:t>
            </w:r>
          </w:p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58F" w:rsidRPr="008E4986" w:rsidRDefault="0030458F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8F" w:rsidRDefault="0030458F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</w:t>
            </w:r>
            <w:r w:rsidRPr="002D0B9E">
              <w:rPr>
                <w:rFonts w:asciiTheme="minorHAnsi" w:hAnsiTheme="minorHAnsi"/>
                <w:color w:val="000000"/>
                <w:sz w:val="22"/>
                <w:szCs w:val="22"/>
              </w:rPr>
              <w:t>550 м</w:t>
            </w:r>
            <w:r w:rsidRPr="003C4DE4"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</w:rPr>
              <w:t>3</w:t>
            </w:r>
            <w:r w:rsidRPr="002D0B9E">
              <w:rPr>
                <w:rFonts w:asciiTheme="minorHAnsi" w:hAnsiTheme="minorHAnsi"/>
                <w:color w:val="000000"/>
                <w:sz w:val="22"/>
                <w:szCs w:val="22"/>
              </w:rPr>
              <w:t>/час;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  <w:p w:rsidR="002D0B9E" w:rsidRPr="008E4986" w:rsidRDefault="002D0B9E" w:rsidP="002D0B9E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Воздуховоды выполнить из нержавеющей стали.</w:t>
            </w:r>
          </w:p>
        </w:tc>
      </w:tr>
      <w:tr w:rsidR="00933EC9" w:rsidRPr="00BE27F8" w:rsidTr="00933EC9">
        <w:trPr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277933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277933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МОЕЧНАЯ ЛАБОРАТОРНОЙ ПОСУДЫ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C0796" w:rsidRPr="008E4986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96" w:rsidRDefault="009C0796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  <w:p w:rsidR="008B5EAA" w:rsidRPr="00B96E6E" w:rsidRDefault="008B5EAA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796" w:rsidRPr="00B96E6E" w:rsidRDefault="009C07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96" w:rsidRPr="00B96E6E" w:rsidRDefault="009C0796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го воздуха – </w:t>
            </w: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500</w:t>
            </w:r>
            <w:r w:rsidR="003C4D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3C4DE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/час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 отверстие для подсоединения к вы-</w:t>
            </w:r>
            <w:proofErr w:type="spellStart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тяжной</w:t>
            </w:r>
            <w:proofErr w:type="spellEnd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вентиляции  D=150 мм.</w:t>
            </w:r>
          </w:p>
        </w:tc>
      </w:tr>
      <w:tr w:rsidR="00933EC9" w:rsidRPr="00BE27F8" w:rsidTr="00933EC9">
        <w:trPr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8E4986" w:rsidRDefault="00277933" w:rsidP="00325346">
            <w:pP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ОБЩЕКЛИНИЧЕСКИХ</w:t>
            </w:r>
            <w:proofErr w:type="gramEnd"/>
          </w:p>
          <w:p w:rsidR="00277933" w:rsidRPr="008E4986" w:rsidRDefault="00277933" w:rsidP="00277933">
            <w:pPr>
              <w:ind w:firstLineChars="200" w:firstLine="440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ИССЛЕДОВАНИЙ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277933" w:rsidRPr="00BE27F8" w:rsidRDefault="00277933" w:rsidP="002779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166E5" w:rsidRPr="008E4986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5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E5" w:rsidRPr="008E4986" w:rsidRDefault="001166E5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1166E5" w:rsidRPr="008E4986" w:rsidRDefault="001166E5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1166E5" w:rsidRPr="008E4986" w:rsidRDefault="001166E5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1166E5" w:rsidRDefault="001166E5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РУ-3,0 кВт; 220В; 1Ф; </w:t>
            </w:r>
            <w:proofErr w:type="gram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N,+</w:t>
            </w:r>
            <w:proofErr w:type="gram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РЕ</w:t>
            </w:r>
          </w:p>
          <w:p w:rsidR="00917DB7" w:rsidRPr="008E4986" w:rsidRDefault="00917DB7" w:rsidP="00917DB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E5" w:rsidRPr="008E4986" w:rsidRDefault="001166E5" w:rsidP="00CE10E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</w:t>
            </w:r>
            <w:proofErr w:type="gram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ЛОИП»   </w:t>
            </w:r>
            <w:proofErr w:type="gram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               (Лабораторное оборудование и приборы)</w:t>
            </w:r>
          </w:p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6E5" w:rsidRPr="008E4986" w:rsidRDefault="001166E5" w:rsidP="00CE10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6E5" w:rsidRDefault="001166E5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</w:t>
            </w:r>
            <w:r w:rsidRPr="002D0B9E">
              <w:rPr>
                <w:rFonts w:asciiTheme="minorHAnsi" w:hAnsiTheme="minorHAnsi"/>
                <w:color w:val="000000"/>
                <w:sz w:val="22"/>
                <w:szCs w:val="22"/>
              </w:rPr>
              <w:t>550 м</w:t>
            </w:r>
            <w:r w:rsidRPr="00CA541C">
              <w:rPr>
                <w:rFonts w:asciiTheme="minorHAnsi" w:hAnsiTheme="minorHAnsi"/>
                <w:color w:val="000000"/>
                <w:sz w:val="22"/>
                <w:szCs w:val="22"/>
                <w:vertAlign w:val="superscript"/>
              </w:rPr>
              <w:t>3</w:t>
            </w:r>
            <w:r w:rsidRPr="002D0B9E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/час;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  <w:p w:rsidR="002D0B9E" w:rsidRPr="008E4986" w:rsidRDefault="002D0B9E" w:rsidP="00CE10EC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Воздуховоды выполнить из нержавеющей стали.</w:t>
            </w:r>
          </w:p>
        </w:tc>
      </w:tr>
      <w:tr w:rsidR="00325346" w:rsidRPr="00BE27F8" w:rsidTr="00CA541C">
        <w:trPr>
          <w:trHeight w:val="567"/>
        </w:trPr>
        <w:tc>
          <w:tcPr>
            <w:tcW w:w="1545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БЛОК БВ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vAlign w:val="center"/>
          </w:tcPr>
          <w:p w:rsidR="00325346" w:rsidRPr="00BE27F8" w:rsidRDefault="00325346" w:rsidP="002779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33EC9" w:rsidRPr="00BE27F8" w:rsidTr="00933EC9">
        <w:trPr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25346" w:rsidRPr="00BE27F8" w:rsidRDefault="00325346" w:rsidP="00277933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25346" w:rsidRPr="00BE27F8" w:rsidRDefault="00325346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325346" w:rsidRPr="00BE27F8" w:rsidRDefault="00325346" w:rsidP="002779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33EC9" w:rsidRPr="002F61DA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Л-406Г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E19D6" w:rsidRPr="002F61DA" w:rsidRDefault="00EE19D6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Шкаф вытяжной общего назначения  </w:t>
            </w:r>
            <w:proofErr w:type="gramStart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   (</w:t>
            </w:r>
            <w:proofErr w:type="gramEnd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в комплекте светильник люминесцентный 18Вт, 2 розетки)</w:t>
            </w:r>
          </w:p>
          <w:p w:rsidR="00EE19D6" w:rsidRPr="002F61DA" w:rsidRDefault="00EE19D6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Габариты:1200х740х2250 мм</w:t>
            </w:r>
          </w:p>
          <w:p w:rsidR="00EE19D6" w:rsidRDefault="00EE19D6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РУ-3,0 кВт; 220В; 1Ф; </w:t>
            </w:r>
            <w:proofErr w:type="gramStart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N,+</w:t>
            </w:r>
            <w:proofErr w:type="gramEnd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РЕ</w:t>
            </w:r>
          </w:p>
          <w:p w:rsidR="007A5F4E" w:rsidRPr="002F61DA" w:rsidRDefault="007A5F4E" w:rsidP="007A5F4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ЛАБ-PRO-ШВ120/70-KG</w:t>
            </w:r>
          </w:p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ЗАО «</w:t>
            </w:r>
            <w:proofErr w:type="gramStart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ЛОИП»   </w:t>
            </w:r>
            <w:proofErr w:type="gramEnd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                (Лабораторное оборудование и приборы)</w:t>
            </w:r>
          </w:p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F61DA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C5D8E" w:rsidRDefault="00EE19D6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9D6" w:rsidRPr="002F61DA" w:rsidRDefault="00EE19D6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аппарат защиты. Объем отсасываемого воздуха - </w:t>
            </w: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 xml:space="preserve">550 </w:t>
            </w:r>
            <w:r w:rsidRPr="00CA541C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CA541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CA541C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час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; отверстие для подсоединения к вытяжной вентиляции – 200 мм.</w:t>
            </w:r>
          </w:p>
        </w:tc>
      </w:tr>
      <w:tr w:rsidR="00933EC9" w:rsidRPr="00BE27F8" w:rsidTr="00933EC9">
        <w:trPr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277933" w:rsidRPr="00BE27F8" w:rsidRDefault="0075707E" w:rsidP="0027793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3024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75707E" w:rsidP="0027793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БУФЕТНАЯ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277933" w:rsidRPr="00BE27F8" w:rsidRDefault="00277933" w:rsidP="0027793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vAlign w:val="center"/>
          </w:tcPr>
          <w:p w:rsidR="00277933" w:rsidRPr="00BE27F8" w:rsidRDefault="00277933" w:rsidP="002779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33EC9" w:rsidRPr="00E70FAA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2D0B9E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С11</w:t>
            </w:r>
            <w:r w:rsidR="007D30D4" w:rsidRPr="002D0B9E">
              <w:rPr>
                <w:rFonts w:asciiTheme="minorHAnsi" w:hAnsiTheme="minorHAnsi" w:cstheme="minorHAnsi"/>
                <w:sz w:val="22"/>
                <w:szCs w:val="22"/>
              </w:rPr>
              <w:t xml:space="preserve"> над плитой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2D0B9E" w:rsidRDefault="0018699E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 xml:space="preserve">Зонт приточно-вытяжной, Нерж. сталь AISI </w:t>
            </w:r>
            <w:proofErr w:type="gramStart"/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304  Конструктивные</w:t>
            </w:r>
            <w:proofErr w:type="gramEnd"/>
            <w:r w:rsidRPr="002D0B9E">
              <w:rPr>
                <w:rFonts w:asciiTheme="minorHAnsi" w:hAnsiTheme="minorHAnsi" w:cstheme="minorHAnsi"/>
                <w:sz w:val="22"/>
                <w:szCs w:val="22"/>
              </w:rPr>
              <w:t xml:space="preserve"> элементы зонта имеют толщину от 1,00 мм до 2,00 мм. . Жиро улавливающие фильтры лабиринтного типа 400х500 мм, с сопротивлением 55 Па. </w:t>
            </w:r>
            <w:proofErr w:type="spellStart"/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Жиросборник</w:t>
            </w:r>
            <w:proofErr w:type="spellEnd"/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. Без отверстий под воздуховоды.500х800х350мм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ЗПВП0508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F4E" w:rsidRDefault="007A5F4E" w:rsidP="00CE10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Приток </w:t>
            </w:r>
            <w:r w:rsidR="00FF0B49">
              <w:rPr>
                <w:rFonts w:asciiTheme="minorHAnsi" w:hAnsiTheme="minorHAnsi" w:cstheme="minorHAnsi"/>
                <w:sz w:val="22"/>
                <w:szCs w:val="22"/>
              </w:rPr>
              <w:t>200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  <w:r w:rsidR="0091139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0B4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:rsidR="0018699E" w:rsidRPr="00E70FAA" w:rsidRDefault="007A5F4E" w:rsidP="00CE10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Вытяжка </w:t>
            </w:r>
            <w:r w:rsidR="00FF0B49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</w:p>
        </w:tc>
      </w:tr>
      <w:tr w:rsidR="00933EC9" w:rsidRPr="00E70FAA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2D0B9E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С6</w:t>
            </w:r>
            <w:r w:rsidR="007D30D4" w:rsidRPr="002D0B9E">
              <w:rPr>
                <w:rFonts w:asciiTheme="minorHAnsi" w:hAnsiTheme="minorHAnsi" w:cstheme="minorHAnsi"/>
                <w:sz w:val="22"/>
                <w:szCs w:val="22"/>
              </w:rPr>
              <w:t xml:space="preserve"> над тележкой тепловой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2D0B9E" w:rsidRDefault="0018699E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0B9E">
              <w:rPr>
                <w:rFonts w:asciiTheme="minorHAnsi" w:hAnsiTheme="minorHAnsi" w:cstheme="minorHAnsi"/>
                <w:sz w:val="22"/>
                <w:szCs w:val="22"/>
              </w:rPr>
              <w:t>Зонт вытяжной, 900х900х350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ЗВП0909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7A5F4E" w:rsidP="00CE10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Вытяжка </w:t>
            </w:r>
            <w:r w:rsidR="00FF0B49">
              <w:rPr>
                <w:rFonts w:asciiTheme="minorHAnsi" w:hAnsiTheme="minorHAnsi" w:cstheme="minorHAnsi"/>
                <w:sz w:val="22"/>
                <w:szCs w:val="22"/>
              </w:rPr>
              <w:t>600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</w:p>
        </w:tc>
      </w:tr>
      <w:tr w:rsidR="001166E5" w:rsidRPr="00BE27F8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E26B4" w:rsidRPr="00BE27F8" w:rsidRDefault="001E26B4" w:rsidP="001E26B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3056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ОБРАБОТКИ ПРОКЛАДОК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33EC9" w:rsidRPr="00E70FAA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ШВФ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вытяжной физиотерапевтический Габариты: 1110х700х1960 мм В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электрокомплект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входят: внутреннее освещение в рабочей камере, тепловой приточный вентилятор и дополнительные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электророзетки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1Ф; 220 В; ~ 2,5 кВт Вес – 135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ДМ-6-004-02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49" w:rsidRPr="0091139A" w:rsidRDefault="0091139A" w:rsidP="00CE10EC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>620 м</w:t>
            </w:r>
            <w:r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</w:p>
        </w:tc>
      </w:tr>
      <w:tr w:rsidR="001166E5" w:rsidRPr="00BE27F8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E26B4" w:rsidRPr="00BE27F8" w:rsidRDefault="001E26B4" w:rsidP="001E26B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3069а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МОЕЧНАЯ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E26B4" w:rsidRPr="00BE27F8" w:rsidRDefault="001E26B4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33EC9" w:rsidRPr="00E70FAA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ШВФ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вытяжной физиотерапевтический Габариты: 1110х700х1960 мм В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электрокомплект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входят: внутреннее освещение в рабочей камере, тепловой приточный вентилятор и дополнительные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электророзетки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1Ф; 220 В; ~ 2,5 кВт Вес – 135 кг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1F8A">
              <w:rPr>
                <w:rFonts w:asciiTheme="minorHAnsi" w:hAnsiTheme="minorHAnsi" w:cstheme="minorHAnsi"/>
                <w:sz w:val="22"/>
                <w:szCs w:val="22"/>
              </w:rPr>
              <w:t>ДМ-6-004-02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1F8A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99E" w:rsidRPr="00E70FAA" w:rsidRDefault="0018699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B49" w:rsidRPr="0091139A" w:rsidRDefault="00AD3BC2" w:rsidP="00AD3BC2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>600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="0091139A"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</w:p>
        </w:tc>
      </w:tr>
      <w:tr w:rsidR="00933EC9" w:rsidRPr="009D404B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341D3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9D404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4041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9D404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Моечная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32E96" w:rsidRPr="00F812AF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</w:t>
            </w:r>
            <w:r w:rsidRPr="00933EC9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3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/час; отверстие для подсоединения к вы-</w:t>
            </w:r>
            <w:proofErr w:type="spellStart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тяжной</w:t>
            </w:r>
            <w:proofErr w:type="spellEnd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вентиляции  D=150 мм.</w:t>
            </w:r>
          </w:p>
        </w:tc>
      </w:tr>
      <w:tr w:rsidR="00933EC9" w:rsidRPr="009D404B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9D404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4044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9D404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Моечная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32E96" w:rsidRPr="009D404B" w:rsidRDefault="00432E96" w:rsidP="00CE10E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32E96" w:rsidRPr="00F812AF" w:rsidTr="00933EC9">
        <w:trPr>
          <w:gridAfter w:val="1"/>
          <w:wAfter w:w="236" w:type="dxa"/>
          <w:trHeight w:val="567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E96" w:rsidRPr="00B96E6E" w:rsidRDefault="00432E96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</w:t>
            </w:r>
            <w:r w:rsidRPr="00933EC9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3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/час; отверстие для подсоединения к вы-</w:t>
            </w:r>
            <w:proofErr w:type="spellStart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тяжной</w:t>
            </w:r>
            <w:proofErr w:type="spellEnd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вентиляции  D=150 мм.</w:t>
            </w:r>
          </w:p>
        </w:tc>
      </w:tr>
    </w:tbl>
    <w:p w:rsidR="00341D37" w:rsidRDefault="00341D37">
      <w:r>
        <w:br w:type="page"/>
      </w:r>
    </w:p>
    <w:tbl>
      <w:tblPr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6"/>
        <w:gridCol w:w="67"/>
        <w:gridCol w:w="5923"/>
        <w:gridCol w:w="30"/>
        <w:gridCol w:w="1246"/>
        <w:gridCol w:w="30"/>
        <w:gridCol w:w="1246"/>
        <w:gridCol w:w="30"/>
        <w:gridCol w:w="1387"/>
        <w:gridCol w:w="30"/>
        <w:gridCol w:w="821"/>
        <w:gridCol w:w="30"/>
        <w:gridCol w:w="679"/>
        <w:gridCol w:w="29"/>
        <w:gridCol w:w="822"/>
        <w:gridCol w:w="29"/>
        <w:gridCol w:w="2084"/>
        <w:gridCol w:w="42"/>
      </w:tblGrid>
      <w:tr w:rsidR="009D4B43" w:rsidRPr="00BE27F8" w:rsidTr="00933EC9">
        <w:trPr>
          <w:trHeight w:val="5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5005</w:t>
            </w:r>
          </w:p>
        </w:tc>
        <w:tc>
          <w:tcPr>
            <w:tcW w:w="5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8217FF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ПОДГОТОВКИ ПРОДУКТОВ К РЕАЛИЗАЦИИ.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8217F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D47B8" w:rsidRPr="008117CC" w:rsidTr="00933EC9">
        <w:tblPrEx>
          <w:jc w:val="right"/>
          <w:tblInd w:w="0" w:type="dxa"/>
        </w:tblPrEx>
        <w:trPr>
          <w:gridAfter w:val="1"/>
          <w:wAfter w:w="42" w:type="dxa"/>
          <w:trHeight w:val="567"/>
          <w:jc w:val="right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Б33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приточно-вытяжной, нерж. сталь AISI </w:t>
            </w:r>
            <w:proofErr w:type="gramStart"/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430  Конструктивные</w:t>
            </w:r>
            <w:proofErr w:type="gramEnd"/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элементы зонта имеют толщину от 1,00 мм до 2,00 мм. </w:t>
            </w:r>
            <w:proofErr w:type="spellStart"/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Жироулавливающие</w:t>
            </w:r>
            <w:proofErr w:type="spellEnd"/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фильтры лабиринтного типа 500х500 мм, с сопротивлением 55 Па. </w:t>
            </w:r>
            <w:proofErr w:type="spellStart"/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Жиросборник</w:t>
            </w:r>
            <w:proofErr w:type="spellEnd"/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Без отверстий под воздуховоды.</w:t>
            </w:r>
          </w:p>
          <w:p w:rsidR="002D47B8" w:rsidRPr="008117CC" w:rsidRDefault="002D47B8" w:rsidP="00CE10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1800х1000х350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ЗПВП1810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D47B8" w:rsidRPr="008117CC" w:rsidRDefault="002D47B8" w:rsidP="00CE10E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33EC9" w:rsidRDefault="00933EC9" w:rsidP="00933EC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Приток 800</w:t>
            </w: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</w:t>
            </w:r>
          </w:p>
          <w:p w:rsidR="002D47B8" w:rsidRPr="008117CC" w:rsidRDefault="00933EC9" w:rsidP="00933EC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Вытяжка 1250</w:t>
            </w: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Pr="0091139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91139A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  <w:r w:rsidRPr="00E84AB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9D4B43" w:rsidRPr="00BE27F8" w:rsidTr="00933EC9">
        <w:trPr>
          <w:trHeight w:val="5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D4B43" w:rsidRPr="00BE27F8" w:rsidRDefault="006910CC" w:rsidP="009D4B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br w:type="page"/>
            </w:r>
            <w:r w:rsidR="009D4B4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5006</w:t>
            </w:r>
          </w:p>
        </w:tc>
        <w:tc>
          <w:tcPr>
            <w:tcW w:w="5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9D4B4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МОЕЧНАЯ ПОСУДЫ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4B43" w:rsidRPr="00BE27F8" w:rsidRDefault="009D4B43" w:rsidP="009D4B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30331E" w:rsidRPr="0030331E" w:rsidTr="00933EC9">
        <w:trPr>
          <w:trHeight w:val="5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Б16</w:t>
            </w:r>
          </w:p>
        </w:tc>
        <w:tc>
          <w:tcPr>
            <w:tcW w:w="5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31E" w:rsidRPr="0030331E" w:rsidRDefault="0030331E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 xml:space="preserve">Зонт </w:t>
            </w:r>
            <w:proofErr w:type="gramStart"/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вытяжной ,</w:t>
            </w:r>
            <w:proofErr w:type="gramEnd"/>
            <w:r w:rsidRPr="0030331E">
              <w:rPr>
                <w:rFonts w:asciiTheme="minorHAnsi" w:hAnsiTheme="minorHAnsi" w:cstheme="minorHAnsi"/>
                <w:sz w:val="22"/>
                <w:szCs w:val="22"/>
              </w:rPr>
              <w:t xml:space="preserve"> нерж. сталь AISI 430, конструктивные элементы зонта имеют толщину от 1,00 мм до 2,00 мм. Жиро улавливающие фильтры лабиринтного типа 500х500 мм, с </w:t>
            </w:r>
            <w:proofErr w:type="gramStart"/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сопротивлением  55</w:t>
            </w:r>
            <w:proofErr w:type="gramEnd"/>
            <w:r w:rsidRPr="0030331E">
              <w:rPr>
                <w:rFonts w:asciiTheme="minorHAnsi" w:hAnsiTheme="minorHAnsi" w:cstheme="minorHAnsi"/>
                <w:sz w:val="22"/>
                <w:szCs w:val="22"/>
              </w:rPr>
              <w:t xml:space="preserve"> Па. </w:t>
            </w:r>
            <w:proofErr w:type="spellStart"/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Жиросборник</w:t>
            </w:r>
            <w:proofErr w:type="spellEnd"/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.  Без отверстий под воздуховоды.</w:t>
            </w: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30331E" w:rsidRPr="0030331E" w:rsidRDefault="0030331E" w:rsidP="00CE10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Габариты: 600х800х350</w:t>
            </w: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ЗВП0608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3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331E" w:rsidRPr="0030331E" w:rsidRDefault="0030331E" w:rsidP="00CE10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31E" w:rsidRPr="00E84AB1" w:rsidRDefault="00933EC9" w:rsidP="00E84AB1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933EC9">
              <w:rPr>
                <w:rFonts w:asciiTheme="minorHAnsi" w:hAnsiTheme="minorHAnsi" w:cstheme="minorHAnsi"/>
                <w:sz w:val="22"/>
                <w:szCs w:val="22"/>
              </w:rPr>
              <w:t xml:space="preserve">Вытяжка </w:t>
            </w:r>
            <w:r w:rsidR="00AC5A89" w:rsidRPr="00933EC9">
              <w:rPr>
                <w:rFonts w:asciiTheme="minorHAnsi" w:hAnsiTheme="minorHAnsi" w:cstheme="minorHAnsi"/>
                <w:sz w:val="22"/>
                <w:szCs w:val="22"/>
              </w:rPr>
              <w:t>600</w:t>
            </w:r>
            <w:r w:rsidRPr="00933EC9"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 w:rsidRPr="00933EC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933EC9">
              <w:rPr>
                <w:rFonts w:asciiTheme="minorHAnsi" w:hAnsiTheme="minorHAnsi" w:cstheme="minorHAnsi"/>
                <w:sz w:val="22"/>
                <w:szCs w:val="22"/>
              </w:rPr>
              <w:t>/ч</w:t>
            </w:r>
          </w:p>
        </w:tc>
      </w:tr>
    </w:tbl>
    <w:p w:rsidR="00162A7F" w:rsidRDefault="00162A7F" w:rsidP="00162A7F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162A7F" w:rsidRDefault="00162A7F" w:rsidP="00162A7F">
      <w:pPr>
        <w:widowControl w:val="0"/>
        <w:rPr>
          <w:rFonts w:asciiTheme="minorHAnsi" w:hAnsiTheme="minorHAnsi" w:cstheme="minorHAnsi"/>
          <w:b/>
          <w:sz w:val="28"/>
          <w:szCs w:val="28"/>
        </w:rPr>
      </w:pPr>
      <w:r w:rsidRPr="00051ADD">
        <w:rPr>
          <w:rFonts w:asciiTheme="minorHAnsi" w:hAnsiTheme="minorHAnsi" w:cstheme="minorHAnsi"/>
          <w:b/>
          <w:sz w:val="28"/>
          <w:szCs w:val="28"/>
        </w:rPr>
        <w:t>Примечание:</w:t>
      </w:r>
    </w:p>
    <w:p w:rsidR="00162A7F" w:rsidRDefault="00162A7F" w:rsidP="00162A7F">
      <w:pPr>
        <w:widowControl w:val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Применяемые в вытяжных шкафах препараты не оказывают вредного воздействия на окружающую среду.</w:t>
      </w:r>
    </w:p>
    <w:p w:rsidR="00162A7F" w:rsidRDefault="00162A7F" w:rsidP="00162A7F">
      <w:pPr>
        <w:widowControl w:val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В вытяжных шкафах в пом.4068 и 4070 лаборатории не используются опасные химические вещества (кислоты и щелочи). В шкафах производится работа с использованием биологических пахучих образцов (моча и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т.д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>), а также медицинского спирта в мелкой расфасовке и других неопасных препаратов в минимальных количествах.</w:t>
      </w:r>
    </w:p>
    <w:p w:rsidR="00162A7F" w:rsidRPr="00F362E9" w:rsidRDefault="00162A7F" w:rsidP="00162A7F">
      <w:pPr>
        <w:widowControl w:val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В вытяжном шкафу в пом.2016 производится работа с аллергена перед постановкой проб пациентам.</w:t>
      </w:r>
    </w:p>
    <w:p w:rsidR="00162A7F" w:rsidRPr="00051ADD" w:rsidRDefault="00162A7F" w:rsidP="00162A7F">
      <w:pPr>
        <w:widowControl w:val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Вытяжные шкафы в пом.3056 и 3069а предназначены для удаления водяных паров </w:t>
      </w:r>
      <w:proofErr w:type="gramStart"/>
      <w:r>
        <w:rPr>
          <w:rFonts w:asciiTheme="minorHAnsi" w:hAnsiTheme="minorHAnsi" w:cstheme="minorHAnsi"/>
          <w:b/>
          <w:sz w:val="28"/>
          <w:szCs w:val="28"/>
        </w:rPr>
        <w:t>при обработки</w:t>
      </w:r>
      <w:proofErr w:type="gramEnd"/>
      <w:r>
        <w:rPr>
          <w:rFonts w:asciiTheme="minorHAnsi" w:hAnsiTheme="minorHAnsi" w:cstheme="minorHAnsi"/>
          <w:b/>
          <w:sz w:val="28"/>
          <w:szCs w:val="28"/>
        </w:rPr>
        <w:t xml:space="preserve"> насадок/наконечников для оборудования.</w:t>
      </w:r>
    </w:p>
    <w:p w:rsidR="001E26B4" w:rsidRPr="00162A7F" w:rsidRDefault="001E26B4" w:rsidP="00162A7F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1E26B4" w:rsidRPr="00162A7F" w:rsidSect="00E65DD8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567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C54" w:rsidRDefault="00E66C54">
      <w:r>
        <w:separator/>
      </w:r>
    </w:p>
  </w:endnote>
  <w:endnote w:type="continuationSeparator" w:id="0">
    <w:p w:rsidR="00E66C54" w:rsidRDefault="00E6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DF4" w:rsidRDefault="00CB2DF4">
    <w:pPr>
      <w:framePr w:w="229" w:h="289" w:hSpace="141" w:wrap="around" w:vAnchor="page" w:hAnchor="page" w:x="10975" w:y="577"/>
    </w:pPr>
  </w:p>
  <w:p w:rsidR="00CB2DF4" w:rsidRDefault="00CB2DF4">
    <w:pPr>
      <w:framePr w:w="229" w:h="289" w:hSpace="141" w:wrap="around" w:vAnchor="page" w:hAnchor="page" w:x="10975" w:y="433"/>
    </w:pPr>
  </w:p>
  <w:tbl>
    <w:tblPr>
      <w:tblW w:w="0" w:type="auto"/>
      <w:tblInd w:w="680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CB2DF4" w:rsidTr="00340195">
      <w:trPr>
        <w:cantSplit/>
        <w:trHeight w:hRule="exact" w:val="148"/>
      </w:trPr>
      <w:tc>
        <w:tcPr>
          <w:tcW w:w="1418" w:type="dxa"/>
          <w:vMerge w:val="restart"/>
        </w:tcPr>
        <w:p w:rsidR="00CB2DF4" w:rsidRDefault="00CB2DF4" w:rsidP="00C17F52">
          <w:pPr>
            <w:rPr>
              <w:sz w:val="22"/>
            </w:rPr>
          </w:pPr>
        </w:p>
      </w:tc>
      <w:tc>
        <w:tcPr>
          <w:tcW w:w="1701" w:type="dxa"/>
          <w:vMerge w:val="restart"/>
        </w:tcPr>
        <w:p w:rsidR="00CB2DF4" w:rsidRDefault="00CB2DF4" w:rsidP="00C17F52">
          <w:pPr>
            <w:rPr>
              <w:sz w:val="22"/>
            </w:rPr>
          </w:pPr>
        </w:p>
      </w:tc>
      <w:tc>
        <w:tcPr>
          <w:tcW w:w="1417" w:type="dxa"/>
          <w:vMerge w:val="restart"/>
        </w:tcPr>
        <w:p w:rsidR="00CB2DF4" w:rsidRDefault="00CB2DF4" w:rsidP="00C17F52">
          <w:pPr>
            <w:jc w:val="center"/>
            <w:rPr>
              <w:sz w:val="22"/>
            </w:rPr>
          </w:pPr>
        </w:p>
      </w:tc>
      <w:tc>
        <w:tcPr>
          <w:tcW w:w="2977" w:type="dxa"/>
          <w:vMerge w:val="restart"/>
          <w:tcBorders>
            <w:left w:val="nil"/>
            <w:right w:val="single" w:sz="12" w:space="0" w:color="auto"/>
          </w:tcBorders>
        </w:tcPr>
        <w:p w:rsidR="00CB2DF4" w:rsidRDefault="00CB2DF4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CB2DF4" w:rsidRPr="00020095" w:rsidRDefault="00CB2DF4" w:rsidP="000E4342">
          <w:pPr>
            <w:rPr>
              <w:rFonts w:ascii="Arial" w:hAnsi="Arial"/>
              <w:sz w:val="4"/>
              <w:szCs w:val="4"/>
            </w:rPr>
          </w:pPr>
        </w:p>
        <w:p w:rsidR="00CB2DF4" w:rsidRDefault="009A4AEC" w:rsidP="00E643B6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CB2DF4" w:rsidRDefault="00CB2DF4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CB2DF4" w:rsidTr="00340195">
      <w:trPr>
        <w:cantSplit/>
        <w:trHeight w:hRule="exact" w:val="129"/>
      </w:trPr>
      <w:tc>
        <w:tcPr>
          <w:tcW w:w="1418" w:type="dxa"/>
          <w:vMerge/>
          <w:tcBorders>
            <w:top w:val="nil"/>
          </w:tcBorders>
        </w:tcPr>
        <w:p w:rsidR="00CB2DF4" w:rsidRDefault="00CB2DF4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</w:tcBorders>
        </w:tcPr>
        <w:p w:rsidR="00CB2DF4" w:rsidRDefault="00CB2DF4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</w:tcBorders>
        </w:tcPr>
        <w:p w:rsidR="00CB2DF4" w:rsidRDefault="00CB2DF4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CB2DF4" w:rsidRDefault="00CB2DF4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Default="00CB2DF4">
          <w:pPr>
            <w:jc w:val="center"/>
            <w:rPr>
              <w:rStyle w:val="a6"/>
              <w:sz w:val="24"/>
            </w:rPr>
          </w:pPr>
        </w:p>
      </w:tc>
    </w:tr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>
          <w:pPr>
            <w:jc w:val="center"/>
          </w:pPr>
        </w:p>
      </w:tc>
      <w:tc>
        <w:tcPr>
          <w:tcW w:w="1701" w:type="dxa"/>
        </w:tcPr>
        <w:p w:rsidR="00CB2DF4" w:rsidRDefault="00CB2DF4">
          <w:pPr>
            <w:jc w:val="center"/>
          </w:pPr>
        </w:p>
      </w:tc>
      <w:tc>
        <w:tcPr>
          <w:tcW w:w="1417" w:type="dxa"/>
        </w:tcPr>
        <w:p w:rsidR="00CB2DF4" w:rsidRDefault="00CB2DF4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162A7F">
            <w:rPr>
              <w:rStyle w:val="a6"/>
              <w:rFonts w:ascii="Arial" w:hAnsi="Arial" w:cs="Arial"/>
              <w:b/>
              <w:noProof/>
              <w:sz w:val="24"/>
            </w:rPr>
            <w:t>5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CB2DF4" w:rsidRDefault="00CB2DF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510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CB2DF4" w:rsidRPr="00D11B5D" w:rsidRDefault="009A4AEC" w:rsidP="009A4AEC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</w:t>
          </w:r>
        </w:p>
      </w:tc>
    </w:tr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CB2DF4" w:rsidRDefault="00CB2DF4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CB2DF4" w:rsidTr="00340195">
      <w:trPr>
        <w:cantSplit/>
        <w:trHeight w:hRule="exact" w:val="280"/>
      </w:trPr>
      <w:tc>
        <w:tcPr>
          <w:tcW w:w="1418" w:type="dxa"/>
          <w:vAlign w:val="center"/>
        </w:tcPr>
        <w:p w:rsidR="00CB2DF4" w:rsidRDefault="00CB2DF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CB2DF4" w:rsidRDefault="00CB2DF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CB2DF4" w:rsidRDefault="00CB2DF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CB2DF4" w:rsidRDefault="00CB2DF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5A66DA" w:rsidRDefault="00CB2DF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5A66DA" w:rsidRDefault="00CB2DF4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5A66DA" w:rsidRDefault="00CB2DF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5A66DA" w:rsidRDefault="00CB2DF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5A66DA" w:rsidRDefault="00CB2DF4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5A66DA" w:rsidRDefault="00CB2DF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CB2DF4" w:rsidTr="00340195">
      <w:trPr>
        <w:cantSplit/>
        <w:trHeight w:hRule="exact" w:val="284"/>
      </w:trPr>
      <w:tc>
        <w:tcPr>
          <w:tcW w:w="1418" w:type="dxa"/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Pr="000547F2" w:rsidRDefault="00CB2DF4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Pr="00400497" w:rsidRDefault="00CB2DF4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Default="00CB2DF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Default="00CB2DF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CB2DF4" w:rsidRPr="003232EE" w:rsidRDefault="009A4AEC" w:rsidP="009A4AEC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Задание на подключение технологического оборудования к системе вытяжной вентиляции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2816E9">
          <w:pPr>
            <w:pStyle w:val="TableCellC"/>
          </w:pPr>
          <w:r>
            <w:t>Листов</w:t>
          </w:r>
        </w:p>
      </w:tc>
    </w:tr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CB2DF4" w:rsidRDefault="00CB2DF4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CB2DF4" w:rsidRDefault="00CB2DF4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B2DF4" w:rsidRDefault="00CB2DF4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Pr="002D25E8" w:rsidRDefault="00CB2DF4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Pr="008740CA" w:rsidRDefault="00CB2DF4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Default="00CB2DF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Default="00CB2DF4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CB2DF4" w:rsidRDefault="00CB2DF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П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F02A8D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B2DF4" w:rsidRPr="00F02A8D" w:rsidRDefault="00F02A8D" w:rsidP="00547551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5</w:t>
          </w:r>
        </w:p>
      </w:tc>
    </w:tr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CB2DF4" w:rsidRDefault="00CB2DF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B2DF4" w:rsidRPr="00C664FD" w:rsidRDefault="00CB2DF4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Pr="004C4FC5" w:rsidRDefault="00CB2DF4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Pr="004C4FC5" w:rsidRDefault="00CB2DF4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Default="00CB2DF4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Default="00CB2DF4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CB2DF4" w:rsidRDefault="00CB2DF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CB2DF4" w:rsidRDefault="00CB2DF4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5pt">
                <v:imagedata r:id="rId1" o:title=""/>
              </v:shape>
              <o:OLEObject Type="Embed" ProgID="StaticMetafile" ShapeID="_x0000_i1025" DrawAspect="Content" ObjectID="_1715429186" r:id="rId2"/>
            </w:object>
          </w:r>
        </w:p>
      </w:tc>
    </w:tr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 w:rsidP="002816E9">
          <w:pPr>
            <w:rPr>
              <w:rFonts w:ascii="Arial" w:hAnsi="Arial"/>
            </w:rPr>
          </w:pPr>
        </w:p>
      </w:tc>
      <w:tc>
        <w:tcPr>
          <w:tcW w:w="1701" w:type="dxa"/>
        </w:tcPr>
        <w:p w:rsidR="00CB2DF4" w:rsidRDefault="00CB2DF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</w:p>
      </w:tc>
      <w:tc>
        <w:tcPr>
          <w:tcW w:w="1417" w:type="dxa"/>
        </w:tcPr>
        <w:p w:rsidR="00CB2DF4" w:rsidRDefault="00CB2DF4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CB2DF4" w:rsidRDefault="00E65DD8" w:rsidP="002816E9">
          <w:pPr>
            <w:rPr>
              <w:rFonts w:ascii="Arial" w:hAnsi="Arial"/>
              <w:sz w:val="22"/>
            </w:rPr>
          </w:pPr>
          <w:r>
            <w:rPr>
              <w:rFonts w:ascii="Arial" w:hAnsi="Arial"/>
              <w:sz w:val="22"/>
            </w:rPr>
            <w:t xml:space="preserve">          </w:t>
          </w: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Pr="004C4FC5" w:rsidRDefault="00CB2DF4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B2DF4" w:rsidRPr="004C4FC5" w:rsidRDefault="00CB2DF4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CB2DF4" w:rsidRDefault="00CB2DF4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B2DF4" w:rsidRDefault="00CB2DF4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CB2DF4" w:rsidRDefault="00CB2DF4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CB2DF4" w:rsidRDefault="00CB2DF4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CB2DF4" w:rsidTr="00340195">
      <w:trPr>
        <w:cantSplit/>
        <w:trHeight w:hRule="exact" w:val="280"/>
      </w:trPr>
      <w:tc>
        <w:tcPr>
          <w:tcW w:w="1418" w:type="dxa"/>
        </w:tcPr>
        <w:p w:rsidR="00CB2DF4" w:rsidRDefault="00CB2DF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</w:tcPr>
        <w:p w:rsidR="00CB2DF4" w:rsidRDefault="00CB2DF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</w:tcPr>
        <w:p w:rsidR="00CB2DF4" w:rsidRDefault="00CB2DF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CB2DF4" w:rsidRDefault="00CB2DF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4C4FC5" w:rsidRDefault="00CB2DF4" w:rsidP="00B86293">
          <w:pPr>
            <w:rPr>
              <w:rFonts w:ascii="Arial" w:hAnsi="Arial" w:cs="Arial"/>
              <w:sz w:val="16"/>
              <w:szCs w:val="22"/>
            </w:rPr>
          </w:pPr>
          <w:proofErr w:type="spellStart"/>
          <w:r w:rsidRPr="004C4FC5">
            <w:rPr>
              <w:rFonts w:ascii="Arial" w:hAnsi="Arial" w:cs="Arial"/>
              <w:sz w:val="16"/>
              <w:szCs w:val="22"/>
            </w:rPr>
            <w:t>Н.контроль</w:t>
          </w:r>
          <w:proofErr w:type="spellEnd"/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Pr="004C4FC5" w:rsidRDefault="00CB2DF4" w:rsidP="00B86293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Default="00CB2DF4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B2DF4" w:rsidRDefault="00CB2DF4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B2DF4" w:rsidRDefault="00CB2DF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CB2DF4" w:rsidRDefault="00CB2DF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C54" w:rsidRDefault="00E66C54">
      <w:r>
        <w:separator/>
      </w:r>
    </w:p>
  </w:footnote>
  <w:footnote w:type="continuationSeparator" w:id="0">
    <w:p w:rsidR="00E66C54" w:rsidRDefault="00E66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CB2DF4" w:rsidRPr="008A7208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CB2DF4" w:rsidRPr="008A7208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CB2DF4" w:rsidRPr="004D6B31" w:rsidRDefault="00340195" w:rsidP="00696D0F">
    <w:pPr>
      <w:pStyle w:val="a5"/>
    </w:pPr>
    <w:r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F1D149" wp14:editId="36F6C599">
              <wp:simplePos x="0" y="0"/>
              <wp:positionH relativeFrom="page">
                <wp:posOffset>457200</wp:posOffset>
              </wp:positionH>
              <wp:positionV relativeFrom="page">
                <wp:posOffset>360045</wp:posOffset>
              </wp:positionV>
              <wp:extent cx="10058400" cy="7056000"/>
              <wp:effectExtent l="0" t="0" r="19050" b="12065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7056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695F0E" id="Прямоугольник 2" o:spid="_x0000_s1026" style="position:absolute;margin-left:36pt;margin-top:28.35pt;width:11in;height:555.6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1IuAIAAJcFAAAOAAAAZHJzL2Uyb0RvYy54bWysVM1u1DAQviPxDpbvNMlqty1Rs9WqVRFS&#10;1Va0qGfXcZpIjsfY3j9OSFyReAQeggvip8+QfSPGzs8uBXFAXBKPZ+abH38zR8erWpKFMLYCldFk&#10;L6ZEKA55pe4z+vrm7NkhJdYxlTMJSmR0LSw9nj59crTUqRhBCTIXhiCIsulSZ7R0TqdRZHkpamb3&#10;QAuFygJMzRyK5j7KDVsiei2jURzvR0swuTbAhbV4e9oq6TTgF4Xg7rIorHBEZhRzc+FrwvfOf6Pp&#10;EUvvDdNlxbs02D9kUbNKYdAB6pQ5Ruam+g2qrrgBC4Xb41BHUBQVF6EGrCaJH1VzXTItQi3YHKuH&#10;Ntn/B8svFleGVHlGR5QoVuMTNZ827zYfm+/Nw+Z987l5aL5tPjQ/mi/NVzLy/Vpqm6Lbtb4ynWTx&#10;6ItfFab2fyyLrEKP10OPxcoRjpdJHE8OxzG+BUflQTzZj1FAoGjrr411LwTUxB8yavAVQ3PZ4ty6&#10;1rQ38eEUnFVS4j1LpfJfC7LK/V0QPJXEiTRkwZAEbpV00XasMLb3jHxpbTHh5NZStKivRIFNwvRH&#10;IZFAzy0m41wol7SqkuWiDTXByvrSBo9QqFQI6JELTHLA7gB+zbfHbsvu7L2rCOwenOO/JdY6Dx4h&#10;Mig3ONeVAvMnAIlVdZFb+75JbWt8l+4gXyOFDLSzZTU/q/DZzpl1V8zgMOFT44Jwl/gpJCwzCt2J&#10;khLM2z/de3vkOGopWeJwZtS+mTMjKJEvFbL/eTIe+2kOwnhyMELB7GrudjVqXp8APn2Cq0jzcPT2&#10;TvbHwkB9i3tk5qOiiimOsTPKnemFE9cuDdxEXMxmwQwnWDN3rq419+C+q56WN6tbZnTHXYe8v4B+&#10;kFn6iMKtrfdUMJs7KKrA721fu37j9AfidJvKr5ddOVht9+n0JwAAAP//AwBQSwMEFAAGAAgAAAAh&#10;AFbhTfDjAAAACwEAAA8AAABkcnMvZG93bnJldi54bWxMj0FLAzEQhe+C/yGM4KXYbBea1XWzpQi1&#10;Rahg1YO3dDPdLG4mYZO26783PeltZt7jzfeqxWh7dsIhdI4kzKYZMKTG6Y5aCR/vq7t7YCEq0qp3&#10;hBJ+MMCivr6qVKndmd7wtIstSyEUSiXBxOhLzkNj0KowdR4paQc3WBXTOrRcD+qcwm3P8ywT3KqO&#10;0gejPD4ZbL53RythtTaTJX/ZfvpNeD3YfOOf15MvKW9vxuUjsIhj/DPDBT+hQ52Y9u5IOrBeQpGn&#10;KlHCXBTALrqYi3TZp2kmigfgdcX/d6h/AQAA//8DAFBLAQItABQABgAIAAAAIQC2gziS/gAAAOEB&#10;AAATAAAAAAAAAAAAAAAAAAAAAABbQ29udGVudF9UeXBlc10ueG1sUEsBAi0AFAAGAAgAAAAhADj9&#10;If/WAAAAlAEAAAsAAAAAAAAAAAAAAAAALwEAAF9yZWxzLy5yZWxzUEsBAi0AFAAGAAgAAAAhACGW&#10;TUi4AgAAlwUAAA4AAAAAAAAAAAAAAAAALgIAAGRycy9lMm9Eb2MueG1sUEsBAi0AFAAGAAgAAAAh&#10;AFbhTfDjAAAACwEAAA8AAAAAAAAAAAAAAAAAEgUAAGRycy9kb3ducmV2LnhtbFBLBQYAAAAABAAE&#10;APMAAAAiBgAAAAA=&#10;" filled="f" strokecolor="black [3213]" strokeweight="2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CB2DF4" w:rsidRPr="008A7208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CB2DF4" w:rsidRPr="008A7208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B2DF4" w:rsidRPr="008A7208" w:rsidRDefault="00CB2DF4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CB2DF4" w:rsidRPr="00BF153A" w:rsidRDefault="00E65DD8" w:rsidP="00BF153A">
    <w:pPr>
      <w:ind w:right="708" w:firstLine="426"/>
      <w:jc w:val="right"/>
      <w:rPr>
        <w:b/>
        <w:sz w:val="22"/>
      </w:rPr>
    </w:pPr>
    <w:r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180340</wp:posOffset>
              </wp:positionV>
              <wp:extent cx="10058400" cy="7056000"/>
              <wp:effectExtent l="0" t="0" r="19050" b="12065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7056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506DC5" id="Прямоугольник 1" o:spid="_x0000_s1026" style="position:absolute;margin-left:28.35pt;margin-top:14.2pt;width:11in;height:555.6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DeuAIAAJcFAAAOAAAAZHJzL2Uyb0RvYy54bWysVM1u1DAQviPxDpbvNNnVbluiZqtVqyKk&#10;qq1oUc+u4zSRHI+xvZtdTkhckXgEHoIL4qfPkH0jxs7PLgVxQFwSj2fmmx9/M0fHq0qSpTC2BJXS&#10;0V5MiVAcslLdp/T1zdmzQ0qsYypjEpRI6VpYejx7+uSo1okYQwEyE4YgiLJJrVNaOKeTKLK8EBWz&#10;e6CFQmUOpmIORXMfZYbViF7JaBzH+1ENJtMGuLAWb09bJZ0F/DwX3F3muRWOyJRibi58Tfje+W80&#10;O2LJvWG6KHmXBvuHLCpWKgw6QJ0yx8jClL9BVSU3YCF3exyqCPK85CLUgNWM4kfVXBdMi1ALNsfq&#10;oU32/8Hyi+WVIWWGb0eJYhU+UfNp827zsfnePGzeN5+bh+bb5kPzo/nSfCUj369a2wTdrvWV6SSL&#10;R1/8KjeV/2NZZBV6vB56LFaOcLwcxfH0cBLjW3BUHsTT/RgFBIq2/tpY90JARfwhpQZfMTSXLc+t&#10;a017Ex9OwVkpJd6zRCr/tSDLzN8FwVNJnEhDlgxJ4FahCIy2Y4WS94x8aW0x4eTWUrSor0SOTcL0&#10;xyGRQM8tJuNcKDdqVQXLRBtqipX1pQ0eoVCpENAj55jkgN0B/Jpvj92W3dl7VxHYPTjHf0usdR48&#10;QmRQbnCuSgXmTwASq+oit/Z9k9rW+C7dQbZGChloZ8tqflbis50z666YwWHCp8YF4S7xk0uoUwrd&#10;iZICzNs/3Xt75DhqKalxOFNq3yyYEZTIlwrZ/3w0mfhpDsJkejBGwexq7nY1alGdAD49MhyzC0dv&#10;72R/zA1Ut7hH5j4qqpjiGDul3JleOHHt0sBNxMV8HsxwgjVz5+pacw/uu+ppebO6ZUZ33HXI+wvo&#10;B5kljyjc2npPBfOFg7wM/N72tes3Tn8gTrep/HrZlYPVdp/OfgIAAP//AwBQSwMEFAAGAAgAAAAh&#10;AFvItq3jAAAACwEAAA8AAABkcnMvZG93bnJldi54bWxMj0FPwzAMhe9I/IfISFwmlq6MMkrTaUIa&#10;m5BAYsCBW9Z4TUXjVE22lX8/7wQ32+/p+XvFfHCtOGAfGk8KJuMEBFLlTUO1gs+P5c0MRIiajG49&#10;oYJfDDAvLy8KnRt/pHc8bGItOIRCrhXYGLtcylBZdDqMfYfE2s73Tkde+1qaXh853LUyTZJMOt0Q&#10;f7C6wyeL1c9m7xQsV3a0kC+vX906vO1cuu6eV6Nvpa6vhsUjiIhD/DPDGZ/RoWSmrd+TCaJVcJfd&#10;s1NBOpuCOOvZNOHLlqfJ7UMGsizk/w7lCQAA//8DAFBLAQItABQABgAIAAAAIQC2gziS/gAAAOEB&#10;AAATAAAAAAAAAAAAAAAAAAAAAABbQ29udGVudF9UeXBlc10ueG1sUEsBAi0AFAAGAAgAAAAhADj9&#10;If/WAAAAlAEAAAsAAAAAAAAAAAAAAAAALwEAAF9yZWxzLy5yZWxzUEsBAi0AFAAGAAgAAAAhABcw&#10;EN64AgAAlwUAAA4AAAAAAAAAAAAAAAAALgIAAGRycy9lMm9Eb2MueG1sUEsBAi0AFAAGAAgAAAAh&#10;AFvItq3jAAAACwEAAA8AAAAAAAAAAAAAAAAAEgUAAGRycy9kb3ducmV2LnhtbFBLBQYAAAAABAAE&#10;APMAAAAiBgAAAAA=&#10;" filled="f" strokecolor="black [3213]" strokeweight="2pt">
              <w10:wrap anchorx="page" anchory="page"/>
            </v:rect>
          </w:pict>
        </mc:Fallback>
      </mc:AlternateContent>
    </w:r>
    <w:r w:rsidR="00BF153A" w:rsidRPr="00BF153A">
      <w:rPr>
        <w:b/>
        <w:sz w:val="22"/>
      </w:rPr>
      <w:t>Приложение 5.</w:t>
    </w:r>
  </w:p>
  <w:p w:rsidR="00CB2DF4" w:rsidRDefault="00CB2DF4">
    <w:pPr>
      <w:ind w:right="708" w:firstLine="426"/>
      <w:jc w:val="both"/>
    </w:pPr>
  </w:p>
  <w:p w:rsidR="00CB2DF4" w:rsidRDefault="00CB2DF4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2E250E84"/>
    <w:multiLevelType w:val="multilevel"/>
    <w:tmpl w:val="35C4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5" w15:restartNumberingAfterBreak="0">
    <w:nsid w:val="3C053CBB"/>
    <w:multiLevelType w:val="multilevel"/>
    <w:tmpl w:val="1582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20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17"/>
  </w:num>
  <w:num w:numId="4">
    <w:abstractNumId w:val="12"/>
  </w:num>
  <w:num w:numId="5">
    <w:abstractNumId w:val="20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9"/>
  </w:num>
  <w:num w:numId="15">
    <w:abstractNumId w:val="10"/>
  </w:num>
  <w:num w:numId="16">
    <w:abstractNumId w:val="14"/>
  </w:num>
  <w:num w:numId="17">
    <w:abstractNumId w:val="18"/>
  </w:num>
  <w:num w:numId="18">
    <w:abstractNumId w:val="21"/>
  </w:num>
  <w:num w:numId="19">
    <w:abstractNumId w:val="11"/>
  </w:num>
  <w:num w:numId="20">
    <w:abstractNumId w:val="16"/>
  </w:num>
  <w:num w:numId="21">
    <w:abstractNumId w:val="8"/>
  </w:num>
  <w:num w:numId="22">
    <w:abstractNumId w:val="1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1869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6E5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2A7F"/>
    <w:rsid w:val="00163058"/>
    <w:rsid w:val="00163295"/>
    <w:rsid w:val="0016341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959"/>
    <w:rsid w:val="0018699E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5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23C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26B4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33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FC5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B9E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7B8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31E"/>
    <w:rsid w:val="003037B7"/>
    <w:rsid w:val="00303A3F"/>
    <w:rsid w:val="003044BB"/>
    <w:rsid w:val="0030458F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346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195"/>
    <w:rsid w:val="00340479"/>
    <w:rsid w:val="00340B3E"/>
    <w:rsid w:val="00340D4D"/>
    <w:rsid w:val="00341025"/>
    <w:rsid w:val="0034116D"/>
    <w:rsid w:val="00341203"/>
    <w:rsid w:val="00341D37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4DE4"/>
    <w:rsid w:val="003C50E8"/>
    <w:rsid w:val="003C592B"/>
    <w:rsid w:val="003C5A0C"/>
    <w:rsid w:val="003C6339"/>
    <w:rsid w:val="003C64D3"/>
    <w:rsid w:val="003C66FE"/>
    <w:rsid w:val="003C674B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0C23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2E96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998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2E51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90D"/>
    <w:rsid w:val="00514F45"/>
    <w:rsid w:val="0051511D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75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27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56E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5DB9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0CC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A50"/>
    <w:rsid w:val="006E5FB7"/>
    <w:rsid w:val="006E6B9B"/>
    <w:rsid w:val="006E76B0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18E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5707E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5F4E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0D4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BF2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254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5EAA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3C5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A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DB7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3EC9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AEC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796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18B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B43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A89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BC2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6CE5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538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5BB7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24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1253"/>
    <w:rsid w:val="00BE16C0"/>
    <w:rsid w:val="00BE1724"/>
    <w:rsid w:val="00BE22CE"/>
    <w:rsid w:val="00BE2390"/>
    <w:rsid w:val="00BE271D"/>
    <w:rsid w:val="00BE27F8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AA3"/>
    <w:rsid w:val="00BF0B4D"/>
    <w:rsid w:val="00BF1121"/>
    <w:rsid w:val="00BF153A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41C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068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DF4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D7F1D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4B30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745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C59"/>
    <w:rsid w:val="00E65DD8"/>
    <w:rsid w:val="00E6659F"/>
    <w:rsid w:val="00E66A41"/>
    <w:rsid w:val="00E66C54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3E9"/>
    <w:rsid w:val="00E834E7"/>
    <w:rsid w:val="00E83F1E"/>
    <w:rsid w:val="00E84550"/>
    <w:rsid w:val="00E84853"/>
    <w:rsid w:val="00E84AB1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9D6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A8D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1E29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B49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  <w14:docId w14:val="25141E0E"/>
  <w15:docId w15:val="{E09B1685-67C2-4DF8-A2F1-0BE7C356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0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58754">
                              <w:marLeft w:val="0"/>
                              <w:marRight w:val="0"/>
                              <w:marTop w:val="75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5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6774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44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26580">
                      <w:marLeft w:val="0"/>
                      <w:marRight w:val="0"/>
                      <w:marTop w:val="30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5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4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57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5B68C-9A77-45F2-9473-249C045F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599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Гаджимурадов Тагир Ильмияминович</cp:lastModifiedBy>
  <cp:revision>39</cp:revision>
  <cp:lastPrinted>2010-07-14T12:09:00Z</cp:lastPrinted>
  <dcterms:created xsi:type="dcterms:W3CDTF">2022-05-17T13:56:00Z</dcterms:created>
  <dcterms:modified xsi:type="dcterms:W3CDTF">2022-05-30T12:20:00Z</dcterms:modified>
</cp:coreProperties>
</file>