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E13" w:rsidRDefault="00E82F07" w:rsidP="00E82F07">
      <w:pPr>
        <w:jc w:val="center"/>
        <w:rPr>
          <w:b/>
          <w:sz w:val="28"/>
          <w:szCs w:val="28"/>
        </w:rPr>
      </w:pPr>
      <w:r w:rsidRPr="00E82F07">
        <w:rPr>
          <w:b/>
          <w:sz w:val="28"/>
          <w:szCs w:val="28"/>
        </w:rPr>
        <w:t>Содержание</w:t>
      </w:r>
    </w:p>
    <w:p w:rsidR="00E82F07" w:rsidRPr="00E82F07" w:rsidRDefault="00E82F07" w:rsidP="00523F78">
      <w:pPr>
        <w:spacing w:line="480" w:lineRule="auto"/>
        <w:jc w:val="both"/>
        <w:rPr>
          <w:sz w:val="28"/>
          <w:szCs w:val="28"/>
        </w:rPr>
      </w:pPr>
    </w:p>
    <w:p w:rsidR="00E82F07" w:rsidRPr="00523F78" w:rsidRDefault="00E82F07" w:rsidP="00523F78">
      <w:pPr>
        <w:pStyle w:val="a3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E82F07">
        <w:rPr>
          <w:sz w:val="28"/>
          <w:szCs w:val="28"/>
        </w:rPr>
        <w:t>Принципиальные</w:t>
      </w:r>
      <w:r w:rsidR="00523F78">
        <w:rPr>
          <w:sz w:val="28"/>
          <w:szCs w:val="28"/>
        </w:rPr>
        <w:t xml:space="preserve"> решения по проекту реставрации.</w:t>
      </w:r>
      <w:bookmarkStart w:id="0" w:name="_GoBack"/>
      <w:bookmarkEnd w:id="0"/>
    </w:p>
    <w:p w:rsidR="00523F78" w:rsidRPr="00523F78" w:rsidRDefault="00E82F07" w:rsidP="00523F78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 w:rsidRPr="00E82F07">
        <w:rPr>
          <w:sz w:val="28"/>
          <w:szCs w:val="28"/>
        </w:rPr>
        <w:t>Описание облика памятника с обоснованием принятых решений.</w:t>
      </w:r>
      <w:r w:rsidR="00523F78">
        <w:rPr>
          <w:sz w:val="28"/>
          <w:szCs w:val="28"/>
        </w:rPr>
        <w:t xml:space="preserve">  </w:t>
      </w:r>
    </w:p>
    <w:p w:rsidR="00E82F07" w:rsidRPr="00523F78" w:rsidRDefault="00E82F07" w:rsidP="00523F78">
      <w:pPr>
        <w:pStyle w:val="a3"/>
        <w:numPr>
          <w:ilvl w:val="0"/>
          <w:numId w:val="1"/>
        </w:numPr>
        <w:spacing w:line="480" w:lineRule="auto"/>
        <w:jc w:val="both"/>
        <w:rPr>
          <w:sz w:val="28"/>
          <w:szCs w:val="28"/>
        </w:rPr>
      </w:pPr>
      <w:r w:rsidRPr="00523F78">
        <w:rPr>
          <w:sz w:val="28"/>
          <w:szCs w:val="28"/>
        </w:rPr>
        <w:t>Перечень основных мероприятий с описанием процессов.</w:t>
      </w:r>
    </w:p>
    <w:p w:rsidR="00E82F07" w:rsidRPr="00E82F07" w:rsidRDefault="00E82F07" w:rsidP="00523F78">
      <w:pPr>
        <w:pStyle w:val="a3"/>
        <w:spacing w:line="480" w:lineRule="auto"/>
        <w:jc w:val="both"/>
        <w:rPr>
          <w:sz w:val="28"/>
          <w:szCs w:val="28"/>
        </w:rPr>
      </w:pPr>
    </w:p>
    <w:sectPr w:rsidR="00E82F07" w:rsidRPr="00E82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C71F0C"/>
    <w:multiLevelType w:val="hybridMultilevel"/>
    <w:tmpl w:val="E64A61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657"/>
    <w:rsid w:val="00523F78"/>
    <w:rsid w:val="00627657"/>
    <w:rsid w:val="00883E13"/>
    <w:rsid w:val="00E8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4BE89-683A-4F55-AA94-129B47F1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One</cp:lastModifiedBy>
  <cp:revision>2</cp:revision>
  <dcterms:created xsi:type="dcterms:W3CDTF">2016-01-25T11:42:00Z</dcterms:created>
  <dcterms:modified xsi:type="dcterms:W3CDTF">2016-01-25T11:42:00Z</dcterms:modified>
</cp:coreProperties>
</file>