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49" w:rsidRDefault="00B92649">
      <w:r w:rsidRPr="00B92649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3810</wp:posOffset>
            </wp:positionV>
            <wp:extent cx="4057650" cy="27584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2649" w:rsidRPr="00B92649" w:rsidRDefault="00B92649" w:rsidP="00B92649"/>
    <w:p w:rsidR="00B92649" w:rsidRPr="00B92649" w:rsidRDefault="00B92649" w:rsidP="00B92649"/>
    <w:p w:rsidR="00B92649" w:rsidRPr="00B92649" w:rsidRDefault="00B92649" w:rsidP="00B92649"/>
    <w:p w:rsidR="00B92649" w:rsidRPr="00B92649" w:rsidRDefault="00B92649" w:rsidP="00B92649"/>
    <w:p w:rsidR="00B92649" w:rsidRPr="00B92649" w:rsidRDefault="00B92649" w:rsidP="00B92649"/>
    <w:p w:rsidR="00B92649" w:rsidRPr="00B92649" w:rsidRDefault="00B92649" w:rsidP="00B92649"/>
    <w:p w:rsidR="00B92649" w:rsidRPr="00B92649" w:rsidRDefault="00B92649" w:rsidP="00B92649"/>
    <w:p w:rsidR="00B92649" w:rsidRPr="00B92649" w:rsidRDefault="00B92649" w:rsidP="00B92649"/>
    <w:p w:rsidR="0081042D" w:rsidRDefault="0081042D" w:rsidP="00B92649"/>
    <w:p w:rsidR="00B92649" w:rsidRDefault="00B92649" w:rsidP="00B92649">
      <w:pPr>
        <w:ind w:left="-709" w:hanging="142"/>
        <w:jc w:val="both"/>
      </w:pPr>
      <w:r>
        <w:t xml:space="preserve"> 1008 – По возможности перенести люк из помещения 1008 в помещение 1010 (</w:t>
      </w:r>
      <w:proofErr w:type="spellStart"/>
      <w:r>
        <w:t>сьемные</w:t>
      </w:r>
      <w:proofErr w:type="spellEnd"/>
      <w:r>
        <w:t xml:space="preserve"> </w:t>
      </w:r>
      <w:proofErr w:type="gramStart"/>
      <w:r>
        <w:t>панели )</w:t>
      </w:r>
      <w:proofErr w:type="gramEnd"/>
    </w:p>
    <w:p w:rsidR="00B92649" w:rsidRDefault="00283283" w:rsidP="00B92649">
      <w:pPr>
        <w:ind w:left="-709" w:hanging="142"/>
        <w:jc w:val="both"/>
      </w:pPr>
      <w:r w:rsidRPr="00B92649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338455</wp:posOffset>
            </wp:positionV>
            <wp:extent cx="3940175" cy="2581275"/>
            <wp:effectExtent l="0" t="0" r="317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01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649">
        <w:t xml:space="preserve">Если </w:t>
      </w:r>
      <w:proofErr w:type="gramStart"/>
      <w:r w:rsidR="00B92649">
        <w:t>нет ,то</w:t>
      </w:r>
      <w:proofErr w:type="gramEnd"/>
      <w:r w:rsidR="00B92649">
        <w:t xml:space="preserve"> разместить люк в нижнем левом углу с учетом потолочного карниза (200мм)</w:t>
      </w:r>
    </w:p>
    <w:p w:rsidR="00B92649" w:rsidRDefault="00B92649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  <w:r>
        <w:t xml:space="preserve">1108 от центровать  </w:t>
      </w:r>
    </w:p>
    <w:p w:rsidR="00B92649" w:rsidRDefault="00B92649" w:rsidP="00B92649">
      <w:pPr>
        <w:ind w:left="-709" w:hanging="142"/>
        <w:jc w:val="both"/>
      </w:pPr>
    </w:p>
    <w:p w:rsidR="00B92649" w:rsidRDefault="00B92649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B92649">
      <w:pPr>
        <w:ind w:left="-709" w:hanging="142"/>
        <w:jc w:val="both"/>
      </w:pPr>
    </w:p>
    <w:p w:rsidR="00283283" w:rsidRDefault="00283283" w:rsidP="00283283">
      <w:pPr>
        <w:ind w:left="-709" w:hanging="142"/>
        <w:jc w:val="both"/>
      </w:pPr>
      <w:r w:rsidRPr="00283283"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-850900</wp:posOffset>
            </wp:positionH>
            <wp:positionV relativeFrom="paragraph">
              <wp:posOffset>240665</wp:posOffset>
            </wp:positionV>
            <wp:extent cx="4038600" cy="2429204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429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t>Пом</w:t>
      </w:r>
      <w:proofErr w:type="spellEnd"/>
      <w:r>
        <w:t xml:space="preserve"> 1002 Люк №1 –Для обслуживания </w:t>
      </w:r>
      <w:proofErr w:type="spellStart"/>
      <w:proofErr w:type="gramStart"/>
      <w:r>
        <w:t>фанкойла</w:t>
      </w:r>
      <w:proofErr w:type="spellEnd"/>
      <w:r>
        <w:t xml:space="preserve"> ?</w:t>
      </w:r>
      <w:proofErr w:type="gramEnd"/>
      <w:r>
        <w:t xml:space="preserve"> его смещаем ближе к кондиционеру .Люк №2 –можем перенести в соседнее помещение 1014 ?Там съемные панели </w:t>
      </w:r>
      <w:proofErr w:type="spellStart"/>
      <w:r>
        <w:t>Армстронг</w:t>
      </w:r>
      <w:proofErr w:type="spellEnd"/>
      <w:r>
        <w:t xml:space="preserve"> .  или переместить ближе к </w:t>
      </w:r>
      <w:proofErr w:type="gramStart"/>
      <w:r>
        <w:t>окну ,так</w:t>
      </w:r>
      <w:proofErr w:type="gramEnd"/>
      <w:r>
        <w:t xml:space="preserve"> же с учетом потолочного карниза (К-1) 200мм</w:t>
      </w:r>
    </w:p>
    <w:p w:rsidR="00283283" w:rsidRDefault="00283283" w:rsidP="00283283">
      <w:pPr>
        <w:ind w:left="-709" w:hanging="142"/>
        <w:jc w:val="both"/>
      </w:pPr>
    </w:p>
    <w:p w:rsidR="00283283" w:rsidRDefault="00283283" w:rsidP="00283283">
      <w:pPr>
        <w:ind w:left="-709" w:hanging="142"/>
        <w:jc w:val="both"/>
      </w:pPr>
    </w:p>
    <w:p w:rsidR="00283283" w:rsidRDefault="00283283" w:rsidP="00283283">
      <w:pPr>
        <w:ind w:left="-709" w:hanging="142"/>
        <w:jc w:val="both"/>
      </w:pPr>
    </w:p>
    <w:p w:rsidR="00283283" w:rsidRDefault="00283283" w:rsidP="00283283">
      <w:pPr>
        <w:ind w:left="-709" w:hanging="142"/>
        <w:jc w:val="both"/>
      </w:pPr>
    </w:p>
    <w:p w:rsidR="00283283" w:rsidRDefault="00283283" w:rsidP="00283283">
      <w:pPr>
        <w:ind w:left="-709" w:hanging="142"/>
        <w:jc w:val="both"/>
      </w:pPr>
    </w:p>
    <w:p w:rsidR="00283283" w:rsidRDefault="00283283" w:rsidP="00283283">
      <w:pPr>
        <w:ind w:left="-709" w:hanging="142"/>
        <w:jc w:val="both"/>
      </w:pPr>
    </w:p>
    <w:p w:rsidR="0033555C" w:rsidRDefault="0089048A" w:rsidP="00283283">
      <w:pPr>
        <w:ind w:left="-709" w:hanging="142"/>
        <w:jc w:val="both"/>
      </w:pPr>
      <w:r w:rsidRPr="0089048A"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0</wp:posOffset>
            </wp:positionV>
            <wp:extent cx="3023870" cy="3157617"/>
            <wp:effectExtent l="0" t="0" r="5080" b="5080"/>
            <wp:wrapTight wrapText="bothSides">
              <wp:wrapPolygon edited="0">
                <wp:start x="3402" y="0"/>
                <wp:lineTo x="2858" y="521"/>
                <wp:lineTo x="1497" y="1955"/>
                <wp:lineTo x="544" y="4171"/>
                <wp:lineTo x="0" y="6256"/>
                <wp:lineTo x="0" y="15770"/>
                <wp:lineTo x="136" y="16682"/>
                <wp:lineTo x="1361" y="18767"/>
                <wp:lineTo x="3538" y="20853"/>
                <wp:lineTo x="3674" y="21244"/>
                <wp:lineTo x="9253" y="21504"/>
                <wp:lineTo x="14969" y="21504"/>
                <wp:lineTo x="17962" y="21504"/>
                <wp:lineTo x="18098" y="21504"/>
                <wp:lineTo x="19051" y="20853"/>
                <wp:lineTo x="20003" y="18767"/>
                <wp:lineTo x="21092" y="14597"/>
                <wp:lineTo x="21500" y="10557"/>
                <wp:lineTo x="21500" y="5474"/>
                <wp:lineTo x="21228" y="4171"/>
                <wp:lineTo x="20276" y="2607"/>
                <wp:lineTo x="20003" y="1434"/>
                <wp:lineTo x="16057" y="261"/>
                <wp:lineTo x="12655" y="0"/>
                <wp:lineTo x="3402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" t="18849"/>
                    <a:stretch/>
                  </pic:blipFill>
                  <pic:spPr bwMode="auto">
                    <a:xfrm>
                      <a:off x="0" y="0"/>
                      <a:ext cx="3023870" cy="3157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55C">
        <w:t xml:space="preserve">          </w:t>
      </w:r>
      <w:proofErr w:type="spellStart"/>
      <w:r w:rsidR="0033555C">
        <w:t>Пом</w:t>
      </w:r>
      <w:proofErr w:type="spellEnd"/>
      <w:r w:rsidR="0033555C">
        <w:t xml:space="preserve"> 1007 люк переместить к кондиционеру </w:t>
      </w:r>
    </w:p>
    <w:p w:rsidR="00283283" w:rsidRDefault="0033555C" w:rsidP="00283283">
      <w:pPr>
        <w:ind w:left="-709" w:hanging="142"/>
        <w:jc w:val="both"/>
      </w:pPr>
      <w:r>
        <w:t xml:space="preserve"> </w:t>
      </w:r>
      <w:proofErr w:type="spellStart"/>
      <w:r>
        <w:t>Пом</w:t>
      </w:r>
      <w:proofErr w:type="spellEnd"/>
      <w:r>
        <w:t xml:space="preserve"> 1013 по возможности избавиться от лючка и перенести оборудование в зоны </w:t>
      </w:r>
      <w:proofErr w:type="spellStart"/>
      <w:r>
        <w:t>сьемных</w:t>
      </w:r>
      <w:proofErr w:type="spellEnd"/>
      <w:r>
        <w:t xml:space="preserve"> панелей  </w:t>
      </w: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  <w:r w:rsidRPr="0033555C"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-850900</wp:posOffset>
            </wp:positionH>
            <wp:positionV relativeFrom="paragraph">
              <wp:posOffset>382905</wp:posOffset>
            </wp:positionV>
            <wp:extent cx="5363436" cy="2656205"/>
            <wp:effectExtent l="0" t="0" r="889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436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33555C" w:rsidRDefault="0033555C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  <w:proofErr w:type="spellStart"/>
      <w:r>
        <w:t>Пом</w:t>
      </w:r>
      <w:proofErr w:type="spellEnd"/>
      <w:r>
        <w:t xml:space="preserve"> 1014б –сместить по центру (по возможности перенести в зоне съемных панелей потолка </w:t>
      </w:r>
    </w:p>
    <w:p w:rsidR="00C8232F" w:rsidRDefault="00C8232F" w:rsidP="00283283">
      <w:pPr>
        <w:ind w:left="-709" w:hanging="142"/>
        <w:jc w:val="both"/>
      </w:pPr>
      <w:r>
        <w:t xml:space="preserve">           1109- думаю есть возможность убрать люк (и обсуживаться через 1014)</w:t>
      </w:r>
    </w:p>
    <w:p w:rsidR="00C8232F" w:rsidRDefault="00C8232F" w:rsidP="00283283">
      <w:pPr>
        <w:ind w:left="-709" w:hanging="142"/>
        <w:jc w:val="both"/>
      </w:pPr>
      <w:r>
        <w:t xml:space="preserve">            1012- рядом </w:t>
      </w:r>
      <w:proofErr w:type="spellStart"/>
      <w:r>
        <w:t>сьемные</w:t>
      </w:r>
      <w:proofErr w:type="spellEnd"/>
      <w:r>
        <w:t xml:space="preserve"> панели (люк не </w:t>
      </w:r>
      <w:proofErr w:type="gramStart"/>
      <w:r>
        <w:t>нужен )</w:t>
      </w:r>
      <w:proofErr w:type="gramEnd"/>
    </w:p>
    <w:p w:rsidR="00C8232F" w:rsidRDefault="00C8232F" w:rsidP="00283283">
      <w:pPr>
        <w:ind w:left="-709" w:hanging="142"/>
        <w:jc w:val="both"/>
      </w:pPr>
      <w:r>
        <w:t xml:space="preserve">            1107 аналогично – рядом помещение со съемными панелями (</w:t>
      </w:r>
      <w:proofErr w:type="spellStart"/>
      <w:r>
        <w:t>армстрог</w:t>
      </w:r>
      <w:proofErr w:type="spellEnd"/>
      <w:r>
        <w:t xml:space="preserve">) можно избежать монтаж лючка </w:t>
      </w: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</w:p>
    <w:p w:rsidR="00C8232F" w:rsidRDefault="00C8232F" w:rsidP="00283283">
      <w:pPr>
        <w:ind w:left="-709" w:hanging="142"/>
        <w:jc w:val="both"/>
      </w:pPr>
      <w:r w:rsidRPr="00C8232F"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0</wp:posOffset>
            </wp:positionV>
            <wp:extent cx="2466975" cy="2614930"/>
            <wp:effectExtent l="0" t="0" r="9525" b="0"/>
            <wp:wrapTight wrapText="bothSides">
              <wp:wrapPolygon edited="0">
                <wp:start x="0" y="0"/>
                <wp:lineTo x="0" y="21401"/>
                <wp:lineTo x="21517" y="21401"/>
                <wp:lineTo x="2151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232F" w:rsidRDefault="00C8232F" w:rsidP="00283283">
      <w:pPr>
        <w:ind w:left="-709" w:hanging="142"/>
        <w:jc w:val="both"/>
      </w:pPr>
    </w:p>
    <w:p w:rsidR="00C8232F" w:rsidRPr="00283283" w:rsidRDefault="00C8232F" w:rsidP="00283283">
      <w:pPr>
        <w:ind w:left="-709" w:hanging="142"/>
        <w:jc w:val="both"/>
      </w:pPr>
      <w:proofErr w:type="spellStart"/>
      <w:r>
        <w:t>Пом</w:t>
      </w:r>
      <w:proofErr w:type="spellEnd"/>
      <w:r>
        <w:t xml:space="preserve"> 1029 </w:t>
      </w:r>
      <w:bookmarkStart w:id="0" w:name="_GoBack"/>
      <w:bookmarkEnd w:id="0"/>
    </w:p>
    <w:sectPr w:rsidR="00C8232F" w:rsidRPr="00283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283" w:rsidRDefault="00283283" w:rsidP="00283283">
      <w:pPr>
        <w:spacing w:after="0" w:line="240" w:lineRule="auto"/>
      </w:pPr>
      <w:r>
        <w:separator/>
      </w:r>
    </w:p>
  </w:endnote>
  <w:endnote w:type="continuationSeparator" w:id="0">
    <w:p w:rsidR="00283283" w:rsidRDefault="00283283" w:rsidP="0028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283" w:rsidRDefault="00283283" w:rsidP="00283283">
      <w:pPr>
        <w:spacing w:after="0" w:line="240" w:lineRule="auto"/>
      </w:pPr>
      <w:r>
        <w:separator/>
      </w:r>
    </w:p>
  </w:footnote>
  <w:footnote w:type="continuationSeparator" w:id="0">
    <w:p w:rsidR="00283283" w:rsidRDefault="00283283" w:rsidP="002832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49"/>
    <w:rsid w:val="00283283"/>
    <w:rsid w:val="0033555C"/>
    <w:rsid w:val="0081042D"/>
    <w:rsid w:val="0089048A"/>
    <w:rsid w:val="00B92649"/>
    <w:rsid w:val="00C8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8D6F"/>
  <w15:chartTrackingRefBased/>
  <w15:docId w15:val="{5083310E-41D1-4D06-8E37-C0BE5420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3283"/>
  </w:style>
  <w:style w:type="paragraph" w:styleId="a5">
    <w:name w:val="footer"/>
    <w:basedOn w:val="a"/>
    <w:link w:val="a6"/>
    <w:uiPriority w:val="99"/>
    <w:unhideWhenUsed/>
    <w:rsid w:val="002832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Воронова Оксана Геннадьевна</dc:creator>
  <cp:keywords/>
  <dc:description/>
  <cp:lastModifiedBy>Воронова Оксана Геннадьевна</cp:lastModifiedBy>
  <cp:revision>1</cp:revision>
  <dcterms:created xsi:type="dcterms:W3CDTF">2023-07-21T09:35:00Z</dcterms:created>
  <dcterms:modified xsi:type="dcterms:W3CDTF">2023-07-21T11:44:00Z</dcterms:modified>
</cp:coreProperties>
</file>