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3" w:type="dxa"/>
        <w:tblInd w:w="-5" w:type="dxa"/>
        <w:tblLayout w:type="fixed"/>
        <w:tblLook w:val="04A0"/>
      </w:tblPr>
      <w:tblGrid>
        <w:gridCol w:w="112"/>
        <w:gridCol w:w="692"/>
        <w:gridCol w:w="76"/>
        <w:gridCol w:w="5908"/>
        <w:gridCol w:w="116"/>
        <w:gridCol w:w="1156"/>
        <w:gridCol w:w="120"/>
        <w:gridCol w:w="1166"/>
        <w:gridCol w:w="106"/>
        <w:gridCol w:w="15"/>
        <w:gridCol w:w="1303"/>
        <w:gridCol w:w="96"/>
        <w:gridCol w:w="25"/>
        <w:gridCol w:w="709"/>
        <w:gridCol w:w="125"/>
        <w:gridCol w:w="619"/>
        <w:gridCol w:w="90"/>
        <w:gridCol w:w="38"/>
        <w:gridCol w:w="681"/>
        <w:gridCol w:w="133"/>
        <w:gridCol w:w="2145"/>
        <w:gridCol w:w="129"/>
        <w:gridCol w:w="33"/>
      </w:tblGrid>
      <w:tr w:rsidR="00C25216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1544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4A6F3A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A226CB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4A6F3A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76421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</w:t>
            </w:r>
            <w:r w:rsidR="00C40530"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F71CBA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/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>
            <w:pPr>
              <w:jc w:val="center"/>
            </w:pPr>
            <w:r w:rsidRPr="002D4C2F">
              <w:t>Доктор М</w:t>
            </w:r>
            <w:r w:rsidRPr="002D4C2F">
              <w:t>е</w:t>
            </w:r>
            <w:r w:rsidRPr="002D4C2F"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76421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лизация (визуальный и звуковой сигналы) при изменении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8858BE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DF7" w:rsidRDefault="00226DF7" w:rsidP="001340B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1340B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8BE" w:rsidRPr="006741A7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858BE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858BE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ИО-163В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 глюкозы и лактата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180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280х280х95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0,25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BIOSEN C/S line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8C4790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8" w:history="1">
              <w:r w:rsidR="006B07F4" w:rsidRPr="008E4986">
                <w:rPr>
                  <w:rFonts w:asciiTheme="minorHAnsi" w:hAnsiTheme="minorHAnsi"/>
                  <w:sz w:val="22"/>
                  <w:szCs w:val="22"/>
                </w:rPr>
                <w:t>EKF DIAGNOSTIC GMBH</w:t>
              </w:r>
            </w:hyperlink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ИО-72А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Анализатор гематологический для лабораторной диагност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ки invitro с принадлежностью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420 x 355 x 480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~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XP 300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Sysmex                         Япония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ИО-90Ж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Анализатор газов крови для лабораторной диагностики invitro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Производительность до 30 проб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Размеры:  370х180х320мм</w:t>
            </w:r>
          </w:p>
          <w:p w:rsidR="006B07F4" w:rsidRPr="008E4986" w:rsidRDefault="006B07F4" w:rsidP="006B07F4">
            <w:pPr>
              <w:pStyle w:val="1"/>
              <w:jc w:val="left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1Ф; 220 В; ~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EasyStat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MedicaCorp., США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</w:t>
            </w:r>
          </w:p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                      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Допустимая нагрузка – </w:t>
            </w:r>
            <w:smartTag w:uri="urn:schemas-microsoft-com:office:smarttags" w:element="metricconverter">
              <w:smartTagPr>
                <w:attr w:name="ProductID" w:val="350 кг"/>
              </w:smartTagPr>
              <w:r w:rsidRPr="008E4986">
                <w:rPr>
                  <w:rFonts w:asciiTheme="minorHAnsi" w:hAnsiTheme="minorHAnsi"/>
                  <w:sz w:val="22"/>
                  <w:szCs w:val="22"/>
                </w:rPr>
                <w:t>350 кг.</w:t>
              </w:r>
            </w:smartTag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Рабочая поверхность - керамогранит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 Габариты: 1500х750х900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21-01.222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»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ТМ «Эк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с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перт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Подключается к сети через аппарат защ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ты. Подвод холодной воды D=1/2”, отвод в канализацию гибк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 шлангами D=50мм. Объем отс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сываемого воздуха - 550 м3/час; отве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стие для подсоед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Л-41Б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Автоматический анализатор СОЭ                                           Пр</w:t>
            </w: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изводительность – 180 тестов/час                                               Габариты: 510х350х500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1Ф; 220 В; 0,065 кВт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Вес – 15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t>Ves-Matic 30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Diesse                             Италия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Л-71Б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Анализатор-коагулометр для лабораторных исследований invitro,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до  100 проб в день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566 x 490 x 490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CA-660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Sysmex, Германия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Л-81А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Автоматический анализатор крови (в комплекте с компьют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ром)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Производительность, 200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750х700х620мм,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Протребление воды- 1,5л/час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Indik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o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Thermo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Fisher Scie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tific Oy,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Финляндия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E70FAA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веющей стали решетка или крышка на петлях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1000х600х900мм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ДМ-6-011-05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Б-30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Аквадистиллятор с кронштейном, крепится на стене                         Производительность - 25л/ч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460х382х685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18 кВт; 3Ф; 380 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ДЭ-25-2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Подключается к сети через автоматич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ский выключатель и электрощит (входит в комплект). Подвод холодной воды D=15, отвод в канализацию D=40; подвод и отвод воды гибкими шла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н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гами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Л-235А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Стол лабораторный с одной тумбой (заказывается отдельно) .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Габариты: 1200х600х760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Л-48А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Стерилизатор паровой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Объем стерилизационной камеры – 25 л                                      Габариты: 550х683х492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2,2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70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ГКа-25 "ПЗ"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ский пр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Л-64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Моечно-дезинфекционный автомат для лабораторной п</w:t>
            </w: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суды    (с системой смягчения воды и подающим насосом для безнапорной дистиллированной воды)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600х600х850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3Ф; 380; 9,7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72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75264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G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7883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MIELE PROFESSIONAL  Герм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Подвод холодной, горячей и дистилл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рованной воды 3/4"; отвод в канализацию D=50; Подключение к сети через автомат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ческий выключатель с УЗО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Л-75А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625х450х415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1Ф; 220 В; 1,5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25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ГП-20МО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ский пр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00м3/час; отверстие для подсоединения к вы-тяжной вентил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ции  D=150 мм.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</w:p>
          <w:p w:rsidR="006B07F4" w:rsidRPr="008E4986" w:rsidRDefault="006B07F4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/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D76FFE">
              <w:t>Доктор М</w:t>
            </w:r>
            <w:r w:rsidRPr="00D76FFE">
              <w:t>е</w:t>
            </w:r>
            <w:r w:rsidRPr="00D76FFE"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ИО-204А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Полная автоматическая система для анализа мочи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Интерфейс RS-232C и Ethernet;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Интегрированный принтер 58 мм.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514 анализов в час,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210х328х164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AutionEleven AE-4020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Aution El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e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ven A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r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kray+Urised mini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 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Подключается к сети через аппарат защ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ты. Подвод холодной воды D=1/2”, отвод в канализацию гибк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 шлангами D=50мм. Объем отс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сываемого воздуха - 550 м3/час; отве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стие для подсоед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Л-51А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Универсальный автоматический стейнер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500х450х450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V-Chromer® I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Vision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Авс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торное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РЕГИСТРАЦИИ АНАЛИЗОВ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11B33" w:rsidRPr="003975CE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B33" w:rsidRPr="003975CE" w:rsidRDefault="00711B33" w:rsidP="001E708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33" w:rsidRPr="003975CE" w:rsidRDefault="00711B33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33" w:rsidRPr="003975CE" w:rsidRDefault="00711B33" w:rsidP="001E708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4072А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36209B" w:rsidTr="00952F75">
        <w:trPr>
          <w:gridBefore w:val="1"/>
          <w:wBefore w:w="112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8E6D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ей, бачком для раствора, керамика, педалью и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8E6DB6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</w:t>
            </w:r>
            <w:r w:rsidRPr="0036209B">
              <w:rPr>
                <w:rFonts w:asciiTheme="minorHAnsi" w:hAnsiTheme="minorHAnsi" w:cstheme="minorHAnsi"/>
                <w:color w:val="FF0000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</w:rPr>
              <w:t>кул</w:t>
            </w:r>
          </w:p>
          <w:p w:rsidR="00952F75" w:rsidRPr="0036209B" w:rsidRDefault="00952F75" w:rsidP="008E6DB6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8E6DB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A03F15" w:rsidTr="00952F75">
        <w:trPr>
          <w:gridBefore w:val="1"/>
          <w:wBefore w:w="112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Э-37С*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03F15" w:rsidRDefault="00952F75" w:rsidP="008E6D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</w:t>
            </w: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лешницей</w:t>
            </w: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1400х650мм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03F15" w:rsidRDefault="00952F75" w:rsidP="008E6DB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03F15" w:rsidRDefault="00952F75" w:rsidP="008E6DB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A0565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36209B" w:rsidRDefault="00952F75" w:rsidP="00A0565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4074</w:t>
            </w:r>
          </w:p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  <w:p w:rsidR="00952F75" w:rsidRPr="008E4986" w:rsidRDefault="00952F75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952F75" w:rsidRPr="008E4986" w:rsidRDefault="00952F75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1E7087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1E7087" w:rsidRDefault="00952F75" w:rsidP="006B07F4">
            <w:pPr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о</w:t>
            </w: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1E7087" w:rsidRDefault="00952F7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1E7087" w:rsidRDefault="00952F75" w:rsidP="006B07F4">
            <w:pPr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  <w:r w:rsidRPr="001E7087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3924B5" w:rsidTr="00952F75">
        <w:trPr>
          <w:gridAfter w:val="2"/>
          <w:wAfter w:w="162" w:type="dxa"/>
          <w:trHeight w:val="567"/>
        </w:trPr>
        <w:tc>
          <w:tcPr>
            <w:tcW w:w="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F75" w:rsidRPr="003924B5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F75" w:rsidRPr="003924B5" w:rsidRDefault="00952F75" w:rsidP="001C43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2F75" w:rsidRPr="00BE27F8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476A30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52F75" w:rsidRPr="00F26270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ГЛАВНОЙ МЕДСЕСТРЫ ПОЛИКЛИНИКИ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52F75" w:rsidRPr="008E4986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D4685D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4E6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52F75" w:rsidRPr="00A241FD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0" w:name="_GoBack"/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952F75" w:rsidRPr="00A241FD" w:rsidRDefault="00952F75" w:rsidP="001C43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0.15кВт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A241FD" w:rsidRDefault="00952F75" w:rsidP="001C43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A241FD" w:rsidRDefault="00952F75" w:rsidP="001C43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bookmarkEnd w:id="0"/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Xpress для листовых 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полотенец 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952F75" w:rsidRPr="008E4986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ЗАМЕСТИТЕЛЯ ГЛАВНОГО ВРАЧА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52F75" w:rsidRPr="008E4986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D4685D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4E6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4078а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952F75" w:rsidRPr="008E4986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ПРИЕМНАЯ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70420B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E70FAA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52F75" w:rsidRPr="008E4986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D4685D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4E6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4079а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ПОДСОБНОЕ ПОМЕЩЕНИЕ ПРИЕМНОЙ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476A30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52F75" w:rsidRPr="00F26270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КАБИНЕТ ГЛАВНОГО ВРАЧА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52F75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52F75" w:rsidRPr="008E4986" w:rsidRDefault="00952F7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D4685D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4E6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476A30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148А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952F75" w:rsidRPr="00992814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Хоуп, Х</w:t>
            </w: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река 141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25B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992814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52F75" w:rsidRPr="00F26270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F26270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4080б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952F75" w:rsidRPr="00BE27F8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F75" w:rsidRPr="00BE27F8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F75" w:rsidRPr="006741A7" w:rsidRDefault="00952F7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TORK Xpress для листовых полотенец 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сложения Multifold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52F75" w:rsidRPr="006F59A2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6F59A2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6F59A2" w:rsidRDefault="00952F7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B23DE3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952F75" w:rsidRPr="008E4986" w:rsidRDefault="00952F7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350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4081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52F75" w:rsidRPr="008E4986" w:rsidTr="00952F75">
        <w:trPr>
          <w:gridBefore w:val="1"/>
          <w:gridAfter w:val="1"/>
          <w:wBefore w:w="112" w:type="dxa"/>
          <w:wAfter w:w="33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F75" w:rsidRPr="008E4986" w:rsidRDefault="00952F7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F75" w:rsidRPr="008E4986" w:rsidRDefault="00952F7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:rsidR="00843BA4" w:rsidRPr="008E4986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</w:p>
    <w:p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969" w:rsidRDefault="00947969">
      <w:r>
        <w:separator/>
      </w:r>
    </w:p>
  </w:endnote>
  <w:endnote w:type="continuationSeparator" w:id="1">
    <w:p w:rsidR="00947969" w:rsidRDefault="00947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87" w:rsidRDefault="001E7087">
    <w:pPr>
      <w:framePr w:w="229" w:h="289" w:hSpace="141" w:wrap="around" w:vAnchor="page" w:hAnchor="page" w:x="10975" w:y="577"/>
    </w:pPr>
  </w:p>
  <w:p w:rsidR="001E7087" w:rsidRDefault="001E7087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1E708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1E7087" w:rsidRDefault="001E708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1E7087" w:rsidRDefault="001E7087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E7087" w:rsidRDefault="001E7087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E7087" w:rsidRDefault="001E7087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1E708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1E7087" w:rsidRDefault="001E7087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Default="001E7087">
          <w:pPr>
            <w:jc w:val="center"/>
            <w:rPr>
              <w:rStyle w:val="a6"/>
              <w:sz w:val="24"/>
            </w:rPr>
          </w:pPr>
        </w:p>
      </w:tc>
    </w:tr>
    <w:tr w:rsidR="001E708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8C4790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1E7087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C864EF">
            <w:rPr>
              <w:rStyle w:val="a6"/>
              <w:rFonts w:ascii="Arial" w:hAnsi="Arial" w:cs="Arial"/>
              <w:b/>
              <w:noProof/>
              <w:sz w:val="24"/>
            </w:rPr>
            <w:t>29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1E7087" w:rsidRDefault="001E708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1E7087">
      <w:trPr>
        <w:cantSplit/>
        <w:trHeight w:hRule="exact" w:val="280"/>
      </w:trPr>
      <w:tc>
        <w:tcPr>
          <w:tcW w:w="1418" w:type="dxa"/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1E7087" w:rsidRPr="00D11B5D" w:rsidRDefault="001E7087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1E7087">
      <w:trPr>
        <w:cantSplit/>
        <w:trHeight w:hRule="exact" w:val="280"/>
      </w:trPr>
      <w:tc>
        <w:tcPr>
          <w:tcW w:w="1418" w:type="dxa"/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1E7087" w:rsidRDefault="001E7087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1E7087">
      <w:trPr>
        <w:cantSplit/>
        <w:trHeight w:hRule="exact" w:val="280"/>
      </w:trPr>
      <w:tc>
        <w:tcPr>
          <w:tcW w:w="1418" w:type="dxa"/>
          <w:vAlign w:val="center"/>
        </w:tcPr>
        <w:p w:rsidR="001E7087" w:rsidRDefault="001E708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1E7087" w:rsidRDefault="001E708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1E7087" w:rsidRDefault="001E708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1E7087" w:rsidRDefault="001E708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5A66DA" w:rsidRDefault="001E708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1E7087" w:rsidTr="000A7F73">
      <w:trPr>
        <w:cantSplit/>
        <w:trHeight w:hRule="exact" w:val="284"/>
      </w:trPr>
      <w:tc>
        <w:tcPr>
          <w:tcW w:w="1418" w:type="dxa"/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0547F2" w:rsidRDefault="001E7087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400497" w:rsidRDefault="001E7087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Default="001E708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E7087" w:rsidRDefault="001E7087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1E7087" w:rsidRDefault="001E7087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1E7087" w:rsidRPr="00E54FDA" w:rsidRDefault="001E7087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pStyle w:val="TableCellC"/>
          </w:pPr>
          <w:r>
            <w:t>Листов</w:t>
          </w:r>
        </w:p>
      </w:tc>
    </w:tr>
    <w:tr w:rsidR="001E7087">
      <w:trPr>
        <w:cantSplit/>
        <w:trHeight w:hRule="exact" w:val="280"/>
      </w:trPr>
      <w:tc>
        <w:tcPr>
          <w:tcW w:w="1418" w:type="dxa"/>
        </w:tcPr>
        <w:p w:rsidR="001E7087" w:rsidRDefault="001E7087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1E7087" w:rsidRDefault="001E7087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1E7087" w:rsidRDefault="001E7087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E7087" w:rsidRDefault="001E7087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Pr="002D25E8" w:rsidRDefault="001E7087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Pr="008740CA" w:rsidRDefault="001E7087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Default="001E708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Default="001E7087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Pr="00F16B34" w:rsidRDefault="001E7087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29</w:t>
          </w:r>
        </w:p>
      </w:tc>
    </w:tr>
    <w:tr w:rsidR="001E708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E7087" w:rsidRPr="00C664FD" w:rsidRDefault="001E7087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6B6FB3" w:rsidRDefault="001E7087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6B6FB3" w:rsidRDefault="001E7087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Default="001E7087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Default="00C864EF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1E7087" w:rsidRDefault="001E708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E7087" w:rsidRDefault="001E7087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75pt;height:34.4pt" o:ole="">
                <v:imagedata r:id="rId1" o:title=""/>
              </v:shape>
              <o:OLEObject Type="Embed" ProgID="StaticMetafile" ShapeID="_x0000_i1025" DrawAspect="Content" ObjectID="_1734946336" r:id="rId2"/>
            </w:object>
          </w:r>
        </w:p>
      </w:tc>
    </w:tr>
    <w:tr w:rsidR="001E708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E7087" w:rsidRDefault="001E7087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E7087" w:rsidRDefault="001E708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6B6FB3" w:rsidRDefault="001E7087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E7087" w:rsidRPr="006B6FB3" w:rsidRDefault="001E708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1E7087" w:rsidRDefault="001E7087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E7087" w:rsidRDefault="001E7087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1E708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E7087" w:rsidRDefault="001E708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E7087" w:rsidRDefault="001E708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E7087" w:rsidRDefault="001E708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6B6FB3" w:rsidRDefault="001E708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Pr="006B6FB3" w:rsidRDefault="001E708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Default="001E7087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E7087" w:rsidRDefault="001E7087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E7087" w:rsidRDefault="001E708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1E7087" w:rsidRDefault="001E708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969" w:rsidRDefault="00947969">
      <w:r>
        <w:separator/>
      </w:r>
    </w:p>
  </w:footnote>
  <w:footnote w:type="continuationSeparator" w:id="1">
    <w:p w:rsidR="00947969" w:rsidRDefault="009479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1E7087" w:rsidRPr="00D57CBF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384B57" w:rsidRDefault="001E708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E7087" w:rsidRPr="00D57CBF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EF3C1D" w:rsidRDefault="001E7087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1E7087" w:rsidRPr="004D6B31" w:rsidRDefault="001E7087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E7087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E7087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E7087" w:rsidRPr="008A7208" w:rsidRDefault="001E7087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1E7087" w:rsidRDefault="001E7087" w:rsidP="008E6D82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1378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087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712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488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B33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5B84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790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969"/>
    <w:rsid w:val="00947AC3"/>
    <w:rsid w:val="009507BF"/>
    <w:rsid w:val="009512B8"/>
    <w:rsid w:val="009516FC"/>
    <w:rsid w:val="00951FDA"/>
    <w:rsid w:val="009521EF"/>
    <w:rsid w:val="0095266D"/>
    <w:rsid w:val="00952908"/>
    <w:rsid w:val="00952F75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1F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612C"/>
    <w:rsid w:val="00AF7560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687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4EF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85A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7284"/>
    <w:rsid w:val="00D0739A"/>
    <w:rsid w:val="00D07568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-group.ru/manufacturer/34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F94C3-C015-4BCB-B760-62768CF2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29</Pages>
  <Words>4887</Words>
  <Characters>27857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32679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11</cp:revision>
  <cp:lastPrinted>2010-07-14T12:09:00Z</cp:lastPrinted>
  <dcterms:created xsi:type="dcterms:W3CDTF">2022-03-03T11:44:00Z</dcterms:created>
  <dcterms:modified xsi:type="dcterms:W3CDTF">2023-01-11T09:45:00Z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