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B5877" w:rsidRDefault="004B5877" w:rsidP="004B587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743F1">
        <w:rPr>
          <w:rFonts w:ascii="Times New Roman" w:hAnsi="Times New Roman" w:cs="Times New Roman"/>
          <w:b/>
          <w:sz w:val="24"/>
          <w:szCs w:val="24"/>
        </w:rPr>
        <w:t xml:space="preserve">Федеральное государственное бюджетное учреждение «Больница с поликлиникой» Управления делами Президента Российской Федерации. Реконструкция административного здания с перепрофилированием его под отделение скорой медицинской помощи по адресу: г. Москва, Романов пер., д. 2/6, стр. </w:t>
      </w:r>
      <w:r>
        <w:rPr>
          <w:rFonts w:ascii="Times New Roman" w:hAnsi="Times New Roman" w:cs="Times New Roman"/>
          <w:b/>
          <w:sz w:val="24"/>
          <w:szCs w:val="24"/>
        </w:rPr>
        <w:t>2</w:t>
      </w:r>
    </w:p>
    <w:p w:rsidR="004B5877" w:rsidRPr="006743F1" w:rsidRDefault="004B5877" w:rsidP="004B587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B5877" w:rsidRPr="002A61B7" w:rsidRDefault="007207C6" w:rsidP="004B5877">
      <w:pPr>
        <w:tabs>
          <w:tab w:val="left" w:pos="623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napToGrid w:val="0"/>
          <w:sz w:val="24"/>
          <w:szCs w:val="24"/>
        </w:rPr>
        <w:t>1325-12/22/ПИР-АИ1.2</w:t>
      </w:r>
    </w:p>
    <w:tbl>
      <w:tblPr>
        <w:tblStyle w:val="a3"/>
        <w:tblW w:w="15189" w:type="dxa"/>
        <w:tblLook w:val="04A0" w:firstRow="1" w:lastRow="0" w:firstColumn="1" w:lastColumn="0" w:noHBand="0" w:noVBand="1"/>
      </w:tblPr>
      <w:tblGrid>
        <w:gridCol w:w="551"/>
        <w:gridCol w:w="1230"/>
        <w:gridCol w:w="10086"/>
        <w:gridCol w:w="3322"/>
      </w:tblGrid>
      <w:tr w:rsidR="00445E99" w:rsidRPr="006743F1" w:rsidTr="00352F3D">
        <w:trPr>
          <w:tblHeader/>
        </w:trPr>
        <w:tc>
          <w:tcPr>
            <w:tcW w:w="561" w:type="dxa"/>
            <w:shd w:val="clear" w:color="auto" w:fill="F7CAAC" w:themeFill="accent2" w:themeFillTint="66"/>
          </w:tcPr>
          <w:p w:rsidR="004B5877" w:rsidRPr="006743F1" w:rsidRDefault="004B5877" w:rsidP="00352F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43F1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1277" w:type="dxa"/>
            <w:shd w:val="clear" w:color="auto" w:fill="F7CAAC" w:themeFill="accent2" w:themeFillTint="66"/>
          </w:tcPr>
          <w:p w:rsidR="004B5877" w:rsidRPr="006743F1" w:rsidRDefault="004B5877" w:rsidP="00352F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43F1">
              <w:rPr>
                <w:rFonts w:ascii="Times New Roman" w:hAnsi="Times New Roman" w:cs="Times New Roman"/>
                <w:sz w:val="24"/>
                <w:szCs w:val="24"/>
              </w:rPr>
              <w:t>Лист</w:t>
            </w:r>
          </w:p>
        </w:tc>
        <w:tc>
          <w:tcPr>
            <w:tcW w:w="9923" w:type="dxa"/>
            <w:shd w:val="clear" w:color="auto" w:fill="F7CAAC" w:themeFill="accent2" w:themeFillTint="66"/>
          </w:tcPr>
          <w:p w:rsidR="004B5877" w:rsidRPr="006743F1" w:rsidRDefault="004B5877" w:rsidP="00352F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43F1">
              <w:rPr>
                <w:rFonts w:ascii="Times New Roman" w:hAnsi="Times New Roman" w:cs="Times New Roman"/>
                <w:sz w:val="24"/>
                <w:szCs w:val="24"/>
              </w:rPr>
              <w:t>Описание</w:t>
            </w:r>
          </w:p>
        </w:tc>
        <w:tc>
          <w:tcPr>
            <w:tcW w:w="3428" w:type="dxa"/>
            <w:shd w:val="clear" w:color="auto" w:fill="F7CAAC" w:themeFill="accent2" w:themeFillTint="66"/>
          </w:tcPr>
          <w:p w:rsidR="004B5877" w:rsidRPr="006743F1" w:rsidRDefault="004B5877" w:rsidP="00352F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43F1">
              <w:rPr>
                <w:rFonts w:ascii="Times New Roman" w:hAnsi="Times New Roman" w:cs="Times New Roman"/>
                <w:sz w:val="24"/>
                <w:szCs w:val="24"/>
              </w:rPr>
              <w:t>Ответ</w:t>
            </w:r>
          </w:p>
        </w:tc>
      </w:tr>
      <w:tr w:rsidR="00445E99" w:rsidRPr="006743F1" w:rsidTr="00352F3D">
        <w:tc>
          <w:tcPr>
            <w:tcW w:w="561" w:type="dxa"/>
          </w:tcPr>
          <w:p w:rsidR="004B5877" w:rsidRPr="006743F1" w:rsidRDefault="004B5877" w:rsidP="00352F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43F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7" w:type="dxa"/>
          </w:tcPr>
          <w:p w:rsidR="004B5877" w:rsidRPr="006743F1" w:rsidRDefault="004B5877" w:rsidP="00352F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3" w:type="dxa"/>
          </w:tcPr>
          <w:p w:rsidR="004B5877" w:rsidRPr="00FA5C8D" w:rsidRDefault="007207C6" w:rsidP="00FA5C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Характеристики и размеры ревизионных люков в полу 1 этажа блока А, отличаются от характеристик и размеров люков учтенных стадией П.</w:t>
            </w:r>
          </w:p>
        </w:tc>
        <w:tc>
          <w:tcPr>
            <w:tcW w:w="3428" w:type="dxa"/>
          </w:tcPr>
          <w:p w:rsidR="004B5877" w:rsidRDefault="000B566E" w:rsidP="00352F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Для выполнения полностью скрытых люков, подобраны люки под размер плитки. Данное решение обсуждалось и согласовывалось на встрече с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ГИПом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Ивониным и главным архитектором проекта. </w:t>
            </w:r>
          </w:p>
          <w:p w:rsidR="000B566E" w:rsidRDefault="000B566E" w:rsidP="00352F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</w:p>
          <w:p w:rsidR="000B566E" w:rsidRDefault="000B566E" w:rsidP="00352F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B566E" w:rsidRDefault="000B566E" w:rsidP="00352F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B566E" w:rsidRDefault="000B566E" w:rsidP="00352F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B566E" w:rsidRPr="006743F1" w:rsidRDefault="000B566E" w:rsidP="00352F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45E99" w:rsidRPr="006743F1" w:rsidTr="00352F3D">
        <w:tc>
          <w:tcPr>
            <w:tcW w:w="561" w:type="dxa"/>
          </w:tcPr>
          <w:p w:rsidR="00727B77" w:rsidRPr="006743F1" w:rsidRDefault="00727B77" w:rsidP="00352F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7" w:type="dxa"/>
          </w:tcPr>
          <w:p w:rsidR="00727B77" w:rsidRPr="006743F1" w:rsidRDefault="00727B77" w:rsidP="00352F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3" w:type="dxa"/>
          </w:tcPr>
          <w:p w:rsidR="007207C6" w:rsidRDefault="007207C6" w:rsidP="002D58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Гипсовая тяга (молдинг) Т-48 ширина 64мм, высота 23мм. </w:t>
            </w:r>
          </w:p>
          <w:p w:rsidR="00727B77" w:rsidRDefault="007207C6" w:rsidP="002D58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Тяга Т-48 коллекции «Петергоф» не соответствует эскизу, но размеры соответствуют.</w:t>
            </w:r>
          </w:p>
          <w:p w:rsidR="007207C6" w:rsidRDefault="007207C6" w:rsidP="002D58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6267450" cy="2427934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Безымянный.jp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38895" cy="245561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45E99" w:rsidRDefault="00445E99" w:rsidP="002D58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 другого изготовителя тяга Т-48 соответствует эскизу, но размеры там – высота 50мм, ширина 55мм.</w:t>
            </w:r>
          </w:p>
          <w:p w:rsidR="007207C6" w:rsidRDefault="00445E99" w:rsidP="002D58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lastRenderedPageBreak/>
              <w:drawing>
                <wp:inline distT="0" distB="0" distL="0" distR="0">
                  <wp:extent cx="4241242" cy="1905000"/>
                  <wp:effectExtent l="0" t="0" r="6985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Безымянный1.jpg"/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06599" cy="193435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7B3F7C" w:rsidRPr="00727B77" w:rsidRDefault="007B3F7C" w:rsidP="002D58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28" w:type="dxa"/>
          </w:tcPr>
          <w:p w:rsidR="00727B77" w:rsidRPr="000B566E" w:rsidRDefault="000B566E" w:rsidP="000B56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Вопрос не ясен. Проектом АИ предусматривается профиль Т48 Петергоф (см. спецификацию и маркировки на планах). У других производителей марка профиля Т48 может отличаться. При необходимости подбора аналога руководствоваться габаритами и профилем компании Петергоф.  </w:t>
            </w:r>
          </w:p>
        </w:tc>
      </w:tr>
    </w:tbl>
    <w:p w:rsidR="00D12242" w:rsidRDefault="000B566E" w:rsidP="007207C6">
      <w:pPr>
        <w:tabs>
          <w:tab w:val="left" w:pos="6230"/>
        </w:tabs>
        <w:spacing w:after="0" w:line="240" w:lineRule="auto"/>
        <w:jc w:val="center"/>
      </w:pPr>
    </w:p>
    <w:sectPr w:rsidR="00D12242" w:rsidSect="00445E99">
      <w:pgSz w:w="16838" w:h="11906" w:orient="landscape" w:code="9"/>
      <w:pgMar w:top="426" w:right="720" w:bottom="426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B9C152E"/>
    <w:multiLevelType w:val="hybridMultilevel"/>
    <w:tmpl w:val="5A143A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7214"/>
    <w:rsid w:val="000B566E"/>
    <w:rsid w:val="000E0C2C"/>
    <w:rsid w:val="000E24BE"/>
    <w:rsid w:val="0019176D"/>
    <w:rsid w:val="001B0D25"/>
    <w:rsid w:val="002601C6"/>
    <w:rsid w:val="002D58EC"/>
    <w:rsid w:val="0032415E"/>
    <w:rsid w:val="00397E98"/>
    <w:rsid w:val="00445E99"/>
    <w:rsid w:val="004B5877"/>
    <w:rsid w:val="0055108E"/>
    <w:rsid w:val="00587214"/>
    <w:rsid w:val="00592705"/>
    <w:rsid w:val="006377CA"/>
    <w:rsid w:val="007207C6"/>
    <w:rsid w:val="00727B77"/>
    <w:rsid w:val="007B3F7C"/>
    <w:rsid w:val="00862837"/>
    <w:rsid w:val="008C4A1F"/>
    <w:rsid w:val="00912A4F"/>
    <w:rsid w:val="00925451"/>
    <w:rsid w:val="009B362B"/>
    <w:rsid w:val="00C10DE8"/>
    <w:rsid w:val="00CF23B9"/>
    <w:rsid w:val="00EC6CE8"/>
    <w:rsid w:val="00F632F3"/>
    <w:rsid w:val="00FA5C8D"/>
    <w:rsid w:val="00FE48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475677"/>
  <w15:chartTrackingRefBased/>
  <w15:docId w15:val="{3222262F-34A6-45DA-8EC4-C36AE737FE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B587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B58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4B587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404F09-B8D0-4F7C-B98A-688093FDD8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172</Words>
  <Characters>987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Ковалевский Николай Евгеньевич</dc:creator>
  <cp:keywords/>
  <dc:description/>
  <cp:lastModifiedBy>Анастасиади Ариадна Георгиевна</cp:lastModifiedBy>
  <cp:revision>2</cp:revision>
  <dcterms:created xsi:type="dcterms:W3CDTF">2023-05-03T07:28:00Z</dcterms:created>
  <dcterms:modified xsi:type="dcterms:W3CDTF">2023-05-03T07:28:00Z</dcterms:modified>
</cp:coreProperties>
</file>