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2376"/>
        <w:gridCol w:w="7513"/>
      </w:tblGrid>
      <w:tr w:rsidR="0002550B" w:rsidRPr="00DB058E" w:rsidTr="00C42756">
        <w:tc>
          <w:tcPr>
            <w:tcW w:w="2376" w:type="dxa"/>
          </w:tcPr>
          <w:p w:rsidR="0002550B" w:rsidRPr="00DB058E" w:rsidRDefault="0002550B" w:rsidP="00192A6C">
            <w:pPr>
              <w:spacing w:line="276" w:lineRule="auto"/>
              <w:jc w:val="center"/>
              <w:rPr>
                <w:b/>
                <w:sz w:val="24"/>
              </w:rPr>
            </w:pPr>
            <w:r w:rsidRPr="00DB058E">
              <w:rPr>
                <w:b/>
                <w:sz w:val="24"/>
              </w:rPr>
              <w:t>Помещение</w:t>
            </w:r>
          </w:p>
        </w:tc>
        <w:tc>
          <w:tcPr>
            <w:tcW w:w="7513" w:type="dxa"/>
          </w:tcPr>
          <w:p w:rsidR="008E3AFD" w:rsidRDefault="0002550B" w:rsidP="00192A6C">
            <w:pPr>
              <w:spacing w:line="276" w:lineRule="auto"/>
              <w:jc w:val="center"/>
              <w:rPr>
                <w:b/>
                <w:sz w:val="24"/>
              </w:rPr>
            </w:pPr>
            <w:r w:rsidRPr="00DB058E">
              <w:rPr>
                <w:b/>
                <w:sz w:val="24"/>
              </w:rPr>
              <w:t>Комментарии</w:t>
            </w:r>
            <w:r w:rsidR="00D5115C" w:rsidRPr="00DB058E">
              <w:rPr>
                <w:b/>
                <w:sz w:val="24"/>
              </w:rPr>
              <w:t xml:space="preserve"> по расположению</w:t>
            </w:r>
            <w:r w:rsidR="008E3AFD">
              <w:rPr>
                <w:b/>
                <w:sz w:val="24"/>
              </w:rPr>
              <w:t xml:space="preserve"> оборудования и </w:t>
            </w:r>
            <w:r w:rsidR="00D5115C" w:rsidRPr="00DB058E">
              <w:rPr>
                <w:b/>
                <w:sz w:val="24"/>
              </w:rPr>
              <w:t xml:space="preserve"> розеток</w:t>
            </w:r>
          </w:p>
          <w:p w:rsidR="0002550B" w:rsidRPr="00DB058E" w:rsidRDefault="00D5115C" w:rsidP="00192A6C">
            <w:pPr>
              <w:spacing w:line="276" w:lineRule="auto"/>
              <w:jc w:val="center"/>
              <w:rPr>
                <w:b/>
                <w:sz w:val="24"/>
              </w:rPr>
            </w:pPr>
            <w:r w:rsidRPr="00DB058E">
              <w:rPr>
                <w:b/>
                <w:sz w:val="24"/>
              </w:rPr>
              <w:t xml:space="preserve"> в дизайн-проекте</w:t>
            </w:r>
          </w:p>
        </w:tc>
      </w:tr>
      <w:tr w:rsidR="00DB058E" w:rsidRPr="00DB058E" w:rsidTr="00C42756">
        <w:tc>
          <w:tcPr>
            <w:tcW w:w="9889" w:type="dxa"/>
            <w:gridSpan w:val="2"/>
          </w:tcPr>
          <w:p w:rsidR="00DB058E" w:rsidRPr="00DB058E" w:rsidRDefault="00DB058E" w:rsidP="00192A6C">
            <w:pPr>
              <w:spacing w:line="276" w:lineRule="auto"/>
              <w:jc w:val="center"/>
              <w:rPr>
                <w:b/>
                <w:sz w:val="24"/>
              </w:rPr>
            </w:pPr>
            <w:r w:rsidRPr="00DB058E">
              <w:rPr>
                <w:b/>
                <w:sz w:val="24"/>
              </w:rPr>
              <w:t>БЛОК БВ</w:t>
            </w:r>
          </w:p>
        </w:tc>
      </w:tr>
      <w:tr w:rsidR="00DB058E" w:rsidRPr="00DB058E" w:rsidTr="00C42756">
        <w:tc>
          <w:tcPr>
            <w:tcW w:w="9889" w:type="dxa"/>
            <w:gridSpan w:val="2"/>
          </w:tcPr>
          <w:p w:rsidR="00DB058E" w:rsidRPr="00DB058E" w:rsidRDefault="00DB058E" w:rsidP="00192A6C">
            <w:pPr>
              <w:spacing w:line="276" w:lineRule="auto"/>
              <w:jc w:val="center"/>
              <w:rPr>
                <w:b/>
                <w:sz w:val="24"/>
              </w:rPr>
            </w:pPr>
            <w:r w:rsidRPr="00DB058E">
              <w:rPr>
                <w:b/>
                <w:sz w:val="24"/>
              </w:rPr>
              <w:t>1 этаж</w:t>
            </w:r>
          </w:p>
        </w:tc>
      </w:tr>
      <w:tr w:rsidR="0002550B" w:rsidTr="00C42756">
        <w:tc>
          <w:tcPr>
            <w:tcW w:w="2376" w:type="dxa"/>
            <w:vAlign w:val="center"/>
          </w:tcPr>
          <w:p w:rsidR="0002550B" w:rsidRDefault="0002550B" w:rsidP="00192A6C">
            <w:pPr>
              <w:spacing w:line="276" w:lineRule="auto"/>
              <w:jc w:val="center"/>
            </w:pPr>
            <w:r>
              <w:t>1014</w:t>
            </w:r>
          </w:p>
          <w:p w:rsidR="00302111" w:rsidRDefault="00302111" w:rsidP="00192A6C">
            <w:pPr>
              <w:spacing w:line="276" w:lineRule="auto"/>
              <w:jc w:val="center"/>
            </w:pPr>
            <w:r>
              <w:t>Диагностическая палата</w:t>
            </w:r>
          </w:p>
        </w:tc>
        <w:tc>
          <w:tcPr>
            <w:tcW w:w="7513" w:type="dxa"/>
          </w:tcPr>
          <w:p w:rsidR="007A635C" w:rsidRPr="007A635C" w:rsidRDefault="0002550B" w:rsidP="007A635C">
            <w:pPr>
              <w:spacing w:line="276" w:lineRule="auto"/>
            </w:pPr>
            <w:r>
              <w:t>Следует уточнить место размещения розеток для поста медсестры</w:t>
            </w:r>
            <w:r w:rsidR="007A635C">
              <w:t xml:space="preserve">, учитывая </w:t>
            </w:r>
            <w:r w:rsidR="007A635C" w:rsidRPr="007A635C">
              <w:rPr>
                <w:color w:val="FF0000"/>
              </w:rPr>
              <w:t xml:space="preserve">установку </w:t>
            </w:r>
            <w:proofErr w:type="spellStart"/>
            <w:r w:rsidR="007A635C" w:rsidRPr="007A635C">
              <w:rPr>
                <w:color w:val="FF0000"/>
              </w:rPr>
              <w:t>пневмопочты</w:t>
            </w:r>
            <w:proofErr w:type="spellEnd"/>
            <w:r w:rsidR="007A635C" w:rsidRPr="007A635C">
              <w:rPr>
                <w:color w:val="FF0000"/>
              </w:rPr>
              <w:t xml:space="preserve"> переносим станцию </w:t>
            </w:r>
            <w:proofErr w:type="spellStart"/>
            <w:r w:rsidR="007A635C" w:rsidRPr="007A635C">
              <w:rPr>
                <w:color w:val="FF0000"/>
              </w:rPr>
              <w:t>пневопочты</w:t>
            </w:r>
            <w:proofErr w:type="spellEnd"/>
            <w:r w:rsidR="007A635C" w:rsidRPr="007A635C">
              <w:rPr>
                <w:color w:val="FF0000"/>
              </w:rPr>
              <w:t>. Н место ПП ставим РМ.</w:t>
            </w:r>
          </w:p>
        </w:tc>
      </w:tr>
      <w:tr w:rsidR="00AC54DE" w:rsidTr="00C42756">
        <w:tc>
          <w:tcPr>
            <w:tcW w:w="2376" w:type="dxa"/>
            <w:vAlign w:val="center"/>
          </w:tcPr>
          <w:p w:rsidR="00AC54DE" w:rsidRDefault="00A42602" w:rsidP="00192A6C">
            <w:pPr>
              <w:spacing w:line="276" w:lineRule="auto"/>
              <w:jc w:val="center"/>
            </w:pPr>
            <w:r>
              <w:t>1051</w:t>
            </w:r>
          </w:p>
          <w:p w:rsidR="00302111" w:rsidRDefault="00302111" w:rsidP="00192A6C">
            <w:pPr>
              <w:spacing w:line="276" w:lineRule="auto"/>
              <w:jc w:val="center"/>
            </w:pPr>
            <w:r>
              <w:t>Главный вестибюль</w:t>
            </w:r>
          </w:p>
        </w:tc>
        <w:tc>
          <w:tcPr>
            <w:tcW w:w="7513" w:type="dxa"/>
          </w:tcPr>
          <w:p w:rsidR="00AC54DE" w:rsidRDefault="00A42602" w:rsidP="00192A6C">
            <w:pPr>
              <w:spacing w:line="276" w:lineRule="auto"/>
            </w:pPr>
            <w:r>
              <w:t xml:space="preserve">Следует уточнить расположение стойки </w:t>
            </w:r>
            <w:proofErr w:type="spellStart"/>
            <w:r>
              <w:t>ресепшн</w:t>
            </w:r>
            <w:proofErr w:type="spellEnd"/>
            <w:r>
              <w:t xml:space="preserve">. </w:t>
            </w:r>
          </w:p>
          <w:p w:rsidR="007A635C" w:rsidRDefault="00214948" w:rsidP="00192A6C">
            <w:pPr>
              <w:spacing w:line="276" w:lineRule="auto"/>
            </w:pPr>
            <w:r w:rsidRPr="00214948">
              <w:rPr>
                <w:color w:val="FF0000"/>
              </w:rPr>
              <w:t xml:space="preserve">Стойку </w:t>
            </w:r>
            <w:proofErr w:type="spellStart"/>
            <w:r w:rsidRPr="00214948">
              <w:rPr>
                <w:color w:val="FF0000"/>
              </w:rPr>
              <w:t>перенсена</w:t>
            </w:r>
            <w:proofErr w:type="spellEnd"/>
            <w:r w:rsidRPr="00214948">
              <w:rPr>
                <w:color w:val="FF0000"/>
              </w:rPr>
              <w:t xml:space="preserve"> в 1055а с учетом боковые двери входа не используются по проекту реставрации </w:t>
            </w:r>
          </w:p>
        </w:tc>
      </w:tr>
      <w:tr w:rsidR="007821CB" w:rsidTr="00C42756">
        <w:tc>
          <w:tcPr>
            <w:tcW w:w="2376" w:type="dxa"/>
            <w:vAlign w:val="center"/>
          </w:tcPr>
          <w:p w:rsidR="007821CB" w:rsidRDefault="007821CB" w:rsidP="00192A6C">
            <w:pPr>
              <w:spacing w:line="276" w:lineRule="auto"/>
              <w:jc w:val="center"/>
            </w:pPr>
            <w:r>
              <w:t>1083</w:t>
            </w:r>
          </w:p>
          <w:p w:rsidR="0053232B" w:rsidRDefault="0053232B" w:rsidP="00192A6C">
            <w:pPr>
              <w:spacing w:line="276" w:lineRule="auto"/>
              <w:jc w:val="center"/>
            </w:pPr>
            <w:r>
              <w:t>Комната временного пребывания после процедур</w:t>
            </w:r>
          </w:p>
        </w:tc>
        <w:tc>
          <w:tcPr>
            <w:tcW w:w="7513" w:type="dxa"/>
          </w:tcPr>
          <w:p w:rsidR="007821CB" w:rsidRDefault="007821CB" w:rsidP="00192A6C">
            <w:pPr>
              <w:spacing w:line="276" w:lineRule="auto"/>
            </w:pPr>
            <w:r>
              <w:t xml:space="preserve">В палате </w:t>
            </w:r>
            <w:proofErr w:type="spellStart"/>
            <w:r>
              <w:t>рециркулятор</w:t>
            </w:r>
            <w:proofErr w:type="spellEnd"/>
            <w:r>
              <w:t xml:space="preserve"> установлен за дверью. Телевизор расположен в слепой зоне для просмотра. Необходимо найти и согласовать комфортное расположение мебели и оборудования в палате</w:t>
            </w:r>
          </w:p>
          <w:p w:rsidR="00E84BDE" w:rsidRDefault="00E84BDE" w:rsidP="00192A6C">
            <w:pPr>
              <w:spacing w:line="276" w:lineRule="auto"/>
            </w:pPr>
          </w:p>
          <w:p w:rsidR="00214948" w:rsidRPr="00214948" w:rsidRDefault="00A77B72" w:rsidP="00192A6C">
            <w:pPr>
              <w:spacing w:line="276" w:lineRule="auto"/>
              <w:rPr>
                <w:color w:val="FF0000"/>
              </w:rPr>
            </w:pPr>
            <w:proofErr w:type="spellStart"/>
            <w:r>
              <w:rPr>
                <w:color w:val="FF0000"/>
              </w:rPr>
              <w:t>Дезар</w:t>
            </w:r>
            <w:proofErr w:type="spellEnd"/>
            <w:r>
              <w:rPr>
                <w:color w:val="FF0000"/>
              </w:rPr>
              <w:t xml:space="preserve"> оставили на прежнем месте. Телевизор с кронштейном перенесли на смежную несущую стену (как было ранее). Данные решения связаны с расположением </w:t>
            </w:r>
            <w:proofErr w:type="spellStart"/>
            <w:r>
              <w:rPr>
                <w:color w:val="FF0000"/>
              </w:rPr>
              <w:t>молдингов</w:t>
            </w:r>
            <w:proofErr w:type="spellEnd"/>
            <w:r>
              <w:rPr>
                <w:color w:val="FF0000"/>
              </w:rPr>
              <w:t xml:space="preserve"> на стенах.  </w:t>
            </w:r>
          </w:p>
          <w:p w:rsidR="00E84BDE" w:rsidRDefault="005B7BDA" w:rsidP="00192A6C">
            <w:pPr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1249680</wp:posOffset>
                      </wp:positionH>
                      <wp:positionV relativeFrom="paragraph">
                        <wp:posOffset>911860</wp:posOffset>
                      </wp:positionV>
                      <wp:extent cx="847725" cy="722630"/>
                      <wp:effectExtent l="19050" t="20955" r="19050" b="27940"/>
                      <wp:wrapNone/>
                      <wp:docPr id="21" name="Ova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72263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C429D0" id="Oval 6" o:spid="_x0000_s1026" style="position:absolute;margin-left:98.4pt;margin-top:71.8pt;width:66.75pt;height:56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" filled="f" strokecolor="#00b050" strokeweight="3pt"/>
                  </w:pict>
                </mc:Fallback>
              </mc:AlternateContent>
            </w:r>
            <w:r w:rsidR="00E84BDE">
              <w:object w:dxaOrig="9420" w:dyaOrig="90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8pt;height:191.25pt" o:ole="">
                  <v:imagedata r:id="rId5" o:title=""/>
                </v:shape>
                <o:OLEObject Type="Embed" ProgID="PBrush" ShapeID="_x0000_i1025" DrawAspect="Content" ObjectID="_1735483754" r:id="rId6"/>
              </w:object>
            </w:r>
            <w:bookmarkStart w:id="0" w:name="_GoBack"/>
            <w:bookmarkEnd w:id="0"/>
          </w:p>
        </w:tc>
      </w:tr>
      <w:tr w:rsidR="006E0CE8" w:rsidRPr="00024601" w:rsidTr="00C42756">
        <w:trPr>
          <w:trHeight w:val="405"/>
        </w:trPr>
        <w:tc>
          <w:tcPr>
            <w:tcW w:w="9889" w:type="dxa"/>
            <w:gridSpan w:val="2"/>
          </w:tcPr>
          <w:p w:rsidR="006E0CE8" w:rsidRPr="00024601" w:rsidRDefault="006E0CE8" w:rsidP="00192A6C">
            <w:pPr>
              <w:spacing w:line="276" w:lineRule="auto"/>
              <w:jc w:val="center"/>
              <w:rPr>
                <w:b/>
              </w:rPr>
            </w:pPr>
            <w:r w:rsidRPr="00024601">
              <w:rPr>
                <w:b/>
              </w:rPr>
              <w:t>2 этаж</w:t>
            </w:r>
          </w:p>
        </w:tc>
      </w:tr>
      <w:tr w:rsidR="00EE2B27" w:rsidTr="00C42756">
        <w:tc>
          <w:tcPr>
            <w:tcW w:w="2376" w:type="dxa"/>
          </w:tcPr>
          <w:p w:rsidR="00EE2B27" w:rsidRDefault="00523BC1" w:rsidP="00192A6C">
            <w:pPr>
              <w:spacing w:line="276" w:lineRule="auto"/>
              <w:jc w:val="center"/>
            </w:pPr>
            <w:r>
              <w:t>2044</w:t>
            </w:r>
          </w:p>
          <w:p w:rsidR="00316D42" w:rsidRDefault="00316D42" w:rsidP="00192A6C">
            <w:pPr>
              <w:spacing w:line="276" w:lineRule="auto"/>
              <w:jc w:val="center"/>
            </w:pPr>
            <w:r>
              <w:t>Холл-рекреация</w:t>
            </w:r>
          </w:p>
        </w:tc>
        <w:tc>
          <w:tcPr>
            <w:tcW w:w="7513" w:type="dxa"/>
          </w:tcPr>
          <w:p w:rsidR="00EE2B27" w:rsidRDefault="00523BC1" w:rsidP="00192A6C">
            <w:pPr>
              <w:spacing w:line="276" w:lineRule="auto"/>
            </w:pPr>
            <w:r>
              <w:t xml:space="preserve">В холле-рекреации, в его основной части недостаточно </w:t>
            </w:r>
            <w:proofErr w:type="spellStart"/>
            <w:r>
              <w:t>рециркуляторов</w:t>
            </w:r>
            <w:proofErr w:type="spellEnd"/>
            <w:r>
              <w:t xml:space="preserve"> (</w:t>
            </w:r>
            <w:proofErr w:type="spellStart"/>
            <w:proofErr w:type="gramStart"/>
            <w:r>
              <w:t>см.раздел</w:t>
            </w:r>
            <w:proofErr w:type="spellEnd"/>
            <w:proofErr w:type="gramEnd"/>
            <w:r>
              <w:t xml:space="preserve"> ТХ) .</w:t>
            </w:r>
            <w:r w:rsidR="00214948">
              <w:t xml:space="preserve"> </w:t>
            </w:r>
            <w:r w:rsidR="00214948" w:rsidRPr="00214948">
              <w:rPr>
                <w:color w:val="FF0000"/>
              </w:rPr>
              <w:t xml:space="preserve">АИ предлагает использовать </w:t>
            </w:r>
            <w:proofErr w:type="spellStart"/>
            <w:r w:rsidR="00214948" w:rsidRPr="00214948">
              <w:rPr>
                <w:color w:val="FF0000"/>
              </w:rPr>
              <w:t>дезары</w:t>
            </w:r>
            <w:proofErr w:type="spellEnd"/>
            <w:r w:rsidR="00214948" w:rsidRPr="00214948">
              <w:rPr>
                <w:color w:val="FF0000"/>
              </w:rPr>
              <w:t xml:space="preserve"> более производительные. </w:t>
            </w:r>
          </w:p>
          <w:p w:rsidR="00523BC1" w:rsidRDefault="00523BC1" w:rsidP="00192A6C">
            <w:pPr>
              <w:spacing w:line="276" w:lineRule="auto"/>
            </w:pPr>
            <w:r>
              <w:t xml:space="preserve">Один из </w:t>
            </w:r>
            <w:proofErr w:type="spellStart"/>
            <w:r>
              <w:t>рециркуляторов</w:t>
            </w:r>
            <w:proofErr w:type="spellEnd"/>
            <w:r>
              <w:t xml:space="preserve"> размещен в зоне </w:t>
            </w:r>
            <w:r w:rsidR="000700A3">
              <w:t>смотрового</w:t>
            </w:r>
            <w:r>
              <w:t xml:space="preserve"> окна из пом.2046 (выдача больничных). </w:t>
            </w:r>
            <w:r w:rsidR="00214948">
              <w:t xml:space="preserve"> </w:t>
            </w:r>
            <w:r w:rsidR="00214948" w:rsidRPr="00214948">
              <w:rPr>
                <w:color w:val="FF0000"/>
              </w:rPr>
              <w:t xml:space="preserve">АИ </w:t>
            </w:r>
            <w:proofErr w:type="spellStart"/>
            <w:r w:rsidR="00214948" w:rsidRPr="00214948">
              <w:rPr>
                <w:color w:val="FF0000"/>
              </w:rPr>
              <w:t>перенсет</w:t>
            </w:r>
            <w:proofErr w:type="spellEnd"/>
            <w:r w:rsidR="00214948" w:rsidRPr="00214948">
              <w:rPr>
                <w:color w:val="FF0000"/>
              </w:rPr>
              <w:t xml:space="preserve"> данный </w:t>
            </w:r>
            <w:proofErr w:type="spellStart"/>
            <w:r w:rsidR="00214948" w:rsidRPr="00214948">
              <w:rPr>
                <w:color w:val="FF0000"/>
              </w:rPr>
              <w:t>дезар</w:t>
            </w:r>
            <w:proofErr w:type="spellEnd"/>
          </w:p>
          <w:p w:rsidR="00523BC1" w:rsidRDefault="005B7BDA" w:rsidP="00192A6C">
            <w:pPr>
              <w:spacing w:line="276" w:lineRule="auto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1011555</wp:posOffset>
                      </wp:positionH>
                      <wp:positionV relativeFrom="paragraph">
                        <wp:posOffset>1559560</wp:posOffset>
                      </wp:positionV>
                      <wp:extent cx="847725" cy="722630"/>
                      <wp:effectExtent l="19050" t="19050" r="19050" b="20320"/>
                      <wp:wrapNone/>
                      <wp:docPr id="20" name="Oval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72263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E32CA5" id="Oval 7" o:spid="_x0000_s1026" style="position:absolute;margin-left:79.65pt;margin-top:122.8pt;width:66.75pt;height:5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" filled="f" strokecolor="#00b050" strokeweight="3pt"/>
                  </w:pict>
                </mc:Fallback>
              </mc:AlternateContent>
            </w:r>
            <w:r w:rsidR="00784892">
              <w:object w:dxaOrig="4755" w:dyaOrig="5625">
                <v:shape id="_x0000_i1026" type="#_x0000_t75" style="width:205.5pt;height:243pt" o:ole="">
                  <v:imagedata r:id="rId7" o:title=""/>
                </v:shape>
                <o:OLEObject Type="Embed" ProgID="PBrush" ShapeID="_x0000_i1026" DrawAspect="Content" ObjectID="_1735483755" r:id="rId8"/>
              </w:object>
            </w:r>
          </w:p>
          <w:p w:rsidR="00523BC1" w:rsidRDefault="005B7BDA" w:rsidP="00192A6C">
            <w:pPr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95885</wp:posOffset>
                      </wp:positionV>
                      <wp:extent cx="847725" cy="722630"/>
                      <wp:effectExtent l="19050" t="19050" r="19050" b="20320"/>
                      <wp:wrapNone/>
                      <wp:docPr id="19" name="Oval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72263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AF55F6" id="Oval 8" o:spid="_x0000_s1026" style="position:absolute;margin-left:12.9pt;margin-top:7.55pt;width:66.75pt;height:5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" filled="f" strokecolor="#00b050" strokeweight="3pt"/>
                  </w:pict>
                </mc:Fallback>
              </mc:AlternateContent>
            </w:r>
            <w:r w:rsidR="00523BC1">
              <w:object w:dxaOrig="8865" w:dyaOrig="5970">
                <v:shape id="_x0000_i1027" type="#_x0000_t75" style="width:325.5pt;height:219pt" o:ole="">
                  <v:imagedata r:id="rId9" o:title=""/>
                </v:shape>
                <o:OLEObject Type="Embed" ProgID="PBrush" ShapeID="_x0000_i1027" DrawAspect="Content" ObjectID="_1735483756" r:id="rId10"/>
              </w:object>
            </w:r>
          </w:p>
          <w:p w:rsidR="00523BC1" w:rsidRDefault="00523BC1" w:rsidP="00192A6C">
            <w:pPr>
              <w:spacing w:line="276" w:lineRule="auto"/>
            </w:pPr>
          </w:p>
        </w:tc>
      </w:tr>
      <w:tr w:rsidR="00741FF7" w:rsidTr="00C42756">
        <w:tc>
          <w:tcPr>
            <w:tcW w:w="2376" w:type="dxa"/>
          </w:tcPr>
          <w:p w:rsidR="00741FF7" w:rsidRDefault="00207F16" w:rsidP="00192A6C">
            <w:pPr>
              <w:spacing w:line="276" w:lineRule="auto"/>
              <w:jc w:val="center"/>
            </w:pPr>
            <w:r>
              <w:lastRenderedPageBreak/>
              <w:t>2090</w:t>
            </w:r>
          </w:p>
          <w:p w:rsidR="001E7565" w:rsidRDefault="001E7565" w:rsidP="00192A6C">
            <w:pPr>
              <w:spacing w:line="276" w:lineRule="auto"/>
              <w:jc w:val="center"/>
            </w:pPr>
            <w:r>
              <w:t xml:space="preserve">Ожидальная </w:t>
            </w:r>
          </w:p>
        </w:tc>
        <w:tc>
          <w:tcPr>
            <w:tcW w:w="7513" w:type="dxa"/>
          </w:tcPr>
          <w:p w:rsidR="00741FF7" w:rsidRDefault="00207F16" w:rsidP="00192A6C">
            <w:pPr>
              <w:spacing w:line="276" w:lineRule="auto"/>
            </w:pPr>
            <w:r>
              <w:t>Отсутствует телевизор</w:t>
            </w:r>
          </w:p>
          <w:p w:rsidR="00214948" w:rsidRDefault="00214948" w:rsidP="00192A6C">
            <w:pPr>
              <w:spacing w:line="276" w:lineRule="auto"/>
            </w:pPr>
          </w:p>
          <w:p w:rsidR="00214948" w:rsidRDefault="00214948" w:rsidP="00192A6C">
            <w:pPr>
              <w:spacing w:line="276" w:lineRule="auto"/>
            </w:pPr>
            <w:r w:rsidRPr="00DA220B">
              <w:rPr>
                <w:color w:val="FF0000"/>
              </w:rPr>
              <w:t>АИ ТВ добавит</w:t>
            </w:r>
          </w:p>
        </w:tc>
      </w:tr>
      <w:tr w:rsidR="00823DA8" w:rsidRPr="00024601" w:rsidTr="00C42756">
        <w:tc>
          <w:tcPr>
            <w:tcW w:w="9889" w:type="dxa"/>
            <w:gridSpan w:val="2"/>
          </w:tcPr>
          <w:p w:rsidR="00823DA8" w:rsidRPr="00024601" w:rsidRDefault="00823DA8" w:rsidP="00192A6C">
            <w:pPr>
              <w:spacing w:line="276" w:lineRule="auto"/>
              <w:jc w:val="center"/>
              <w:rPr>
                <w:b/>
              </w:rPr>
            </w:pPr>
            <w:r w:rsidRPr="00024601">
              <w:rPr>
                <w:b/>
              </w:rPr>
              <w:t>3 этаж</w:t>
            </w:r>
          </w:p>
        </w:tc>
      </w:tr>
      <w:tr w:rsidR="00E07B78" w:rsidTr="00C42756">
        <w:tc>
          <w:tcPr>
            <w:tcW w:w="2376" w:type="dxa"/>
          </w:tcPr>
          <w:p w:rsidR="00E07B78" w:rsidRDefault="00E07B78" w:rsidP="00192A6C">
            <w:pPr>
              <w:spacing w:line="276" w:lineRule="auto"/>
              <w:jc w:val="center"/>
            </w:pPr>
            <w:r>
              <w:t>3004</w:t>
            </w:r>
          </w:p>
          <w:p w:rsidR="00024601" w:rsidRDefault="00024601" w:rsidP="00192A6C">
            <w:pPr>
              <w:spacing w:line="276" w:lineRule="auto"/>
              <w:jc w:val="center"/>
            </w:pPr>
            <w:r>
              <w:t>Комната приема посетителей</w:t>
            </w:r>
          </w:p>
        </w:tc>
        <w:tc>
          <w:tcPr>
            <w:tcW w:w="7513" w:type="dxa"/>
          </w:tcPr>
          <w:p w:rsidR="00E07B78" w:rsidRDefault="00E07B78" w:rsidP="00192A6C">
            <w:pPr>
              <w:spacing w:line="276" w:lineRule="auto"/>
            </w:pPr>
            <w:r>
              <w:t xml:space="preserve">Следует добавить </w:t>
            </w:r>
            <w:proofErr w:type="spellStart"/>
            <w:r>
              <w:t>электровводы</w:t>
            </w:r>
            <w:proofErr w:type="spellEnd"/>
            <w:r>
              <w:t xml:space="preserve"> для подсветки кухонного гарнитура.</w:t>
            </w:r>
          </w:p>
          <w:p w:rsidR="00DA220B" w:rsidRDefault="00DA220B" w:rsidP="00192A6C">
            <w:pPr>
              <w:spacing w:line="276" w:lineRule="auto"/>
            </w:pPr>
          </w:p>
          <w:p w:rsidR="00DA220B" w:rsidRDefault="00DA220B" w:rsidP="00192A6C">
            <w:pPr>
              <w:spacing w:line="276" w:lineRule="auto"/>
            </w:pPr>
            <w:r w:rsidRPr="00DA220B">
              <w:rPr>
                <w:color w:val="FF0000"/>
              </w:rPr>
              <w:t>В АИ предусмотрено 2 вывода, см вывод 6</w:t>
            </w:r>
          </w:p>
        </w:tc>
      </w:tr>
      <w:tr w:rsidR="0013054A" w:rsidTr="00C42756">
        <w:tc>
          <w:tcPr>
            <w:tcW w:w="2376" w:type="dxa"/>
          </w:tcPr>
          <w:p w:rsidR="0013054A" w:rsidRDefault="009236BF" w:rsidP="00192A6C">
            <w:pPr>
              <w:spacing w:line="276" w:lineRule="auto"/>
              <w:jc w:val="center"/>
            </w:pPr>
            <w:r>
              <w:t>3025</w:t>
            </w:r>
          </w:p>
          <w:p w:rsidR="00AE0FB1" w:rsidRDefault="00AE0FB1" w:rsidP="00192A6C">
            <w:pPr>
              <w:spacing w:line="276" w:lineRule="auto"/>
              <w:jc w:val="center"/>
            </w:pPr>
            <w:r>
              <w:t>процедурная</w:t>
            </w:r>
          </w:p>
        </w:tc>
        <w:tc>
          <w:tcPr>
            <w:tcW w:w="7513" w:type="dxa"/>
          </w:tcPr>
          <w:p w:rsidR="0013054A" w:rsidRDefault="009236BF" w:rsidP="00097178">
            <w:pPr>
              <w:spacing w:line="276" w:lineRule="auto"/>
            </w:pPr>
            <w:r>
              <w:t xml:space="preserve">Изменено размещение мойки и стола в процедурной. Стол размещается </w:t>
            </w:r>
            <w:r w:rsidR="00097178">
              <w:t>вплотную</w:t>
            </w:r>
            <w:r>
              <w:t xml:space="preserve"> к окну, без учета радиаторов отопления. Необходимо найти и согласовать комфортное расположение мебели и оборудования в процедурной.</w:t>
            </w:r>
            <w:r w:rsidR="00DA220B">
              <w:t xml:space="preserve"> </w:t>
            </w:r>
            <w:r w:rsidR="00DA220B" w:rsidRPr="00DA220B">
              <w:rPr>
                <w:color w:val="FF0000"/>
              </w:rPr>
              <w:t xml:space="preserve">Решетка </w:t>
            </w:r>
            <w:proofErr w:type="spellStart"/>
            <w:r w:rsidR="00DA220B" w:rsidRPr="00DA220B">
              <w:rPr>
                <w:color w:val="FF0000"/>
              </w:rPr>
              <w:t>отопленя</w:t>
            </w:r>
            <w:proofErr w:type="spellEnd"/>
            <w:r w:rsidR="00DA220B" w:rsidRPr="00DA220B">
              <w:rPr>
                <w:color w:val="FF0000"/>
              </w:rPr>
              <w:t xml:space="preserve"> </w:t>
            </w:r>
            <w:proofErr w:type="spellStart"/>
            <w:r w:rsidR="00DA220B" w:rsidRPr="00DA220B">
              <w:rPr>
                <w:color w:val="FF0000"/>
              </w:rPr>
              <w:t>втроена</w:t>
            </w:r>
            <w:proofErr w:type="spellEnd"/>
            <w:r w:rsidR="00DA220B" w:rsidRPr="00DA220B">
              <w:rPr>
                <w:color w:val="FF0000"/>
              </w:rPr>
              <w:t xml:space="preserve"> в уровень подоконника. Расстановку оставляем по АИ</w:t>
            </w:r>
          </w:p>
        </w:tc>
      </w:tr>
      <w:tr w:rsidR="009236BF" w:rsidTr="00C42756">
        <w:tc>
          <w:tcPr>
            <w:tcW w:w="2376" w:type="dxa"/>
          </w:tcPr>
          <w:p w:rsidR="009236BF" w:rsidRDefault="00967C78" w:rsidP="00192A6C">
            <w:pPr>
              <w:spacing w:line="276" w:lineRule="auto"/>
              <w:jc w:val="center"/>
            </w:pPr>
            <w:r>
              <w:t>3027</w:t>
            </w:r>
          </w:p>
          <w:p w:rsidR="00AE0FB1" w:rsidRDefault="00AE0FB1" w:rsidP="00192A6C">
            <w:pPr>
              <w:spacing w:line="276" w:lineRule="auto"/>
              <w:jc w:val="center"/>
            </w:pPr>
            <w:r>
              <w:t>Пост дежурной медсестры</w:t>
            </w:r>
          </w:p>
        </w:tc>
        <w:tc>
          <w:tcPr>
            <w:tcW w:w="7513" w:type="dxa"/>
          </w:tcPr>
          <w:p w:rsidR="009236BF" w:rsidRDefault="005B7BDA" w:rsidP="00192A6C">
            <w:pPr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1173480</wp:posOffset>
                      </wp:positionH>
                      <wp:positionV relativeFrom="paragraph">
                        <wp:posOffset>1898650</wp:posOffset>
                      </wp:positionV>
                      <wp:extent cx="847725" cy="722630"/>
                      <wp:effectExtent l="19050" t="27940" r="19050" b="20955"/>
                      <wp:wrapNone/>
                      <wp:docPr id="18" name="Oval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72263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EB9D43" id="Oval 10" o:spid="_x0000_s1026" style="position:absolute;margin-left:92.4pt;margin-top:149.5pt;width:66.75pt;height:5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" filled="f" strokecolor="#00b050" strokeweight="3pt"/>
                  </w:pict>
                </mc:Fallback>
              </mc:AlternateContent>
            </w:r>
            <w:proofErr w:type="spellStart"/>
            <w:r w:rsidR="00967C78">
              <w:t>Пурифайер</w:t>
            </w:r>
            <w:proofErr w:type="spellEnd"/>
            <w:r w:rsidR="00967C78">
              <w:t xml:space="preserve"> в зоне поста медсестры установлен близко к нише ПК.</w:t>
            </w:r>
          </w:p>
          <w:p w:rsidR="00967C78" w:rsidRPr="00DA220B" w:rsidRDefault="00967C78" w:rsidP="00192A6C">
            <w:pPr>
              <w:spacing w:line="276" w:lineRule="auto"/>
              <w:rPr>
                <w:color w:val="FF0000"/>
              </w:rPr>
            </w:pPr>
          </w:p>
          <w:p w:rsidR="00DA220B" w:rsidRPr="00DA220B" w:rsidRDefault="00DA220B" w:rsidP="00192A6C">
            <w:pPr>
              <w:spacing w:line="276" w:lineRule="auto"/>
              <w:rPr>
                <w:color w:val="FF0000"/>
              </w:rPr>
            </w:pPr>
            <w:r w:rsidRPr="00DA220B">
              <w:rPr>
                <w:color w:val="FF0000"/>
              </w:rPr>
              <w:t>АИ учесть данное замечание</w:t>
            </w:r>
          </w:p>
          <w:p w:rsidR="00967C78" w:rsidRDefault="005B7BDA" w:rsidP="00192A6C">
            <w:pPr>
              <w:spacing w:line="276" w:lineRule="auto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2573655</wp:posOffset>
                      </wp:positionH>
                      <wp:positionV relativeFrom="paragraph">
                        <wp:posOffset>1439545</wp:posOffset>
                      </wp:positionV>
                      <wp:extent cx="847725" cy="722630"/>
                      <wp:effectExtent l="19050" t="27305" r="19050" b="21590"/>
                      <wp:wrapNone/>
                      <wp:docPr id="17" name="Oval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72263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6B280C" id="Oval 9" o:spid="_x0000_s1026" style="position:absolute;margin-left:202.65pt;margin-top:113.35pt;width:66.75pt;height:5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" filled="f" strokecolor="#00b050" strokeweight="3pt"/>
                  </w:pict>
                </mc:Fallback>
              </mc:AlternateContent>
            </w:r>
            <w:r w:rsidR="00967C78">
              <w:object w:dxaOrig="5970" w:dyaOrig="7425">
                <v:shape id="_x0000_i1028" type="#_x0000_t75" style="width:153.75pt;height:189.75pt" o:ole="">
                  <v:imagedata r:id="rId11" o:title=""/>
                </v:shape>
                <o:OLEObject Type="Embed" ProgID="PBrush" ShapeID="_x0000_i1028" DrawAspect="Content" ObjectID="_1735483757" r:id="rId12"/>
              </w:object>
            </w:r>
            <w:r w:rsidR="00967C78">
              <w:t xml:space="preserve">     </w:t>
            </w:r>
            <w:r w:rsidR="00967C78">
              <w:object w:dxaOrig="9345" w:dyaOrig="7380">
                <v:shape id="_x0000_i1029" type="#_x0000_t75" style="width:192.75pt;height:151.5pt" o:ole="">
                  <v:imagedata r:id="rId13" o:title=""/>
                </v:shape>
                <o:OLEObject Type="Embed" ProgID="PBrush" ShapeID="_x0000_i1029" DrawAspect="Content" ObjectID="_1735483758" r:id="rId14"/>
              </w:object>
            </w:r>
          </w:p>
        </w:tc>
      </w:tr>
      <w:tr w:rsidR="00C2106A" w:rsidTr="00C42756">
        <w:tc>
          <w:tcPr>
            <w:tcW w:w="2376" w:type="dxa"/>
          </w:tcPr>
          <w:p w:rsidR="00C2106A" w:rsidRDefault="006F2FD9" w:rsidP="00192A6C">
            <w:pPr>
              <w:spacing w:line="276" w:lineRule="auto"/>
              <w:jc w:val="center"/>
            </w:pPr>
            <w:r>
              <w:lastRenderedPageBreak/>
              <w:t>3061</w:t>
            </w:r>
          </w:p>
          <w:p w:rsidR="00AE0FB1" w:rsidRDefault="00AE0FB1" w:rsidP="00192A6C">
            <w:pPr>
              <w:spacing w:line="276" w:lineRule="auto"/>
              <w:jc w:val="center"/>
            </w:pPr>
            <w:r>
              <w:t>Зал ЛФК</w:t>
            </w:r>
          </w:p>
        </w:tc>
        <w:tc>
          <w:tcPr>
            <w:tcW w:w="7513" w:type="dxa"/>
          </w:tcPr>
          <w:p w:rsidR="00C2106A" w:rsidRDefault="006F2FD9" w:rsidP="00192A6C">
            <w:pPr>
              <w:spacing w:line="276" w:lineRule="auto"/>
            </w:pPr>
            <w:r>
              <w:t xml:space="preserve">Перенесен умывальник. </w:t>
            </w:r>
            <w:r w:rsidR="00490B23">
              <w:t xml:space="preserve"> </w:t>
            </w:r>
            <w:r>
              <w:t xml:space="preserve">Добавлено зеркало с освещением. Изменена высота </w:t>
            </w:r>
            <w:proofErr w:type="spellStart"/>
            <w:r>
              <w:t>розеток</w:t>
            </w:r>
            <w:r w:rsidRPr="00DA220B">
              <w:rPr>
                <w:color w:val="FF0000"/>
              </w:rPr>
              <w:t>.</w:t>
            </w:r>
            <w:r w:rsidR="00DA220B" w:rsidRPr="00DA220B">
              <w:rPr>
                <w:color w:val="FF0000"/>
              </w:rPr>
              <w:t>Оставляем</w:t>
            </w:r>
            <w:proofErr w:type="spellEnd"/>
            <w:r w:rsidR="00DA220B" w:rsidRPr="00DA220B">
              <w:rPr>
                <w:color w:val="FF0000"/>
              </w:rPr>
              <w:t xml:space="preserve"> перепланировку по АИ. </w:t>
            </w:r>
            <w:r w:rsidR="00DA220B">
              <w:t xml:space="preserve"> </w:t>
            </w:r>
            <w:r w:rsidR="00DA220B" w:rsidRPr="00DA220B">
              <w:rPr>
                <w:color w:val="FF0000"/>
              </w:rPr>
              <w:t xml:space="preserve">В ТХ учесть зеркала с </w:t>
            </w:r>
            <w:proofErr w:type="spellStart"/>
            <w:r w:rsidR="00DA220B" w:rsidRPr="00DA220B">
              <w:rPr>
                <w:color w:val="FF0000"/>
              </w:rPr>
              <w:t>подстветкой</w:t>
            </w:r>
            <w:proofErr w:type="spellEnd"/>
            <w:r w:rsidR="00DA220B" w:rsidRPr="00DA220B">
              <w:rPr>
                <w:color w:val="FF0000"/>
              </w:rPr>
              <w:t xml:space="preserve"> (Выводы – 1) </w:t>
            </w:r>
          </w:p>
        </w:tc>
      </w:tr>
      <w:tr w:rsidR="000A3DA9" w:rsidTr="00C42756">
        <w:tc>
          <w:tcPr>
            <w:tcW w:w="2376" w:type="dxa"/>
          </w:tcPr>
          <w:p w:rsidR="000A3DA9" w:rsidRDefault="000A3DA9" w:rsidP="00192A6C">
            <w:pPr>
              <w:spacing w:line="276" w:lineRule="auto"/>
              <w:jc w:val="center"/>
            </w:pPr>
            <w:r>
              <w:t>3063</w:t>
            </w:r>
          </w:p>
          <w:p w:rsidR="00AE0FB1" w:rsidRDefault="00AE0FB1" w:rsidP="00192A6C">
            <w:pPr>
              <w:spacing w:line="276" w:lineRule="auto"/>
              <w:jc w:val="center"/>
            </w:pPr>
            <w:r>
              <w:t>Зал ЛФК</w:t>
            </w:r>
          </w:p>
        </w:tc>
        <w:tc>
          <w:tcPr>
            <w:tcW w:w="7513" w:type="dxa"/>
          </w:tcPr>
          <w:p w:rsidR="000A3DA9" w:rsidRDefault="000A3DA9" w:rsidP="00192A6C">
            <w:pPr>
              <w:spacing w:line="276" w:lineRule="auto"/>
            </w:pPr>
            <w:r>
              <w:t>Зеркало с освещением установлено в месте, где размещен турник</w:t>
            </w:r>
            <w:r w:rsidR="004D2861">
              <w:t xml:space="preserve"> (в разделе ТХ)</w:t>
            </w:r>
            <w:r>
              <w:t xml:space="preserve">. </w:t>
            </w:r>
            <w:r w:rsidR="004D2861">
              <w:t>Ту</w:t>
            </w:r>
            <w:r w:rsidR="00097178">
              <w:t>р</w:t>
            </w:r>
            <w:r w:rsidR="004D2861">
              <w:t>ник крепится к стене.</w:t>
            </w:r>
            <w:r w:rsidR="00DA220B">
              <w:t xml:space="preserve"> </w:t>
            </w:r>
            <w:r w:rsidR="00DA220B" w:rsidRPr="00DA220B">
              <w:rPr>
                <w:color w:val="FF0000"/>
              </w:rPr>
              <w:t xml:space="preserve">Оставляем перепланировку по АИ. </w:t>
            </w:r>
            <w:r w:rsidR="00DA220B">
              <w:t xml:space="preserve"> </w:t>
            </w:r>
            <w:r w:rsidR="00DA220B" w:rsidRPr="00DA220B">
              <w:rPr>
                <w:color w:val="FF0000"/>
              </w:rPr>
              <w:t xml:space="preserve">В ТХ учесть зеркала с </w:t>
            </w:r>
            <w:proofErr w:type="spellStart"/>
            <w:r w:rsidR="00DA220B" w:rsidRPr="00DA220B">
              <w:rPr>
                <w:color w:val="FF0000"/>
              </w:rPr>
              <w:t>подстветкой</w:t>
            </w:r>
            <w:proofErr w:type="spellEnd"/>
            <w:r w:rsidR="00DA220B" w:rsidRPr="00DA220B">
              <w:rPr>
                <w:color w:val="FF0000"/>
              </w:rPr>
              <w:t xml:space="preserve"> (Выводы – 1)</w:t>
            </w:r>
          </w:p>
        </w:tc>
      </w:tr>
      <w:tr w:rsidR="000A3DA9" w:rsidTr="00C42756">
        <w:tc>
          <w:tcPr>
            <w:tcW w:w="2376" w:type="dxa"/>
          </w:tcPr>
          <w:p w:rsidR="000A3DA9" w:rsidRDefault="007F426F" w:rsidP="00192A6C">
            <w:pPr>
              <w:spacing w:line="276" w:lineRule="auto"/>
              <w:jc w:val="center"/>
            </w:pPr>
            <w:r>
              <w:t>3066</w:t>
            </w:r>
          </w:p>
          <w:p w:rsidR="00AE0FB1" w:rsidRDefault="00AE0FB1" w:rsidP="00192A6C">
            <w:pPr>
              <w:spacing w:line="276" w:lineRule="auto"/>
              <w:jc w:val="center"/>
            </w:pPr>
            <w:r>
              <w:t>Помещение для переодевания</w:t>
            </w:r>
          </w:p>
        </w:tc>
        <w:tc>
          <w:tcPr>
            <w:tcW w:w="7513" w:type="dxa"/>
          </w:tcPr>
          <w:p w:rsidR="000A3DA9" w:rsidRDefault="007F426F" w:rsidP="00192A6C">
            <w:pPr>
              <w:spacing w:line="276" w:lineRule="auto"/>
            </w:pPr>
            <w:r>
              <w:t xml:space="preserve">В раздевальной предусмотрена розетка на высоте 300мм. В </w:t>
            </w:r>
            <w:r w:rsidR="009F6BD6">
              <w:t xml:space="preserve">разделе ТХ розетка предусмотрена для фена. </w:t>
            </w:r>
            <w:r>
              <w:t xml:space="preserve">  </w:t>
            </w:r>
          </w:p>
          <w:p w:rsidR="00DA220B" w:rsidRDefault="00DA220B" w:rsidP="00192A6C">
            <w:pPr>
              <w:spacing w:line="276" w:lineRule="auto"/>
            </w:pPr>
          </w:p>
          <w:p w:rsidR="00DA220B" w:rsidRDefault="00DA220B" w:rsidP="00192A6C">
            <w:pPr>
              <w:spacing w:line="276" w:lineRule="auto"/>
            </w:pPr>
            <w:r w:rsidRPr="00DA220B">
              <w:rPr>
                <w:color w:val="FF0000"/>
              </w:rPr>
              <w:t>В АИ необходимо учесть</w:t>
            </w:r>
            <w:r>
              <w:rPr>
                <w:color w:val="FF0000"/>
              </w:rPr>
              <w:t xml:space="preserve"> розетку для фена.</w:t>
            </w:r>
          </w:p>
        </w:tc>
      </w:tr>
      <w:tr w:rsidR="00D26DFD" w:rsidRPr="00AE0FB1" w:rsidTr="00C42756">
        <w:tc>
          <w:tcPr>
            <w:tcW w:w="9889" w:type="dxa"/>
            <w:gridSpan w:val="2"/>
          </w:tcPr>
          <w:p w:rsidR="00D26DFD" w:rsidRPr="00AE0FB1" w:rsidRDefault="00D26DFD" w:rsidP="00192A6C">
            <w:pPr>
              <w:spacing w:line="276" w:lineRule="auto"/>
              <w:jc w:val="center"/>
              <w:rPr>
                <w:b/>
              </w:rPr>
            </w:pPr>
            <w:r w:rsidRPr="00AE0FB1">
              <w:rPr>
                <w:b/>
              </w:rPr>
              <w:t>4 этаж</w:t>
            </w:r>
          </w:p>
        </w:tc>
      </w:tr>
      <w:tr w:rsidR="007C0EF7" w:rsidTr="00C42756">
        <w:tc>
          <w:tcPr>
            <w:tcW w:w="2376" w:type="dxa"/>
          </w:tcPr>
          <w:p w:rsidR="007C0EF7" w:rsidRDefault="00C42756" w:rsidP="00192A6C">
            <w:pPr>
              <w:spacing w:line="276" w:lineRule="auto"/>
              <w:jc w:val="center"/>
            </w:pPr>
            <w:r>
              <w:t>4023</w:t>
            </w:r>
          </w:p>
          <w:p w:rsidR="00645C7C" w:rsidRDefault="00645C7C" w:rsidP="00192A6C">
            <w:pPr>
              <w:spacing w:line="276" w:lineRule="auto"/>
              <w:jc w:val="center"/>
            </w:pPr>
            <w:r>
              <w:t xml:space="preserve">Перевязочная </w:t>
            </w:r>
          </w:p>
        </w:tc>
        <w:tc>
          <w:tcPr>
            <w:tcW w:w="7513" w:type="dxa"/>
          </w:tcPr>
          <w:p w:rsidR="00065634" w:rsidRDefault="005B7BDA" w:rsidP="00192A6C">
            <w:pPr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3602355</wp:posOffset>
                      </wp:positionH>
                      <wp:positionV relativeFrom="paragraph">
                        <wp:posOffset>843915</wp:posOffset>
                      </wp:positionV>
                      <wp:extent cx="847725" cy="722630"/>
                      <wp:effectExtent l="19050" t="20320" r="19050" b="19050"/>
                      <wp:wrapNone/>
                      <wp:docPr id="16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72263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1A3DF4" id="Oval 11" o:spid="_x0000_s1026" style="position:absolute;margin-left:283.65pt;margin-top:66.45pt;width:66.75pt;height:56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" filled="f" strokecolor="#00b050" strokeweight="3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601980</wp:posOffset>
                      </wp:positionH>
                      <wp:positionV relativeFrom="paragraph">
                        <wp:posOffset>491490</wp:posOffset>
                      </wp:positionV>
                      <wp:extent cx="847725" cy="722630"/>
                      <wp:effectExtent l="19050" t="20320" r="19050" b="19050"/>
                      <wp:wrapNone/>
                      <wp:docPr id="15" name="Oval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72263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683986" id="Oval 12" o:spid="_x0000_s1026" style="position:absolute;margin-left:47.4pt;margin-top:38.7pt;width:66.75pt;height:56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" filled="f" strokecolor="#00b050" strokeweight="3pt"/>
                  </w:pict>
                </mc:Fallback>
              </mc:AlternateContent>
            </w:r>
            <w:r w:rsidR="00C42756">
              <w:t xml:space="preserve">Изменено расположение </w:t>
            </w:r>
            <w:proofErr w:type="spellStart"/>
            <w:r w:rsidR="00C42756">
              <w:t>гипсовочного</w:t>
            </w:r>
            <w:proofErr w:type="spellEnd"/>
            <w:r w:rsidR="00C42756">
              <w:t xml:space="preserve"> стола (поз.113А) и тележки (поз.360). </w:t>
            </w:r>
            <w:proofErr w:type="spellStart"/>
            <w:r w:rsidR="00C42756">
              <w:t>Гипсовочный</w:t>
            </w:r>
            <w:proofErr w:type="spellEnd"/>
            <w:r w:rsidR="00C42756">
              <w:t xml:space="preserve"> стол разместился под консолью. </w:t>
            </w:r>
            <w:r w:rsidR="00C42756" w:rsidRPr="00065634">
              <w:rPr>
                <w:color w:val="FF0000"/>
              </w:rPr>
              <w:t xml:space="preserve">Добавлены розетки. </w:t>
            </w:r>
            <w:r w:rsidR="00065634" w:rsidRPr="00065634">
              <w:rPr>
                <w:color w:val="FF0000"/>
              </w:rPr>
              <w:t xml:space="preserve">ТХ уточнить расстановку </w:t>
            </w:r>
            <w:proofErr w:type="spellStart"/>
            <w:r w:rsidR="00065634" w:rsidRPr="00065634">
              <w:rPr>
                <w:color w:val="FF0000"/>
              </w:rPr>
              <w:t>обрудования</w:t>
            </w:r>
            <w:proofErr w:type="spellEnd"/>
            <w:r w:rsidR="00065634" w:rsidRPr="00065634">
              <w:rPr>
                <w:color w:val="FF0000"/>
              </w:rPr>
              <w:t xml:space="preserve"> с учетом габаритов</w:t>
            </w:r>
          </w:p>
          <w:p w:rsidR="00065634" w:rsidRDefault="00065634" w:rsidP="00192A6C">
            <w:pPr>
              <w:spacing w:line="276" w:lineRule="auto"/>
            </w:pPr>
          </w:p>
          <w:p w:rsidR="00C42756" w:rsidRDefault="00C42756" w:rsidP="00192A6C">
            <w:pPr>
              <w:spacing w:line="276" w:lineRule="auto"/>
            </w:pPr>
            <w:r>
              <w:object w:dxaOrig="7515" w:dyaOrig="10440">
                <v:shape id="_x0000_i1030" type="#_x0000_t75" style="width:158.25pt;height:220.5pt" o:ole="">
                  <v:imagedata r:id="rId15" o:title=""/>
                </v:shape>
                <o:OLEObject Type="Embed" ProgID="PBrush" ShapeID="_x0000_i1030" DrawAspect="Content" ObjectID="_1735483759" r:id="rId16"/>
              </w:object>
            </w:r>
            <w:r>
              <w:t xml:space="preserve">                </w:t>
            </w:r>
            <w:r>
              <w:object w:dxaOrig="7470" w:dyaOrig="9180">
                <v:shape id="_x0000_i1031" type="#_x0000_t75" style="width:162pt;height:198pt" o:ole="">
                  <v:imagedata r:id="rId17" o:title=""/>
                </v:shape>
                <o:OLEObject Type="Embed" ProgID="PBrush" ShapeID="_x0000_i1031" DrawAspect="Content" ObjectID="_1735483760" r:id="rId18"/>
              </w:object>
            </w:r>
          </w:p>
        </w:tc>
      </w:tr>
      <w:tr w:rsidR="007C0EF7" w:rsidTr="00C42756">
        <w:tc>
          <w:tcPr>
            <w:tcW w:w="2376" w:type="dxa"/>
          </w:tcPr>
          <w:p w:rsidR="007C0EF7" w:rsidRDefault="00052F6A" w:rsidP="00192A6C">
            <w:pPr>
              <w:spacing w:line="276" w:lineRule="auto"/>
              <w:jc w:val="center"/>
            </w:pPr>
            <w:r>
              <w:t>4026</w:t>
            </w:r>
          </w:p>
          <w:p w:rsidR="00645C7C" w:rsidRDefault="00645C7C" w:rsidP="00192A6C">
            <w:pPr>
              <w:spacing w:line="276" w:lineRule="auto"/>
              <w:jc w:val="center"/>
            </w:pPr>
            <w:r>
              <w:t xml:space="preserve">Процедурная </w:t>
            </w:r>
          </w:p>
        </w:tc>
        <w:tc>
          <w:tcPr>
            <w:tcW w:w="7513" w:type="dxa"/>
          </w:tcPr>
          <w:p w:rsidR="007C0EF7" w:rsidRDefault="00052F6A" w:rsidP="00192A6C">
            <w:pPr>
              <w:spacing w:line="276" w:lineRule="auto"/>
            </w:pPr>
            <w:r>
              <w:t xml:space="preserve">Розетки для рабочего места предусмотрены в полу. </w:t>
            </w:r>
            <w:r w:rsidR="00097178">
              <w:t>С больницей согласовано?</w:t>
            </w:r>
            <w:r w:rsidR="00065634">
              <w:t xml:space="preserve"> </w:t>
            </w:r>
            <w:r w:rsidR="00065634" w:rsidRPr="00065634">
              <w:rPr>
                <w:color w:val="FF0000"/>
              </w:rPr>
              <w:t>Розетки из пола убрать. Кушетку расположить у стены с консолью. РМ перенести  на место кушетки</w:t>
            </w:r>
          </w:p>
        </w:tc>
      </w:tr>
      <w:tr w:rsidR="00052F6A" w:rsidTr="00C42756">
        <w:tc>
          <w:tcPr>
            <w:tcW w:w="2376" w:type="dxa"/>
          </w:tcPr>
          <w:p w:rsidR="00052F6A" w:rsidRDefault="00EB5A3D" w:rsidP="00192A6C">
            <w:pPr>
              <w:spacing w:line="276" w:lineRule="auto"/>
              <w:jc w:val="center"/>
            </w:pPr>
            <w:r>
              <w:t>4048</w:t>
            </w:r>
          </w:p>
          <w:p w:rsidR="00645C7C" w:rsidRDefault="00645C7C" w:rsidP="00192A6C">
            <w:pPr>
              <w:spacing w:line="276" w:lineRule="auto"/>
              <w:jc w:val="center"/>
            </w:pPr>
            <w:r>
              <w:lastRenderedPageBreak/>
              <w:t xml:space="preserve">Комната отдыха после процедур </w:t>
            </w:r>
          </w:p>
        </w:tc>
        <w:tc>
          <w:tcPr>
            <w:tcW w:w="7513" w:type="dxa"/>
          </w:tcPr>
          <w:p w:rsidR="00052F6A" w:rsidRPr="00EF70ED" w:rsidRDefault="00EB5A3D" w:rsidP="00192A6C">
            <w:pPr>
              <w:spacing w:line="276" w:lineRule="auto"/>
              <w:rPr>
                <w:color w:val="FF0000"/>
              </w:rPr>
            </w:pPr>
            <w:r>
              <w:lastRenderedPageBreak/>
              <w:t xml:space="preserve">По замечаниям ВК </w:t>
            </w:r>
            <w:r w:rsidR="00B97B7E">
              <w:t>умывальник был перенесен. В диза</w:t>
            </w:r>
            <w:r>
              <w:t xml:space="preserve">йн-проекте указано старое проектное решение. </w:t>
            </w:r>
            <w:r w:rsidR="00B97B7E">
              <w:t xml:space="preserve">В данном варианте облучатель расположен на </w:t>
            </w:r>
            <w:r w:rsidR="00B97B7E">
              <w:lastRenderedPageBreak/>
              <w:t xml:space="preserve">узком простенке. </w:t>
            </w:r>
            <w:r w:rsidR="00EF70ED" w:rsidRPr="00EF70ED">
              <w:rPr>
                <w:color w:val="FF0000"/>
              </w:rPr>
              <w:t xml:space="preserve">Расположение мебели оставить по АИ. Предусмотреть раковину менее глубокую, </w:t>
            </w:r>
            <w:proofErr w:type="spellStart"/>
            <w:r w:rsidR="00EF70ED" w:rsidRPr="00EF70ED">
              <w:rPr>
                <w:color w:val="FF0000"/>
              </w:rPr>
              <w:t>дезар</w:t>
            </w:r>
            <w:proofErr w:type="spellEnd"/>
            <w:r w:rsidR="00EF70ED" w:rsidRPr="00EF70ED">
              <w:rPr>
                <w:color w:val="FF0000"/>
              </w:rPr>
              <w:t xml:space="preserve"> разместить в ногах верхней кровати.</w:t>
            </w:r>
          </w:p>
          <w:p w:rsidR="00B97B7E" w:rsidRDefault="005B7BDA" w:rsidP="00192A6C">
            <w:pPr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878205</wp:posOffset>
                      </wp:positionH>
                      <wp:positionV relativeFrom="paragraph">
                        <wp:posOffset>506095</wp:posOffset>
                      </wp:positionV>
                      <wp:extent cx="847725" cy="722630"/>
                      <wp:effectExtent l="19050" t="27305" r="19050" b="21590"/>
                      <wp:wrapNone/>
                      <wp:docPr id="12" name="Oval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72263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C735A0" id="Oval 17" o:spid="_x0000_s1026" style="position:absolute;margin-left:69.15pt;margin-top:39.85pt;width:66.75pt;height:56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" filled="f" strokecolor="#00b050" strokeweight="3pt"/>
                  </w:pict>
                </mc:Fallback>
              </mc:AlternateContent>
            </w:r>
            <w:r w:rsidR="00B97B7E">
              <w:object w:dxaOrig="11010" w:dyaOrig="6840">
                <v:shape id="_x0000_i1032" type="#_x0000_t75" style="width:268.5pt;height:167.25pt" o:ole="">
                  <v:imagedata r:id="rId19" o:title=""/>
                </v:shape>
                <o:OLEObject Type="Embed" ProgID="PBrush" ShapeID="_x0000_i1032" DrawAspect="Content" ObjectID="_1735483761" r:id="rId20"/>
              </w:object>
            </w:r>
          </w:p>
          <w:p w:rsidR="00B97B7E" w:rsidRDefault="00B97B7E" w:rsidP="00192A6C">
            <w:pPr>
              <w:spacing w:line="276" w:lineRule="auto"/>
            </w:pPr>
          </w:p>
          <w:p w:rsidR="00B97B7E" w:rsidRDefault="005B7BDA" w:rsidP="00192A6C">
            <w:pPr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430530</wp:posOffset>
                      </wp:positionH>
                      <wp:positionV relativeFrom="paragraph">
                        <wp:posOffset>527685</wp:posOffset>
                      </wp:positionV>
                      <wp:extent cx="1343025" cy="1236345"/>
                      <wp:effectExtent l="19050" t="22860" r="19050" b="26670"/>
                      <wp:wrapNone/>
                      <wp:docPr id="11" name="Oval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3025" cy="1236345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1086F0" id="Oval 16" o:spid="_x0000_s1026" style="position:absolute;margin-left:33.9pt;margin-top:41.55pt;width:105.75pt;height:97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" filled="f" strokecolor="#00b050" strokeweight="3pt"/>
                  </w:pict>
                </mc:Fallback>
              </mc:AlternateContent>
            </w:r>
            <w:r w:rsidR="00B97B7E">
              <w:object w:dxaOrig="10695" w:dyaOrig="6735">
                <v:shape id="_x0000_i1033" type="#_x0000_t75" style="width:269.25pt;height:169.5pt" o:ole="">
                  <v:imagedata r:id="rId21" o:title=""/>
                </v:shape>
                <o:OLEObject Type="Embed" ProgID="PBrush" ShapeID="_x0000_i1033" DrawAspect="Content" ObjectID="_1735483762" r:id="rId22"/>
              </w:object>
            </w:r>
          </w:p>
          <w:p w:rsidR="00B97B7E" w:rsidRDefault="00B97B7E" w:rsidP="00192A6C">
            <w:pPr>
              <w:spacing w:line="276" w:lineRule="auto"/>
            </w:pPr>
          </w:p>
          <w:p w:rsidR="00B97B7E" w:rsidRDefault="00B97B7E" w:rsidP="00192A6C">
            <w:pPr>
              <w:spacing w:line="276" w:lineRule="auto"/>
            </w:pPr>
          </w:p>
        </w:tc>
      </w:tr>
      <w:tr w:rsidR="007C0EF7" w:rsidTr="00C42756">
        <w:tc>
          <w:tcPr>
            <w:tcW w:w="2376" w:type="dxa"/>
          </w:tcPr>
          <w:p w:rsidR="007C0EF7" w:rsidRDefault="00971C6C" w:rsidP="00192A6C">
            <w:pPr>
              <w:spacing w:line="276" w:lineRule="auto"/>
              <w:jc w:val="center"/>
            </w:pPr>
            <w:r>
              <w:lastRenderedPageBreak/>
              <w:t>4065</w:t>
            </w:r>
          </w:p>
          <w:p w:rsidR="00645C7C" w:rsidRDefault="00645C7C" w:rsidP="00192A6C">
            <w:pPr>
              <w:spacing w:line="276" w:lineRule="auto"/>
              <w:jc w:val="center"/>
            </w:pPr>
            <w:r>
              <w:t xml:space="preserve">Смотровая </w:t>
            </w:r>
          </w:p>
        </w:tc>
        <w:tc>
          <w:tcPr>
            <w:tcW w:w="7513" w:type="dxa"/>
          </w:tcPr>
          <w:p w:rsidR="007C0EF7" w:rsidRDefault="00971C6C" w:rsidP="00192A6C">
            <w:pPr>
              <w:spacing w:line="276" w:lineRule="auto"/>
            </w:pPr>
            <w:r>
              <w:t>Необходимо определить и согласовать место размещения консоли.</w:t>
            </w:r>
          </w:p>
          <w:p w:rsidR="00EF70ED" w:rsidRDefault="00EF70ED" w:rsidP="00192A6C">
            <w:pPr>
              <w:spacing w:line="276" w:lineRule="auto"/>
            </w:pPr>
          </w:p>
          <w:p w:rsidR="00EF70ED" w:rsidRPr="00EF70ED" w:rsidRDefault="00EF70ED" w:rsidP="00192A6C">
            <w:pPr>
              <w:spacing w:line="276" w:lineRule="auto"/>
              <w:rPr>
                <w:color w:val="FF0000"/>
              </w:rPr>
            </w:pPr>
            <w:r w:rsidRPr="00EF70ED">
              <w:rPr>
                <w:color w:val="FF0000"/>
              </w:rPr>
              <w:t>Консоль оставить по ТХ</w:t>
            </w:r>
          </w:p>
          <w:p w:rsidR="00971C6C" w:rsidRDefault="005B7BDA" w:rsidP="00192A6C">
            <w:pPr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3316605</wp:posOffset>
                      </wp:positionH>
                      <wp:positionV relativeFrom="paragraph">
                        <wp:posOffset>1097915</wp:posOffset>
                      </wp:positionV>
                      <wp:extent cx="847725" cy="722630"/>
                      <wp:effectExtent l="19050" t="20320" r="19050" b="19050"/>
                      <wp:wrapNone/>
                      <wp:docPr id="10" name="Oval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72263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301C0B" id="Oval 19" o:spid="_x0000_s1026" style="position:absolute;margin-left:261.15pt;margin-top:86.45pt;width:66.75pt;height:56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" filled="f" strokecolor="#00b050" strokeweight="3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944880</wp:posOffset>
                      </wp:positionH>
                      <wp:positionV relativeFrom="paragraph">
                        <wp:posOffset>840740</wp:posOffset>
                      </wp:positionV>
                      <wp:extent cx="847725" cy="722630"/>
                      <wp:effectExtent l="19050" t="20320" r="19050" b="19050"/>
                      <wp:wrapNone/>
                      <wp:docPr id="9" name="Oval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72263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2C2691" id="Oval 18" o:spid="_x0000_s1026" style="position:absolute;margin-left:74.4pt;margin-top:66.2pt;width:66.75pt;height:56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" filled="f" strokecolor="#00b050" strokeweight="3pt"/>
                  </w:pict>
                </mc:Fallback>
              </mc:AlternateContent>
            </w:r>
            <w:r w:rsidR="00971C6C">
              <w:object w:dxaOrig="7830" w:dyaOrig="9420">
                <v:shape id="_x0000_i1034" type="#_x0000_t75" style="width:166.5pt;height:199.5pt" o:ole="">
                  <v:imagedata r:id="rId23" o:title=""/>
                </v:shape>
                <o:OLEObject Type="Embed" ProgID="PBrush" ShapeID="_x0000_i1034" DrawAspect="Content" ObjectID="_1735483763" r:id="rId24"/>
              </w:object>
            </w:r>
            <w:r w:rsidR="00971C6C">
              <w:t xml:space="preserve">    </w:t>
            </w:r>
            <w:r w:rsidR="00971C6C">
              <w:object w:dxaOrig="6930" w:dyaOrig="7965">
                <v:shape id="_x0000_i1035" type="#_x0000_t75" style="width:164.25pt;height:189.75pt" o:ole="">
                  <v:imagedata r:id="rId25" o:title=""/>
                </v:shape>
                <o:OLEObject Type="Embed" ProgID="PBrush" ShapeID="_x0000_i1035" DrawAspect="Content" ObjectID="_1735483764" r:id="rId26"/>
              </w:object>
            </w:r>
          </w:p>
        </w:tc>
      </w:tr>
    </w:tbl>
    <w:p w:rsidR="00071EAE" w:rsidRDefault="00071EAE" w:rsidP="0002550B"/>
    <w:p w:rsidR="00071EAE" w:rsidRDefault="00071EAE" w:rsidP="0002550B"/>
    <w:p w:rsidR="00071EAE" w:rsidRDefault="00F558AA" w:rsidP="0002550B">
      <w:r>
        <w:lastRenderedPageBreak/>
        <w:t xml:space="preserve">Много привязок </w:t>
      </w:r>
      <w:r w:rsidR="005D3242">
        <w:t xml:space="preserve">указано </w:t>
      </w:r>
      <w:r>
        <w:t>с точностью до миллиметр</w:t>
      </w:r>
      <w:r w:rsidR="00FE16C5">
        <w:t>а</w:t>
      </w:r>
      <w:r>
        <w:t>.</w:t>
      </w:r>
      <w:r w:rsidR="00491C71">
        <w:t xml:space="preserve"> </w:t>
      </w:r>
      <w:r w:rsidR="00741CCA">
        <w:t xml:space="preserve"> Можно ли округлить? </w:t>
      </w:r>
    </w:p>
    <w:p w:rsidR="0002550B" w:rsidRDefault="00491C71" w:rsidP="0002550B">
      <w:r>
        <w:t>К примеру:</w:t>
      </w:r>
    </w:p>
    <w:p w:rsidR="00491C71" w:rsidRDefault="005B7BDA" w:rsidP="0002550B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832485</wp:posOffset>
                </wp:positionV>
                <wp:extent cx="847725" cy="722630"/>
                <wp:effectExtent l="19050" t="19050" r="19050" b="20320"/>
                <wp:wrapNone/>
                <wp:docPr id="8" name="Oval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72263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70B8221" id="Oval 22" o:spid="_x0000_s1026" style="position:absolute;margin-left:286.2pt;margin-top:65.55pt;width:66.75pt;height:56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" filled="f" strokecolor="#00b050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14605</wp:posOffset>
                </wp:positionV>
                <wp:extent cx="847725" cy="722630"/>
                <wp:effectExtent l="19050" t="20320" r="19050" b="19050"/>
                <wp:wrapNone/>
                <wp:docPr id="7" name="Oval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72263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9ED9D9C" id="Oval 23" o:spid="_x0000_s1026" style="position:absolute;margin-left:-1.05pt;margin-top:1.15pt;width:66.75pt;height:56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" filled="f" strokecolor="#00b050" strokeweight="3pt"/>
            </w:pict>
          </mc:Fallback>
        </mc:AlternateContent>
      </w:r>
      <w:r w:rsidR="00491C71">
        <w:rPr>
          <w:noProof/>
        </w:rPr>
        <w:drawing>
          <wp:inline distT="0" distB="0" distL="0" distR="0">
            <wp:extent cx="2042285" cy="30575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285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1C71">
        <w:t xml:space="preserve">                                           </w:t>
      </w:r>
      <w:r w:rsidR="00491C71">
        <w:rPr>
          <w:noProof/>
        </w:rPr>
        <w:drawing>
          <wp:inline distT="0" distB="0" distL="0" distR="0">
            <wp:extent cx="1988038" cy="301367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311" cy="3017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C71" w:rsidRPr="00491C71" w:rsidRDefault="00491C71" w:rsidP="00491C71"/>
    <w:p w:rsidR="00491C71" w:rsidRDefault="00491C71" w:rsidP="00491C71">
      <w:r>
        <w:t xml:space="preserve"> </w:t>
      </w:r>
    </w:p>
    <w:p w:rsidR="00491C71" w:rsidRPr="00491C71" w:rsidRDefault="005B7BDA" w:rsidP="00491C71">
      <w:pPr>
        <w:tabs>
          <w:tab w:val="left" w:pos="29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1319530</wp:posOffset>
                </wp:positionV>
                <wp:extent cx="847725" cy="722630"/>
                <wp:effectExtent l="19050" t="20320" r="19050" b="19050"/>
                <wp:wrapNone/>
                <wp:docPr id="6" name="Oval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72263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CE0F611" id="Oval 20" o:spid="_x0000_s1026" style="position:absolute;margin-left:32.7pt;margin-top:103.9pt;width:66.75pt;height:56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" filled="f" strokecolor="#00b050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4272915</wp:posOffset>
                </wp:positionH>
                <wp:positionV relativeFrom="paragraph">
                  <wp:posOffset>1519555</wp:posOffset>
                </wp:positionV>
                <wp:extent cx="847725" cy="722630"/>
                <wp:effectExtent l="19050" t="20320" r="19050" b="19050"/>
                <wp:wrapNone/>
                <wp:docPr id="3" name="Oval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72263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4CB9E89" id="Oval 21" o:spid="_x0000_s1026" style="position:absolute;margin-left:336.45pt;margin-top:119.65pt;width:66.75pt;height:56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" filled="f" strokecolor="#00b050" strokeweight="3pt"/>
            </w:pict>
          </mc:Fallback>
        </mc:AlternateContent>
      </w:r>
      <w:r w:rsidR="00491C71">
        <w:rPr>
          <w:noProof/>
        </w:rPr>
        <w:drawing>
          <wp:inline distT="0" distB="0" distL="0" distR="0">
            <wp:extent cx="2393747" cy="2581275"/>
            <wp:effectExtent l="19050" t="0" r="6553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747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1C71">
        <w:t xml:space="preserve">           </w:t>
      </w:r>
      <w:r w:rsidR="00491C71">
        <w:tab/>
      </w:r>
      <w:r w:rsidR="00491C71">
        <w:rPr>
          <w:noProof/>
        </w:rPr>
        <w:drawing>
          <wp:inline distT="0" distB="0" distL="0" distR="0">
            <wp:extent cx="2396270" cy="2495550"/>
            <wp:effectExtent l="19050" t="0" r="403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27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91C71" w:rsidRPr="00491C71" w:rsidSect="00971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EA0"/>
    <w:multiLevelType w:val="hybridMultilevel"/>
    <w:tmpl w:val="FE50F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383"/>
    <w:rsid w:val="00020F61"/>
    <w:rsid w:val="00024601"/>
    <w:rsid w:val="0002550B"/>
    <w:rsid w:val="000309AF"/>
    <w:rsid w:val="00051383"/>
    <w:rsid w:val="00052F6A"/>
    <w:rsid w:val="00065634"/>
    <w:rsid w:val="000700A3"/>
    <w:rsid w:val="00071EAE"/>
    <w:rsid w:val="00097178"/>
    <w:rsid w:val="000A3DA9"/>
    <w:rsid w:val="000C38BF"/>
    <w:rsid w:val="000C60E8"/>
    <w:rsid w:val="000E29B3"/>
    <w:rsid w:val="000E619C"/>
    <w:rsid w:val="00125EA3"/>
    <w:rsid w:val="0013054A"/>
    <w:rsid w:val="00192A6C"/>
    <w:rsid w:val="001B6456"/>
    <w:rsid w:val="001C6742"/>
    <w:rsid w:val="001E68C4"/>
    <w:rsid w:val="001E7565"/>
    <w:rsid w:val="00200978"/>
    <w:rsid w:val="00207F16"/>
    <w:rsid w:val="00214948"/>
    <w:rsid w:val="002234FF"/>
    <w:rsid w:val="00232606"/>
    <w:rsid w:val="0025533F"/>
    <w:rsid w:val="00285253"/>
    <w:rsid w:val="002A58F8"/>
    <w:rsid w:val="00302111"/>
    <w:rsid w:val="003146EF"/>
    <w:rsid w:val="00316D42"/>
    <w:rsid w:val="00364CE1"/>
    <w:rsid w:val="00366887"/>
    <w:rsid w:val="00371E0D"/>
    <w:rsid w:val="00385309"/>
    <w:rsid w:val="00385D5E"/>
    <w:rsid w:val="003A5730"/>
    <w:rsid w:val="003C7DE1"/>
    <w:rsid w:val="004518A1"/>
    <w:rsid w:val="00460DD0"/>
    <w:rsid w:val="00465F7A"/>
    <w:rsid w:val="00490B23"/>
    <w:rsid w:val="00491C71"/>
    <w:rsid w:val="004B1B9F"/>
    <w:rsid w:val="004D2861"/>
    <w:rsid w:val="004D3205"/>
    <w:rsid w:val="005147B4"/>
    <w:rsid w:val="00523BC1"/>
    <w:rsid w:val="0053232B"/>
    <w:rsid w:val="005700B0"/>
    <w:rsid w:val="005B7BDA"/>
    <w:rsid w:val="005C23AD"/>
    <w:rsid w:val="005D3242"/>
    <w:rsid w:val="005D6826"/>
    <w:rsid w:val="0062383B"/>
    <w:rsid w:val="00645C7C"/>
    <w:rsid w:val="00673296"/>
    <w:rsid w:val="00683D98"/>
    <w:rsid w:val="006B4E38"/>
    <w:rsid w:val="006E0CE8"/>
    <w:rsid w:val="006F2FD9"/>
    <w:rsid w:val="0072211C"/>
    <w:rsid w:val="00741CCA"/>
    <w:rsid w:val="00741FF7"/>
    <w:rsid w:val="007821CB"/>
    <w:rsid w:val="00784892"/>
    <w:rsid w:val="007A635C"/>
    <w:rsid w:val="007C0C10"/>
    <w:rsid w:val="007C0EF7"/>
    <w:rsid w:val="007F426F"/>
    <w:rsid w:val="007F7A6F"/>
    <w:rsid w:val="00823DA8"/>
    <w:rsid w:val="00827DC5"/>
    <w:rsid w:val="00851DCD"/>
    <w:rsid w:val="00886406"/>
    <w:rsid w:val="00890CE5"/>
    <w:rsid w:val="008E3AFD"/>
    <w:rsid w:val="0091430B"/>
    <w:rsid w:val="0091491C"/>
    <w:rsid w:val="009236BF"/>
    <w:rsid w:val="00942434"/>
    <w:rsid w:val="00945C2E"/>
    <w:rsid w:val="0095544C"/>
    <w:rsid w:val="00967C78"/>
    <w:rsid w:val="0097167B"/>
    <w:rsid w:val="00971C6C"/>
    <w:rsid w:val="00997D8A"/>
    <w:rsid w:val="009A11C3"/>
    <w:rsid w:val="009A2086"/>
    <w:rsid w:val="009F6BD6"/>
    <w:rsid w:val="00A42602"/>
    <w:rsid w:val="00A57929"/>
    <w:rsid w:val="00A63656"/>
    <w:rsid w:val="00A72C3E"/>
    <w:rsid w:val="00A77B72"/>
    <w:rsid w:val="00AC54DE"/>
    <w:rsid w:val="00AE0FB1"/>
    <w:rsid w:val="00AF0E8D"/>
    <w:rsid w:val="00B04CD7"/>
    <w:rsid w:val="00B06780"/>
    <w:rsid w:val="00B16A0D"/>
    <w:rsid w:val="00B31DA8"/>
    <w:rsid w:val="00B84945"/>
    <w:rsid w:val="00B86A7B"/>
    <w:rsid w:val="00B97B7E"/>
    <w:rsid w:val="00BA083B"/>
    <w:rsid w:val="00BA26C6"/>
    <w:rsid w:val="00BB39B2"/>
    <w:rsid w:val="00C0135D"/>
    <w:rsid w:val="00C2106A"/>
    <w:rsid w:val="00C42756"/>
    <w:rsid w:val="00CA4477"/>
    <w:rsid w:val="00CE3052"/>
    <w:rsid w:val="00D118BA"/>
    <w:rsid w:val="00D26DFD"/>
    <w:rsid w:val="00D27920"/>
    <w:rsid w:val="00D322D4"/>
    <w:rsid w:val="00D5115C"/>
    <w:rsid w:val="00D51F47"/>
    <w:rsid w:val="00D645C8"/>
    <w:rsid w:val="00DA220B"/>
    <w:rsid w:val="00DB058E"/>
    <w:rsid w:val="00DC7870"/>
    <w:rsid w:val="00DD4EFE"/>
    <w:rsid w:val="00E07B78"/>
    <w:rsid w:val="00E84BDE"/>
    <w:rsid w:val="00E86345"/>
    <w:rsid w:val="00E86735"/>
    <w:rsid w:val="00EA562A"/>
    <w:rsid w:val="00EB3ADF"/>
    <w:rsid w:val="00EB5A3D"/>
    <w:rsid w:val="00EE2B27"/>
    <w:rsid w:val="00EF17B5"/>
    <w:rsid w:val="00EF70ED"/>
    <w:rsid w:val="00F176DA"/>
    <w:rsid w:val="00F558AA"/>
    <w:rsid w:val="00F92D8F"/>
    <w:rsid w:val="00FD2F5A"/>
    <w:rsid w:val="00FD3A8F"/>
    <w:rsid w:val="00FE1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1346D3B3"/>
  <w15:docId w15:val="{2C902849-1EA1-4851-B1DF-459B4F92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6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1383"/>
    <w:pPr>
      <w:ind w:left="720"/>
      <w:contextualSpacing/>
    </w:pPr>
  </w:style>
  <w:style w:type="table" w:styleId="a4">
    <w:name w:val="Table Grid"/>
    <w:basedOn w:val="a1"/>
    <w:uiPriority w:val="59"/>
    <w:rsid w:val="000255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32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26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openxmlformats.org/officeDocument/2006/relationships/oleObject" Target="embeddings/oleObject4.bin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24" Type="http://schemas.openxmlformats.org/officeDocument/2006/relationships/oleObject" Target="embeddings/oleObject10.bin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10" Type="http://schemas.openxmlformats.org/officeDocument/2006/relationships/oleObject" Target="embeddings/oleObject3.bin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png"/><Relationship Id="rId30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</dc:creator>
  <cp:keywords/>
  <dc:description/>
  <cp:lastModifiedBy>A.I.Petrovtsy</cp:lastModifiedBy>
  <cp:revision>2</cp:revision>
  <dcterms:created xsi:type="dcterms:W3CDTF">2023-01-17T15:02:00Z</dcterms:created>
  <dcterms:modified xsi:type="dcterms:W3CDTF">2023-01-17T15:02:00Z</dcterms:modified>
</cp:coreProperties>
</file>