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264" w:rsidRDefault="007D30C2" w:rsidP="007D30C2">
      <w:pPr>
        <w:pStyle w:val="a3"/>
        <w:numPr>
          <w:ilvl w:val="0"/>
          <w:numId w:val="1"/>
        </w:numPr>
      </w:pPr>
      <w:r>
        <w:t xml:space="preserve">Двери ПК и </w:t>
      </w:r>
      <w:proofErr w:type="spellStart"/>
      <w:r>
        <w:t>электрощитовых</w:t>
      </w:r>
      <w:proofErr w:type="spellEnd"/>
      <w:r w:rsidR="00A668EF">
        <w:t>. Какие требования к дверям ЭОМ</w:t>
      </w:r>
    </w:p>
    <w:p w:rsidR="007D30C2" w:rsidRDefault="007D30C2" w:rsidP="007D30C2">
      <w:pPr>
        <w:pStyle w:val="a3"/>
        <w:numPr>
          <w:ilvl w:val="0"/>
          <w:numId w:val="1"/>
        </w:numPr>
      </w:pPr>
      <w:r>
        <w:t xml:space="preserve">Таблички навигации. В большом кол-ве случаев не размещаются рядом с дверьми, нет места. </w:t>
      </w:r>
    </w:p>
    <w:p w:rsidR="007D30C2" w:rsidRDefault="00A668EF" w:rsidP="007D30C2">
      <w:pPr>
        <w:pStyle w:val="a3"/>
        <w:numPr>
          <w:ilvl w:val="0"/>
          <w:numId w:val="1"/>
        </w:numPr>
      </w:pPr>
      <w:r>
        <w:t xml:space="preserve">Стыковочный профиль между покрытиями полов </w:t>
      </w:r>
    </w:p>
    <w:p w:rsidR="00A668EF" w:rsidRDefault="002643B4" w:rsidP="007D30C2">
      <w:pPr>
        <w:pStyle w:val="a3"/>
        <w:numPr>
          <w:ilvl w:val="0"/>
          <w:numId w:val="1"/>
        </w:numPr>
      </w:pPr>
      <w:r>
        <w:t xml:space="preserve">Сроки поставок кассетных потолков </w:t>
      </w:r>
      <w:proofErr w:type="spellStart"/>
      <w:r>
        <w:t>армстронг</w:t>
      </w:r>
      <w:proofErr w:type="spellEnd"/>
      <w:r>
        <w:t>, в т ч для 3его этажа\</w:t>
      </w:r>
    </w:p>
    <w:p w:rsidR="002643B4" w:rsidRDefault="0035650E" w:rsidP="007D30C2">
      <w:pPr>
        <w:pStyle w:val="a3"/>
        <w:numPr>
          <w:ilvl w:val="0"/>
          <w:numId w:val="1"/>
        </w:numPr>
      </w:pPr>
      <w:r>
        <w:t xml:space="preserve">Спецификация и тип оборудования в </w:t>
      </w:r>
      <w:proofErr w:type="spellStart"/>
      <w:r>
        <w:t>с.у</w:t>
      </w:r>
      <w:proofErr w:type="spellEnd"/>
      <w:r>
        <w:t>. и т.п</w:t>
      </w:r>
      <w:r w:rsidR="001A5D32">
        <w:t>. Нам согласовать тип в ТХ?</w:t>
      </w:r>
      <w:r w:rsidR="005D00D9">
        <w:t xml:space="preserve"> Что с </w:t>
      </w:r>
      <w:r w:rsidR="00064AE8">
        <w:t>оборудование ВК</w:t>
      </w:r>
      <w:r w:rsidR="005D00D9">
        <w:t xml:space="preserve">, </w:t>
      </w:r>
      <w:r w:rsidR="00064AE8">
        <w:t>например,</w:t>
      </w:r>
      <w:r w:rsidR="005D00D9">
        <w:t xml:space="preserve"> душ </w:t>
      </w:r>
      <w:proofErr w:type="spellStart"/>
      <w:r w:rsidR="005D00D9">
        <w:t>гигиенич</w:t>
      </w:r>
      <w:proofErr w:type="spellEnd"/>
      <w:r w:rsidR="005D00D9">
        <w:t xml:space="preserve"> и пр... </w:t>
      </w:r>
    </w:p>
    <w:p w:rsidR="0035650E" w:rsidRDefault="00064AE8" w:rsidP="007D30C2">
      <w:pPr>
        <w:pStyle w:val="a3"/>
        <w:numPr>
          <w:ilvl w:val="0"/>
          <w:numId w:val="1"/>
        </w:numPr>
      </w:pPr>
      <w:r>
        <w:t xml:space="preserve">Оборудование МГН для </w:t>
      </w:r>
      <w:proofErr w:type="spellStart"/>
      <w:r>
        <w:t>с.у</w:t>
      </w:r>
      <w:proofErr w:type="spellEnd"/>
      <w:r>
        <w:t>.</w:t>
      </w:r>
    </w:p>
    <w:p w:rsidR="00064AE8" w:rsidRDefault="00064AE8" w:rsidP="007D30C2">
      <w:pPr>
        <w:pStyle w:val="a3"/>
        <w:numPr>
          <w:ilvl w:val="0"/>
          <w:numId w:val="1"/>
        </w:numPr>
      </w:pPr>
      <w:r>
        <w:t xml:space="preserve">Что с </w:t>
      </w:r>
      <w:proofErr w:type="spellStart"/>
      <w:r>
        <w:t>часофикацией</w:t>
      </w:r>
      <w:proofErr w:type="spellEnd"/>
      <w:r>
        <w:t xml:space="preserve">. Смотрели ли всю </w:t>
      </w:r>
      <w:proofErr w:type="spellStart"/>
      <w:r>
        <w:t>оконечку</w:t>
      </w:r>
      <w:proofErr w:type="spellEnd"/>
      <w:r>
        <w:t xml:space="preserve"> специалисты смежных разделов. </w:t>
      </w:r>
    </w:p>
    <w:p w:rsidR="00064AE8" w:rsidRDefault="00093B2A" w:rsidP="007D30C2">
      <w:pPr>
        <w:pStyle w:val="a3"/>
        <w:numPr>
          <w:ilvl w:val="0"/>
          <w:numId w:val="1"/>
        </w:numPr>
      </w:pPr>
      <w:r>
        <w:t>Решетки отопления, подоконники</w:t>
      </w:r>
    </w:p>
    <w:p w:rsidR="00093B2A" w:rsidRDefault="00093B2A" w:rsidP="007D30C2">
      <w:pPr>
        <w:pStyle w:val="a3"/>
        <w:numPr>
          <w:ilvl w:val="0"/>
          <w:numId w:val="1"/>
        </w:numPr>
      </w:pPr>
      <w:proofErr w:type="spellStart"/>
      <w:r>
        <w:t>Пеноблок</w:t>
      </w:r>
      <w:proofErr w:type="spellEnd"/>
      <w:r>
        <w:t xml:space="preserve"> в местах шкафов для плинтуса</w:t>
      </w:r>
    </w:p>
    <w:p w:rsidR="00093B2A" w:rsidRDefault="004157D8" w:rsidP="007D30C2">
      <w:pPr>
        <w:pStyle w:val="a3"/>
        <w:numPr>
          <w:ilvl w:val="0"/>
          <w:numId w:val="1"/>
        </w:numPr>
      </w:pPr>
      <w:r>
        <w:t xml:space="preserve">К </w:t>
      </w:r>
      <w:proofErr w:type="spellStart"/>
      <w:r>
        <w:t>ливы</w:t>
      </w:r>
      <w:proofErr w:type="spellEnd"/>
      <w:r>
        <w:t xml:space="preserve"> </w:t>
      </w:r>
      <w:proofErr w:type="gramStart"/>
      <w:r>
        <w:t>и  их</w:t>
      </w:r>
      <w:proofErr w:type="gramEnd"/>
      <w:r>
        <w:t xml:space="preserve"> высота, видимость. Принимают ли наши отметки ВК?</w:t>
      </w:r>
    </w:p>
    <w:p w:rsidR="00183539" w:rsidRPr="00BA6A3D" w:rsidRDefault="00183539" w:rsidP="007D30C2">
      <w:pPr>
        <w:pStyle w:val="a3"/>
        <w:numPr>
          <w:ilvl w:val="0"/>
          <w:numId w:val="1"/>
        </w:numPr>
      </w:pPr>
      <w:r>
        <w:t xml:space="preserve">Мебель. Должны были предоставить поставщик </w:t>
      </w:r>
      <w:proofErr w:type="spellStart"/>
      <w:r>
        <w:t>Проксима</w:t>
      </w:r>
      <w:proofErr w:type="spellEnd"/>
      <w:r>
        <w:t xml:space="preserve"> </w:t>
      </w:r>
      <w:proofErr w:type="spellStart"/>
      <w:r>
        <w:t>помоему</w:t>
      </w:r>
      <w:proofErr w:type="spellEnd"/>
      <w:r>
        <w:t>…</w:t>
      </w:r>
    </w:p>
    <w:p w:rsidR="00BA6A3D" w:rsidRDefault="00BA6A3D" w:rsidP="00BA6A3D">
      <w:pPr>
        <w:pStyle w:val="a3"/>
        <w:numPr>
          <w:ilvl w:val="0"/>
          <w:numId w:val="1"/>
        </w:numPr>
      </w:pPr>
      <w:r>
        <w:t xml:space="preserve">Откосы в </w:t>
      </w:r>
      <w:proofErr w:type="spellStart"/>
      <w:r>
        <w:t>с.у</w:t>
      </w:r>
      <w:proofErr w:type="spellEnd"/>
      <w:r w:rsidR="00E27ED1">
        <w:t xml:space="preserve"> и процедурных</w:t>
      </w:r>
    </w:p>
    <w:p w:rsidR="00BA6A3D" w:rsidRDefault="00EA3757" w:rsidP="00BA6A3D">
      <w:pPr>
        <w:pStyle w:val="a3"/>
        <w:numPr>
          <w:ilvl w:val="0"/>
          <w:numId w:val="1"/>
        </w:numPr>
      </w:pPr>
      <w:r>
        <w:t xml:space="preserve">Перечень вопрос, который был озвучен при составлении замечаний по розеткам для </w:t>
      </w:r>
      <w:proofErr w:type="spellStart"/>
      <w:r>
        <w:t>Тх</w:t>
      </w:r>
      <w:proofErr w:type="spellEnd"/>
    </w:p>
    <w:p w:rsidR="00D97FC7" w:rsidRDefault="00064AE8" w:rsidP="00064AE8">
      <w:r>
        <w:t xml:space="preserve"> </w:t>
      </w:r>
      <w:bookmarkStart w:id="0" w:name="_GoBack"/>
      <w:bookmarkEnd w:id="0"/>
    </w:p>
    <w:sectPr w:rsidR="00D97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6459D"/>
    <w:multiLevelType w:val="hybridMultilevel"/>
    <w:tmpl w:val="59521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0C2"/>
    <w:rsid w:val="00064AE8"/>
    <w:rsid w:val="00093B2A"/>
    <w:rsid w:val="00183539"/>
    <w:rsid w:val="001A5D32"/>
    <w:rsid w:val="002643B4"/>
    <w:rsid w:val="0035650E"/>
    <w:rsid w:val="004157D8"/>
    <w:rsid w:val="005D00D9"/>
    <w:rsid w:val="007D30C2"/>
    <w:rsid w:val="008D7264"/>
    <w:rsid w:val="00A668EF"/>
    <w:rsid w:val="00BA6A3D"/>
    <w:rsid w:val="00D97FC7"/>
    <w:rsid w:val="00E27ED1"/>
    <w:rsid w:val="00EA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3C91E"/>
  <w15:chartTrackingRefBased/>
  <w15:docId w15:val="{2DBDB763-2500-49AE-892A-BF2BF00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Анастасиади Ариадна Георгиевна</dc:creator>
  <cp:keywords/>
  <dc:description/>
  <cp:lastModifiedBy>Анастасиади Ариадна Георгиевна</cp:lastModifiedBy>
  <cp:revision>12</cp:revision>
  <dcterms:created xsi:type="dcterms:W3CDTF">2023-05-22T10:56:00Z</dcterms:created>
  <dcterms:modified xsi:type="dcterms:W3CDTF">2023-05-22T14:24:00Z</dcterms:modified>
</cp:coreProperties>
</file>