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163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изм.3</w:t>
      </w:r>
      <w:r w:rsidR="004C0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D11" w:rsidRDefault="00331333" w:rsidP="00530479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Дата замечаний</w:t>
      </w:r>
      <w:r w:rsidRPr="00532D15">
        <w:rPr>
          <w:rFonts w:ascii="Times New Roman" w:hAnsi="Times New Roman"/>
          <w:sz w:val="24"/>
          <w:szCs w:val="24"/>
        </w:rPr>
        <w:t xml:space="preserve">: </w:t>
      </w:r>
      <w:r w:rsidR="007B1D11" w:rsidRPr="00657050">
        <w:rPr>
          <w:rFonts w:ascii="Times New Roman" w:hAnsi="Times New Roman"/>
          <w:b/>
          <w:sz w:val="24"/>
          <w:szCs w:val="24"/>
        </w:rPr>
        <w:t>ответы 18.11.2024</w:t>
      </w:r>
    </w:p>
    <w:bookmarkEnd w:id="0"/>
    <w:p w:rsidR="00D16323" w:rsidRPr="007B1D11" w:rsidRDefault="00D16323" w:rsidP="00530479">
      <w:pPr>
        <w:jc w:val="right"/>
        <w:rPr>
          <w:rFonts w:ascii="Times New Roman" w:hAnsi="Times New Roman"/>
          <w:sz w:val="24"/>
          <w:szCs w:val="24"/>
        </w:rPr>
      </w:pPr>
      <w:r w:rsidRPr="007B1D11">
        <w:rPr>
          <w:rFonts w:ascii="Times New Roman" w:hAnsi="Times New Roman"/>
          <w:sz w:val="24"/>
          <w:szCs w:val="24"/>
        </w:rPr>
        <w:t>16.10.2024</w:t>
      </w:r>
    </w:p>
    <w:p w:rsidR="004C0E03" w:rsidRPr="00D16323" w:rsidRDefault="004C0E03" w:rsidP="00530479">
      <w:pPr>
        <w:jc w:val="right"/>
        <w:rPr>
          <w:rFonts w:ascii="Times New Roman" w:hAnsi="Times New Roman"/>
          <w:sz w:val="24"/>
          <w:szCs w:val="24"/>
        </w:rPr>
      </w:pPr>
      <w:r w:rsidRPr="00D16323">
        <w:rPr>
          <w:rFonts w:ascii="Times New Roman" w:hAnsi="Times New Roman"/>
          <w:sz w:val="24"/>
          <w:szCs w:val="24"/>
        </w:rPr>
        <w:t>08.08.2024</w:t>
      </w:r>
    </w:p>
    <w:p w:rsidR="00691240" w:rsidRPr="00532D15" w:rsidRDefault="00604B90" w:rsidP="00530479">
      <w:pPr>
        <w:jc w:val="right"/>
        <w:rPr>
          <w:rFonts w:ascii="Times New Roman" w:hAnsi="Times New Roman"/>
          <w:sz w:val="24"/>
          <w:szCs w:val="24"/>
        </w:rPr>
      </w:pPr>
      <w:r w:rsidRPr="00532D15">
        <w:rPr>
          <w:rFonts w:ascii="Times New Roman" w:hAnsi="Times New Roman"/>
          <w:sz w:val="24"/>
          <w:szCs w:val="24"/>
        </w:rPr>
        <w:t>24</w:t>
      </w:r>
      <w:r w:rsidR="002C1D5C" w:rsidRPr="00532D15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60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925"/>
        <w:gridCol w:w="4048"/>
        <w:gridCol w:w="1382"/>
        <w:gridCol w:w="1402"/>
        <w:gridCol w:w="299"/>
        <w:gridCol w:w="1260"/>
        <w:gridCol w:w="158"/>
        <w:gridCol w:w="1700"/>
        <w:gridCol w:w="12"/>
      </w:tblGrid>
      <w:tr w:rsidR="00D009A8" w:rsidRPr="00532D15" w:rsidTr="00D009A8">
        <w:trPr>
          <w:gridAfter w:val="1"/>
          <w:wAfter w:w="12" w:type="dxa"/>
          <w:trHeight w:val="653"/>
        </w:trPr>
        <w:tc>
          <w:tcPr>
            <w:tcW w:w="593" w:type="dxa"/>
            <w:vAlign w:val="center"/>
          </w:tcPr>
          <w:p w:rsidR="00D009A8" w:rsidRPr="00532D15" w:rsidRDefault="00D009A8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D009A8" w:rsidRPr="00532D15" w:rsidRDefault="00D009A8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532D15" w:rsidRDefault="00D009A8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532D15" w:rsidRDefault="00D009A8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8" w:type="dxa"/>
            <w:gridSpan w:val="2"/>
            <w:vAlign w:val="center"/>
          </w:tcPr>
          <w:p w:rsidR="00D009A8" w:rsidRPr="00532D15" w:rsidRDefault="00D009A8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700" w:type="dxa"/>
            <w:vAlign w:val="center"/>
          </w:tcPr>
          <w:p w:rsidR="00D009A8" w:rsidRPr="00532D15" w:rsidRDefault="00D009A8" w:rsidP="00D00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C5036C" w:rsidRPr="00532D15" w:rsidTr="00F84A14">
        <w:trPr>
          <w:trHeight w:val="396"/>
        </w:trPr>
        <w:tc>
          <w:tcPr>
            <w:tcW w:w="15604" w:type="dxa"/>
            <w:gridSpan w:val="11"/>
            <w:vAlign w:val="center"/>
          </w:tcPr>
          <w:p w:rsidR="00C5036C" w:rsidRPr="00532D15" w:rsidRDefault="00C5036C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D009A8" w:rsidRPr="00532D15" w:rsidTr="00D009A8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D009A8" w:rsidRPr="00532D15" w:rsidRDefault="00D009A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532D15" w:rsidRDefault="00D009A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532D15" w:rsidRDefault="00D009A8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АИ2.1 лист 2 для отдели пола в санузлах указан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D009A8" w:rsidRPr="00532D15" w:rsidRDefault="00D009A8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ПД.АР1 МГЭ 14.09.2023 лист 38 -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D009A8" w:rsidRPr="00532D15" w:rsidRDefault="00D009A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532D15" w:rsidRDefault="00D009A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532D15" w:rsidRDefault="00D009A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700" w:type="dxa"/>
          </w:tcPr>
          <w:p w:rsidR="00D009A8" w:rsidRPr="00657050" w:rsidRDefault="00D009A8" w:rsidP="00CE1942">
            <w:pPr>
              <w:jc w:val="center"/>
              <w:rPr>
                <w:rFonts w:ascii="Times New Roman" w:hAnsi="Times New Roman" w:cs="Times New Roman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D009A8" w:rsidRPr="00316EB4" w:rsidTr="00D009A8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316EB4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D009A8" w:rsidRPr="00316EB4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D009A8" w:rsidRPr="00316EB4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  <w:tc>
          <w:tcPr>
            <w:tcW w:w="1700" w:type="dxa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355" w:type="dxa"/>
            <w:gridSpan w:val="3"/>
            <w:vAlign w:val="center"/>
          </w:tcPr>
          <w:p w:rsidR="00D009A8" w:rsidRPr="00316EB4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окраски по подвесному потолку в санузлах указана влагостойкая водно-дисперсионная краска.</w:t>
            </w:r>
          </w:p>
          <w:p w:rsidR="00D009A8" w:rsidRPr="00316EB4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D009A8" w:rsidRPr="00316EB4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  <w:tc>
          <w:tcPr>
            <w:tcW w:w="1700" w:type="dxa"/>
          </w:tcPr>
          <w:p w:rsidR="00D009A8" w:rsidRPr="00316EB4" w:rsidRDefault="00D009A8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E275BA">
        <w:trPr>
          <w:trHeight w:val="379"/>
        </w:trPr>
        <w:tc>
          <w:tcPr>
            <w:tcW w:w="15604" w:type="dxa"/>
            <w:gridSpan w:val="11"/>
            <w:vAlign w:val="center"/>
          </w:tcPr>
          <w:p w:rsidR="00D009A8" w:rsidRPr="00565759" w:rsidRDefault="00D009A8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DBBD74E" wp14:editId="7A3F8960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28610FF" wp14:editId="1C4700D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AF84232" wp14:editId="51106F4D">
                  <wp:extent cx="428976" cy="468173"/>
                  <wp:effectExtent l="0" t="0" r="952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26" cy="4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Merge w:val="restart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Учтено в АР3.2 (лист 6)</w:t>
            </w: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Merge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7B1D11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355" w:type="dxa"/>
            <w:gridSpan w:val="3"/>
            <w:vAlign w:val="center"/>
          </w:tcPr>
          <w:p w:rsidR="00D009A8" w:rsidRPr="007B1D11" w:rsidRDefault="00D009A8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D009A8" w:rsidRPr="007B1D11" w:rsidRDefault="00D009A8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D009A8" w:rsidRPr="007B1D11" w:rsidRDefault="00D009A8" w:rsidP="00146E8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7B1D11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7B1D11" w:rsidRDefault="00D009A8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7B1D11" w:rsidRDefault="00D009A8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7B1D11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16.10.2024</w:t>
            </w:r>
          </w:p>
        </w:tc>
        <w:tc>
          <w:tcPr>
            <w:tcW w:w="1700" w:type="dxa"/>
          </w:tcPr>
          <w:p w:rsidR="00D009A8" w:rsidRPr="007B1D11" w:rsidRDefault="00D009A8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D009A8" w:rsidRPr="00146E8E" w:rsidRDefault="00D009A8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E8AAF9D" wp14:editId="298027A7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146E8E" w:rsidRDefault="00D009A8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№ 516-ПП от 08.08.2017 с изм</w:t>
            </w:r>
            <w:r w:rsidRPr="00146E8E">
              <w:rPr>
                <w:bCs/>
                <w:color w:val="A6A6A6" w:themeColor="background1" w:themeShade="A6"/>
                <w:sz w:val="24"/>
                <w:szCs w:val="24"/>
              </w:rPr>
              <w:t>.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7DF0D5" wp14:editId="5E8CF9F0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помещения, включая зону за холодильником. Не указывать холодильник, телевизор на развертках.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15D4EDE" wp14:editId="53A77CF4">
                  <wp:extent cx="5581498" cy="207779"/>
                  <wp:effectExtent l="0" t="0" r="63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518" cy="21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корректную ссылку на альбом.</w:t>
            </w:r>
          </w:p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B718278" wp14:editId="2CA709AA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225F74">
        <w:trPr>
          <w:trHeight w:val="405"/>
        </w:trPr>
        <w:tc>
          <w:tcPr>
            <w:tcW w:w="15604" w:type="dxa"/>
            <w:gridSpan w:val="11"/>
            <w:vAlign w:val="center"/>
          </w:tcPr>
          <w:p w:rsidR="00D009A8" w:rsidRPr="00565759" w:rsidRDefault="00D009A8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общей информации общая площадь трехкомнатной квартиры (Секция 9, этаж 8, квартира №1) составляет 81,24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D009A8" w:rsidRPr="00146E8E" w:rsidRDefault="00D009A8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D009A8" w:rsidRPr="00864F92" w:rsidRDefault="00D009A8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F95F14" w:rsidRDefault="00D009A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в ведомостях отделки потолков и стен информацию о классах пожарной опасности отделочных материалов. Для квартир класс не нормируется. 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Merge w:val="restart"/>
            <w:vAlign w:val="center"/>
          </w:tcPr>
          <w:p w:rsidR="00D009A8" w:rsidRPr="00864F92" w:rsidRDefault="00D009A8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F95F14" w:rsidRDefault="00D009A8" w:rsidP="000237B6">
            <w:pPr>
              <w:jc w:val="center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9355" w:type="dxa"/>
            <w:gridSpan w:val="3"/>
            <w:vAlign w:val="center"/>
          </w:tcPr>
          <w:p w:rsidR="00D009A8" w:rsidRPr="00F95F14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D009A8" w:rsidRPr="00F95F14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D009A8" w:rsidRPr="00F95F14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F2A90F5" wp14:editId="3F07C472">
                  <wp:extent cx="474453" cy="272924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54" cy="28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F95F14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D009A8" w:rsidRPr="00F95F14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2.1                                                    АР3.2 изм.1</w:t>
            </w:r>
          </w:p>
          <w:p w:rsidR="00D009A8" w:rsidRPr="00F95F14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8082128" wp14:editId="5AECC9E8">
                  <wp:extent cx="480935" cy="7112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36" cy="764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90AA2F8" wp14:editId="381AEE31">
                  <wp:extent cx="448241" cy="6731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89" cy="7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C30AF6E" wp14:editId="72C702CC">
                  <wp:extent cx="1403310" cy="622300"/>
                  <wp:effectExtent l="0" t="0" r="6985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240" cy="63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314E5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532D15" w:rsidRDefault="00D009A8" w:rsidP="0031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</w:t>
            </w: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.2024</w:t>
            </w:r>
          </w:p>
        </w:tc>
        <w:tc>
          <w:tcPr>
            <w:tcW w:w="1700" w:type="dxa"/>
          </w:tcPr>
          <w:p w:rsidR="00D009A8" w:rsidRPr="00146E8E" w:rsidRDefault="00D009A8" w:rsidP="00314E5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Merge/>
            <w:vAlign w:val="center"/>
          </w:tcPr>
          <w:p w:rsidR="00D009A8" w:rsidRPr="00864F92" w:rsidRDefault="00D009A8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657050" w:rsidRDefault="00D009A8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05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D009A8" w:rsidRPr="00657050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C3456B" wp14:editId="794AF6B4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657050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E7599E" wp14:editId="0565D08D">
                  <wp:extent cx="2933843" cy="58420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54" cy="60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657050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D009A8" w:rsidRPr="00657050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FE7602" wp14:editId="1601FAD4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005128" wp14:editId="583669EF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657050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8AE013" wp14:editId="7CC3021B">
                  <wp:extent cx="1054585" cy="533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597" cy="547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657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34B167" wp14:editId="6086B653">
                  <wp:extent cx="1219200" cy="511397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541" cy="52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 узел примыкания натяжного потолка к монолитным стенам и замаркировать на плане потолков.</w:t>
            </w: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</w:p>
          <w:p w:rsidR="00D009A8" w:rsidRPr="00657050" w:rsidRDefault="00D009A8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009A8" w:rsidRPr="00657050" w:rsidRDefault="00D009A8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657050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Ответ:</w:t>
            </w:r>
          </w:p>
          <w:p w:rsidR="00D009A8" w:rsidRPr="00657050" w:rsidRDefault="00D009A8" w:rsidP="00482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D009A8" w:rsidRPr="00657050" w:rsidRDefault="00D009A8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  <w:p w:rsidR="00D009A8" w:rsidRPr="00657050" w:rsidRDefault="00D009A8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9A8" w:rsidRPr="00657050" w:rsidRDefault="00D009A8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В указанном альбоме узлы не представлены.</w:t>
            </w:r>
          </w:p>
          <w:p w:rsidR="00D009A8" w:rsidRPr="00657050" w:rsidRDefault="00D009A8" w:rsidP="0048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узлы в комплекте АИ2.1 изм.3. 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657050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657050" w:rsidRDefault="00D009A8" w:rsidP="007B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D009A8" w:rsidRPr="00657050" w:rsidRDefault="00D009A8" w:rsidP="007B1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050">
              <w:rPr>
                <w:rFonts w:ascii="Times New Roman" w:hAnsi="Times New Roman" w:cs="Times New Roman"/>
                <w:sz w:val="24"/>
                <w:szCs w:val="24"/>
              </w:rPr>
              <w:t>дополнено 18.11.2024</w:t>
            </w:r>
          </w:p>
        </w:tc>
        <w:tc>
          <w:tcPr>
            <w:tcW w:w="1700" w:type="dxa"/>
          </w:tcPr>
          <w:p w:rsidR="00D009A8" w:rsidRPr="00657050" w:rsidRDefault="00D009A8" w:rsidP="00D00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узлы по натяжным потолкам не указываются. На планах потолков принят один тип профиля для натяжного потолка с креплением к плите перекрытия. </w:t>
            </w: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D009A8" w:rsidRPr="00864F92" w:rsidRDefault="00D009A8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146E8E" w:rsidRDefault="00D009A8" w:rsidP="000237B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9355" w:type="dxa"/>
            <w:gridSpan w:val="3"/>
            <w:vAlign w:val="center"/>
          </w:tcPr>
          <w:p w:rsidR="00D009A8" w:rsidRPr="00146E8E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</w:t>
            </w:r>
          </w:p>
          <w:p w:rsidR="00D009A8" w:rsidRPr="00146E8E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B0D7C4C" wp14:editId="3F6649E6">
                  <wp:extent cx="1333500" cy="622603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894" cy="63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9A8" w:rsidRPr="00146E8E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146E8E" w:rsidRDefault="00D009A8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СП55.103-2004</w:t>
            </w:r>
          </w:p>
        </w:tc>
        <w:tc>
          <w:tcPr>
            <w:tcW w:w="1418" w:type="dxa"/>
            <w:gridSpan w:val="2"/>
            <w:vAlign w:val="center"/>
          </w:tcPr>
          <w:p w:rsidR="00D009A8" w:rsidRPr="00146E8E" w:rsidRDefault="00D009A8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D009A8" w:rsidRPr="00146E8E" w:rsidRDefault="00D009A8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700" w:type="dxa"/>
          </w:tcPr>
          <w:p w:rsidR="00D009A8" w:rsidRPr="00146E8E" w:rsidRDefault="00D009A8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D009A8" w:rsidRPr="00864F92" w:rsidRDefault="00D009A8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3"/>
            <w:vAlign w:val="center"/>
          </w:tcPr>
          <w:p w:rsidR="00D009A8" w:rsidRPr="00532D15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C105FF">
              <w:rPr>
                <w:rFonts w:ascii="Times New Roman" w:hAnsi="Times New Roman" w:cs="Times New Roman"/>
                <w:bCs/>
                <w:strike/>
                <w:color w:val="D9D9D9" w:themeColor="background1" w:themeShade="D9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701" w:type="dxa"/>
            <w:gridSpan w:val="2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700" w:type="dxa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D009A8" w:rsidRPr="00565759" w:rsidTr="00AE3F01">
        <w:trPr>
          <w:trHeight w:val="436"/>
        </w:trPr>
        <w:tc>
          <w:tcPr>
            <w:tcW w:w="15604" w:type="dxa"/>
            <w:gridSpan w:val="11"/>
            <w:vAlign w:val="center"/>
          </w:tcPr>
          <w:p w:rsidR="00D009A8" w:rsidRPr="00532D15" w:rsidRDefault="00D009A8" w:rsidP="000237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D009A8" w:rsidRPr="00565759" w:rsidTr="00D009A8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D009A8" w:rsidRPr="00864F92" w:rsidRDefault="00D009A8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3"/>
            <w:vAlign w:val="center"/>
          </w:tcPr>
          <w:p w:rsidR="00D009A8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</w:t>
            </w:r>
          </w:p>
          <w:p w:rsidR="00D009A8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2DD1AC" wp14:editId="42D19A83">
                  <wp:extent cx="5003321" cy="42796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8882" cy="43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D009A8" w:rsidRPr="00532D15" w:rsidRDefault="00D009A8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21640F" wp14:editId="620896CC">
                  <wp:extent cx="5357004" cy="33430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471" cy="34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D15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418" w:type="dxa"/>
            <w:gridSpan w:val="2"/>
            <w:vAlign w:val="center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700" w:type="dxa"/>
          </w:tcPr>
          <w:p w:rsidR="00D009A8" w:rsidRPr="00532D15" w:rsidRDefault="00D009A8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D009A8" w:rsidRPr="00851FE8" w:rsidTr="00D009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870" w:type="dxa"/>
          <w:trHeight w:val="653"/>
        </w:trPr>
        <w:tc>
          <w:tcPr>
            <w:tcW w:w="5343" w:type="dxa"/>
            <w:gridSpan w:val="3"/>
          </w:tcPr>
          <w:p w:rsidR="00D009A8" w:rsidRDefault="00D009A8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09A8" w:rsidRDefault="00D009A8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D009A8" w:rsidRPr="00803828" w:rsidRDefault="00D009A8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D009A8" w:rsidRPr="00803828" w:rsidRDefault="00D009A8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D009A8" w:rsidRPr="00851FE8" w:rsidRDefault="00D009A8" w:rsidP="00B32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4048" w:type="dxa"/>
          </w:tcPr>
          <w:p w:rsidR="00D009A8" w:rsidRPr="00851FE8" w:rsidRDefault="00D009A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2"/>
          </w:tcPr>
          <w:p w:rsidR="00D009A8" w:rsidRDefault="00D009A8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09A8" w:rsidRPr="008B3EA3" w:rsidRDefault="00D009A8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D009A8" w:rsidRPr="008B3EA3" w:rsidRDefault="00D009A8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D009A8" w:rsidRPr="008B3EA3" w:rsidRDefault="00D009A8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D009A8" w:rsidRPr="008B3EA3" w:rsidRDefault="00D009A8" w:rsidP="000237B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D009A8" w:rsidRPr="00851FE8" w:rsidRDefault="00D009A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D009A8" w:rsidRDefault="00D009A8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2399" w:rsidRPr="00657050" w:rsidRDefault="00482399" w:rsidP="00657050">
      <w:pPr>
        <w:tabs>
          <w:tab w:val="left" w:pos="416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82399" w:rsidRPr="00657050" w:rsidSect="00657050">
      <w:footerReference w:type="default" r:id="rId29"/>
      <w:pgSz w:w="16838" w:h="11906" w:orient="landscape"/>
      <w:pgMar w:top="142" w:right="53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36C">
          <w:rPr>
            <w:noProof/>
          </w:rPr>
          <w:t>5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37B6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6E8E"/>
    <w:rsid w:val="0014770B"/>
    <w:rsid w:val="00152336"/>
    <w:rsid w:val="00153717"/>
    <w:rsid w:val="00154AF0"/>
    <w:rsid w:val="00157758"/>
    <w:rsid w:val="001675A4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4E5B"/>
    <w:rsid w:val="00316070"/>
    <w:rsid w:val="00316EB4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399"/>
    <w:rsid w:val="00482E90"/>
    <w:rsid w:val="00484E12"/>
    <w:rsid w:val="0049496A"/>
    <w:rsid w:val="004A355A"/>
    <w:rsid w:val="004A3F86"/>
    <w:rsid w:val="004B4532"/>
    <w:rsid w:val="004C07B1"/>
    <w:rsid w:val="004C0E03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2D15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57050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7F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94560"/>
    <w:rsid w:val="007B1D1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3329"/>
    <w:rsid w:val="00AA105B"/>
    <w:rsid w:val="00AA11E8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2BCF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05FF"/>
    <w:rsid w:val="00C1695E"/>
    <w:rsid w:val="00C17CD3"/>
    <w:rsid w:val="00C203BE"/>
    <w:rsid w:val="00C33735"/>
    <w:rsid w:val="00C440DD"/>
    <w:rsid w:val="00C449B8"/>
    <w:rsid w:val="00C47DAD"/>
    <w:rsid w:val="00C5036C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9A8"/>
    <w:rsid w:val="00D00BF0"/>
    <w:rsid w:val="00D16323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5971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95F14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7D49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406C6-8BCC-4C0D-8AAE-30CCCAAB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6461</Characters>
  <Application>Microsoft Office Word</Application>
  <DocSecurity>0</DocSecurity>
  <Lines>2153</Lines>
  <Paragraphs>411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3</cp:revision>
  <dcterms:created xsi:type="dcterms:W3CDTF">2025-01-14T11:12:00Z</dcterms:created>
  <dcterms:modified xsi:type="dcterms:W3CDTF">2025-01-14T11:14:00Z</dcterms:modified>
</cp:coreProperties>
</file>