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C4642B" w:rsidRDefault="003335EA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="00C464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5748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изм.1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«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Архитектурные интерьеры. </w:t>
      </w:r>
      <w:r w:rsidR="00C464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Типовая 3-х комнатная квартира для проживания инвалида-колясочника.</w:t>
      </w:r>
    </w:p>
    <w:p w:rsidR="003335EA" w:rsidRDefault="0084219B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335EA"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Отделочные чертежи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84219B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район Новогиреево, 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улица, земельный участок 12/1 (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ул., вл. 12) (Восточный административный округ)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7487C" w:rsidRDefault="00331333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замечаний: </w:t>
      </w:r>
      <w:r w:rsidR="0057487C" w:rsidRPr="0057487C">
        <w:rPr>
          <w:rFonts w:ascii="Times New Roman" w:hAnsi="Times New Roman"/>
          <w:b/>
          <w:sz w:val="24"/>
          <w:szCs w:val="24"/>
        </w:rPr>
        <w:t>15.06.2024</w:t>
      </w:r>
    </w:p>
    <w:p w:rsidR="00691240" w:rsidRPr="0057487C" w:rsidRDefault="00604B90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57487C">
        <w:rPr>
          <w:rFonts w:ascii="Times New Roman" w:hAnsi="Times New Roman"/>
          <w:sz w:val="24"/>
          <w:szCs w:val="24"/>
        </w:rPr>
        <w:t>24</w:t>
      </w:r>
      <w:r w:rsidR="002C1D5C" w:rsidRPr="0057487C">
        <w:rPr>
          <w:rFonts w:ascii="Times New Roman" w:hAnsi="Times New Roman"/>
          <w:sz w:val="24"/>
          <w:szCs w:val="24"/>
        </w:rPr>
        <w:t>.01.2024</w:t>
      </w:r>
    </w:p>
    <w:tbl>
      <w:tblPr>
        <w:tblStyle w:val="a3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5528"/>
        <w:gridCol w:w="1276"/>
        <w:gridCol w:w="3544"/>
        <w:gridCol w:w="425"/>
        <w:gridCol w:w="1701"/>
        <w:gridCol w:w="1417"/>
      </w:tblGrid>
      <w:tr w:rsidR="005A7AAB" w:rsidRPr="005A7AAB" w:rsidTr="00803828">
        <w:trPr>
          <w:trHeight w:val="653"/>
        </w:trPr>
        <w:tc>
          <w:tcPr>
            <w:tcW w:w="593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листа</w:t>
            </w:r>
          </w:p>
        </w:tc>
        <w:tc>
          <w:tcPr>
            <w:tcW w:w="10773" w:type="dxa"/>
            <w:gridSpan w:val="4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</w:t>
            </w:r>
          </w:p>
        </w:tc>
        <w:tc>
          <w:tcPr>
            <w:tcW w:w="1417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Статус</w:t>
            </w:r>
          </w:p>
        </w:tc>
      </w:tr>
      <w:tr w:rsidR="005A7AAB" w:rsidRPr="005A7AAB" w:rsidTr="00803828">
        <w:trPr>
          <w:trHeight w:val="396"/>
        </w:trPr>
        <w:tc>
          <w:tcPr>
            <w:tcW w:w="15309" w:type="dxa"/>
            <w:gridSpan w:val="8"/>
            <w:vAlign w:val="center"/>
          </w:tcPr>
          <w:p w:rsidR="00505532" w:rsidRPr="005A7AAB" w:rsidRDefault="00331333" w:rsidP="005A7AA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Отклонения от ПД</w:t>
            </w:r>
          </w:p>
        </w:tc>
      </w:tr>
      <w:tr w:rsidR="004F50B3" w:rsidRPr="004F50B3" w:rsidTr="00803828">
        <w:trPr>
          <w:trHeight w:val="494"/>
        </w:trPr>
        <w:tc>
          <w:tcPr>
            <w:tcW w:w="593" w:type="dxa"/>
            <w:vAlign w:val="center"/>
          </w:tcPr>
          <w:p w:rsidR="00CE1942" w:rsidRPr="004F50B3" w:rsidRDefault="00CE1942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E1942" w:rsidRPr="00803828" w:rsidRDefault="00CE1942" w:rsidP="00CE1942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10773" w:type="dxa"/>
            <w:gridSpan w:val="4"/>
            <w:vAlign w:val="center"/>
          </w:tcPr>
          <w:p w:rsidR="004A355A" w:rsidRPr="00803828" w:rsidRDefault="00E613A1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АИ2.2</w:t>
            </w:r>
            <w:r w:rsidR="00CE1942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лист 2</w:t>
            </w:r>
            <w:r w:rsidR="004A355A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для отдели пола в санузлах указан керамогранит 402х402 мм.</w:t>
            </w:r>
          </w:p>
          <w:p w:rsidR="00CE1942" w:rsidRPr="00803828" w:rsidRDefault="004A355A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</w:t>
            </w:r>
            <w:r w:rsidR="00337BA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МГЭ 14.09.2023 </w:t>
            </w:r>
            <w:r w:rsidR="0035700E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лист 38 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- керамогранитная плитка светлых тонов 300х300 мм</w:t>
            </w:r>
          </w:p>
          <w:p w:rsidR="00CE1942" w:rsidRPr="00803828" w:rsidRDefault="00CE1942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Привести </w:t>
            </w:r>
            <w:r w:rsidR="004A355A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информацию к взаимному соответствию.</w:t>
            </w:r>
          </w:p>
        </w:tc>
        <w:tc>
          <w:tcPr>
            <w:tcW w:w="1701" w:type="dxa"/>
            <w:vAlign w:val="center"/>
          </w:tcPr>
          <w:p w:rsidR="00CE1942" w:rsidRPr="00803828" w:rsidRDefault="00CE1942" w:rsidP="00CE1942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CE1942" w:rsidRPr="00803828" w:rsidRDefault="00A42B3F" w:rsidP="00CE1942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803828">
        <w:trPr>
          <w:trHeight w:val="494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03828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10773" w:type="dxa"/>
            <w:gridSpan w:val="4"/>
            <w:vAlign w:val="center"/>
          </w:tcPr>
          <w:p w:rsidR="0035700E" w:rsidRPr="00803828" w:rsidRDefault="00E613A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АИ2.2</w:t>
            </w:r>
            <w:r w:rsidR="0035700E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для отделки стен лоджии указана декоративная штукатурка с последующей окраской фасадной краской (фактурная финишная поверхность).</w:t>
            </w:r>
          </w:p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</w:t>
            </w:r>
            <w:r w:rsidR="00337BA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1 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МГЭ 14.09.2023 лист 38 – окраска фасадной краской.</w:t>
            </w:r>
          </w:p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701" w:type="dxa"/>
            <w:vAlign w:val="center"/>
          </w:tcPr>
          <w:p w:rsidR="0035700E" w:rsidRPr="00803828" w:rsidRDefault="0035700E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5700E" w:rsidRPr="00803828" w:rsidRDefault="00A42B3F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803828">
        <w:trPr>
          <w:trHeight w:val="494"/>
        </w:trPr>
        <w:tc>
          <w:tcPr>
            <w:tcW w:w="593" w:type="dxa"/>
            <w:vAlign w:val="center"/>
          </w:tcPr>
          <w:p w:rsidR="00337BAB" w:rsidRPr="004F50B3" w:rsidRDefault="00337BAB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37BAB" w:rsidRPr="00803828" w:rsidRDefault="00337BAB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0773" w:type="dxa"/>
            <w:gridSpan w:val="4"/>
            <w:vAlign w:val="center"/>
          </w:tcPr>
          <w:p w:rsidR="00337BAB" w:rsidRPr="00803828" w:rsidRDefault="00E613A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АИ2.2</w:t>
            </w:r>
            <w:r w:rsidR="00BC7212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для окраски по подвесному потолку в санузлах указана влагостойкая водно-дисперсионная краска.</w:t>
            </w:r>
          </w:p>
          <w:p w:rsidR="00337BAB" w:rsidRPr="00803828" w:rsidRDefault="00337BA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ПД.АР1 МГЭ 14.09.2023 лист 38 указана латексная акриловая краска.</w:t>
            </w:r>
          </w:p>
          <w:p w:rsidR="00AD2C51" w:rsidRPr="00803828" w:rsidRDefault="00337BA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 (материал краски).</w:t>
            </w:r>
          </w:p>
        </w:tc>
        <w:tc>
          <w:tcPr>
            <w:tcW w:w="1701" w:type="dxa"/>
            <w:vAlign w:val="center"/>
          </w:tcPr>
          <w:p w:rsidR="00337BAB" w:rsidRPr="00803828" w:rsidRDefault="00337BAB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37BAB" w:rsidRPr="00803828" w:rsidRDefault="00A42B3F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F5251B" w:rsidRPr="004F50B3" w:rsidTr="00803828">
        <w:trPr>
          <w:trHeight w:val="494"/>
        </w:trPr>
        <w:tc>
          <w:tcPr>
            <w:tcW w:w="593" w:type="dxa"/>
            <w:vAlign w:val="center"/>
          </w:tcPr>
          <w:p w:rsidR="00F5251B" w:rsidRPr="004F50B3" w:rsidRDefault="00F5251B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251B" w:rsidRPr="004F50B3" w:rsidRDefault="00F5251B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gridSpan w:val="4"/>
            <w:vAlign w:val="center"/>
          </w:tcPr>
          <w:p w:rsidR="00F5251B" w:rsidRPr="00803828" w:rsidRDefault="00F5251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Ответ на замечание:</w:t>
            </w:r>
          </w:p>
          <w:p w:rsidR="00F5251B" w:rsidRPr="00803828" w:rsidRDefault="00F5251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Обращаем внимание, что в АР 2 л. 24 не откорректирован план квартиры МГН в части ширины </w:t>
            </w:r>
            <w:proofErr w:type="spellStart"/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с.у</w:t>
            </w:r>
            <w:proofErr w:type="spellEnd"/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. (1700мм) с учетом прокладки коммуникаций в зашивке, как это указано на листе 23. Соответственно общая площадь квартиры уменьшилась до 80,78 </w:t>
            </w:r>
            <w:proofErr w:type="spellStart"/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кв.м</w:t>
            </w:r>
            <w:proofErr w:type="spellEnd"/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.</w:t>
            </w:r>
          </w:p>
          <w:p w:rsidR="00F5251B" w:rsidRPr="00803828" w:rsidRDefault="00F5251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5251B" w:rsidRPr="00803828" w:rsidRDefault="00F5251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 площади квартир в ПД и в РД.</w:t>
            </w:r>
          </w:p>
          <w:p w:rsidR="00F5251B" w:rsidRPr="00803828" w:rsidRDefault="00F5251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sz w:val="24"/>
                <w:szCs w:val="24"/>
              </w:rPr>
              <w:t>ПД АР1.ГЧ, лист 24                                                                        АИ2.2 изм.1</w:t>
            </w:r>
          </w:p>
          <w:p w:rsidR="00F5251B" w:rsidRPr="00803828" w:rsidRDefault="00F5251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B594816" wp14:editId="7E547490">
                  <wp:extent cx="3286584" cy="2495898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6584" cy="2495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03828">
              <w:rPr>
                <w:noProof/>
                <w:lang w:eastAsia="ru-RU"/>
              </w:rPr>
              <w:t xml:space="preserve"> </w:t>
            </w:r>
            <w:r w:rsidRPr="0080382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E1DDDF" wp14:editId="7E208F87">
                  <wp:extent cx="3336556" cy="2519917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773" cy="252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F5251B" w:rsidRPr="00803828" w:rsidRDefault="00F5251B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5251B" w:rsidRPr="00803828" w:rsidRDefault="00F5251B" w:rsidP="0035700E">
            <w:pPr>
              <w:jc w:val="center"/>
              <w:rPr>
                <w:rFonts w:ascii="Times New Roman" w:hAnsi="Times New Roman" w:cs="Times New Roman"/>
              </w:rPr>
            </w:pPr>
            <w:r w:rsidRPr="00803828">
              <w:rPr>
                <w:rFonts w:ascii="Times New Roman" w:hAnsi="Times New Roman" w:cs="Times New Roman"/>
              </w:rPr>
              <w:t>Впервые к вновь представленным решениям</w:t>
            </w:r>
          </w:p>
          <w:p w:rsidR="00F5251B" w:rsidRPr="00803828" w:rsidRDefault="00F5251B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</w:rPr>
              <w:t>15.06.2024</w:t>
            </w:r>
          </w:p>
        </w:tc>
      </w:tr>
      <w:tr w:rsidR="004F50B3" w:rsidRPr="004F50B3" w:rsidTr="00803828">
        <w:trPr>
          <w:trHeight w:val="379"/>
        </w:trPr>
        <w:tc>
          <w:tcPr>
            <w:tcW w:w="15309" w:type="dxa"/>
            <w:gridSpan w:val="8"/>
            <w:vAlign w:val="center"/>
          </w:tcPr>
          <w:p w:rsidR="0035700E" w:rsidRPr="004F50B3" w:rsidRDefault="0035700E" w:rsidP="0035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</w:t>
            </w:r>
          </w:p>
        </w:tc>
      </w:tr>
      <w:tr w:rsidR="004F50B3" w:rsidRPr="004F50B3" w:rsidTr="00803828">
        <w:trPr>
          <w:trHeight w:val="437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03828" w:rsidRDefault="0035700E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73" w:type="dxa"/>
            <w:gridSpan w:val="4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корректную ссылку на комплект и наименование раздела</w:t>
            </w:r>
          </w:p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357617" wp14:editId="03000D34">
                  <wp:extent cx="5011948" cy="531721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3333" cy="541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038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</w:p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072F63" wp14:editId="12B1C099">
                  <wp:extent cx="4204176" cy="25016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126" cy="25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D2C51" w:rsidRPr="00803828" w:rsidRDefault="00AD2C5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D2C51" w:rsidRPr="00803828" w:rsidRDefault="00AD2C5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 ведомости основных комплектов рабочей документации отсутствует комплект марки АР2.3.</w:t>
            </w:r>
          </w:p>
          <w:p w:rsidR="00AD2C51" w:rsidRPr="00803828" w:rsidRDefault="00AD2C5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Указать корректную ссылку.</w:t>
            </w:r>
          </w:p>
        </w:tc>
        <w:tc>
          <w:tcPr>
            <w:tcW w:w="1701" w:type="dxa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5700E" w:rsidRPr="00803828" w:rsidRDefault="00AD2C51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sz w:val="24"/>
                <w:szCs w:val="24"/>
              </w:rPr>
              <w:t>повторно 15.06.2024</w:t>
            </w:r>
          </w:p>
        </w:tc>
      </w:tr>
      <w:tr w:rsidR="004F50B3" w:rsidRPr="004F50B3" w:rsidTr="00803828">
        <w:trPr>
          <w:trHeight w:val="437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03828" w:rsidRDefault="0035700E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73" w:type="dxa"/>
            <w:gridSpan w:val="4"/>
            <w:vAlign w:val="center"/>
          </w:tcPr>
          <w:p w:rsidR="0035700E" w:rsidRPr="00803828" w:rsidRDefault="0035700E" w:rsidP="003570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sz w:val="24"/>
                <w:szCs w:val="24"/>
              </w:rPr>
              <w:t>Уточнить материал обеспыливающей пропитки запотолочного пространства.</w:t>
            </w:r>
          </w:p>
          <w:p w:rsidR="0047741C" w:rsidRPr="00803828" w:rsidRDefault="0047741C" w:rsidP="003570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7741C" w:rsidRPr="00803828" w:rsidRDefault="0047741C" w:rsidP="0035700E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Указать упрочняющую пропитку потолочной поверхности за натяжным потолком.</w:t>
            </w:r>
          </w:p>
          <w:p w:rsidR="0047741C" w:rsidRPr="00803828" w:rsidRDefault="0047741C" w:rsidP="003570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Учесть данное решение в РД АР и в ПД.</w:t>
            </w:r>
          </w:p>
        </w:tc>
        <w:tc>
          <w:tcPr>
            <w:tcW w:w="1701" w:type="dxa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5700E" w:rsidRPr="00803828" w:rsidRDefault="0047741C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sz w:val="24"/>
                <w:szCs w:val="24"/>
              </w:rPr>
              <w:t>повторно 15.06.2024</w:t>
            </w:r>
          </w:p>
        </w:tc>
      </w:tr>
      <w:tr w:rsidR="004F50B3" w:rsidRPr="004F50B3" w:rsidTr="00803828">
        <w:trPr>
          <w:trHeight w:val="437"/>
        </w:trPr>
        <w:tc>
          <w:tcPr>
            <w:tcW w:w="593" w:type="dxa"/>
            <w:vAlign w:val="center"/>
          </w:tcPr>
          <w:p w:rsidR="008E15CB" w:rsidRPr="004F50B3" w:rsidRDefault="008E15CB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E15CB" w:rsidRPr="00803828" w:rsidRDefault="008E15CB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10773" w:type="dxa"/>
            <w:gridSpan w:val="4"/>
            <w:vAlign w:val="center"/>
          </w:tcPr>
          <w:p w:rsidR="008E15CB" w:rsidRPr="00803828" w:rsidRDefault="008E15CB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Применить полотно без стыковочных швов, откорректировать примечание.</w:t>
            </w:r>
          </w:p>
          <w:p w:rsidR="008E15CB" w:rsidRPr="00803828" w:rsidRDefault="008E15CB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1AC7862" wp14:editId="15449999">
                  <wp:extent cx="5279366" cy="17152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7862" cy="178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15CB" w:rsidRPr="00803828" w:rsidRDefault="008E15CB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E15CB" w:rsidRPr="00803828" w:rsidRDefault="008E15C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E15CB" w:rsidRPr="00803828" w:rsidRDefault="0047741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803828">
        <w:trPr>
          <w:trHeight w:val="437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03828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10773" w:type="dxa"/>
            <w:gridSpan w:val="4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Наименования планов «План напольных покрытий» на листах 3, 4 откорректировать согласно представленной на листах информации.</w:t>
            </w:r>
          </w:p>
        </w:tc>
        <w:tc>
          <w:tcPr>
            <w:tcW w:w="1701" w:type="dxa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5700E" w:rsidRPr="00803828" w:rsidRDefault="0047741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803828">
        <w:trPr>
          <w:trHeight w:val="437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03828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10773" w:type="dxa"/>
            <w:gridSpan w:val="4"/>
            <w:vAlign w:val="center"/>
          </w:tcPr>
          <w:p w:rsidR="00C4642B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Замаркировать на плане стен подоконники из ПВХ согласно ведомости. </w:t>
            </w:r>
          </w:p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При наличии представить характер отделки подоконника на лоджии. </w:t>
            </w:r>
          </w:p>
        </w:tc>
        <w:tc>
          <w:tcPr>
            <w:tcW w:w="1701" w:type="dxa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5700E" w:rsidRPr="00803828" w:rsidRDefault="0047741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803828">
        <w:trPr>
          <w:trHeight w:val="437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03828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4, 5</w:t>
            </w:r>
          </w:p>
        </w:tc>
        <w:tc>
          <w:tcPr>
            <w:tcW w:w="10773" w:type="dxa"/>
            <w:gridSpan w:val="4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плане откорректировать зону расположения кухонного фартука, предусмотреть облицовку керамической плиткой по одной стене полностью, по другой стене – на глубину мойки. Привести в соответствие с развертками стен кухни, лист 5.</w:t>
            </w:r>
          </w:p>
        </w:tc>
        <w:tc>
          <w:tcPr>
            <w:tcW w:w="1701" w:type="dxa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18"/>
                <w:szCs w:val="18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18"/>
                <w:szCs w:val="18"/>
              </w:rPr>
              <w:t>№ 516-ПП от 08.08.2017 с изм</w:t>
            </w:r>
            <w:r w:rsidRPr="00803828">
              <w:rPr>
                <w:bCs/>
                <w:color w:val="A6A6A6" w:themeColor="background1" w:themeShade="A6"/>
                <w:sz w:val="18"/>
                <w:szCs w:val="18"/>
              </w:rPr>
              <w:t>.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18"/>
                <w:szCs w:val="18"/>
              </w:rPr>
              <w:t xml:space="preserve"> от 11.11.2019 №1465</w:t>
            </w:r>
          </w:p>
        </w:tc>
        <w:tc>
          <w:tcPr>
            <w:tcW w:w="1417" w:type="dxa"/>
            <w:vAlign w:val="center"/>
          </w:tcPr>
          <w:p w:rsidR="0035700E" w:rsidRPr="00803828" w:rsidRDefault="0047741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803828">
        <w:trPr>
          <w:trHeight w:val="437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E0598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10773" w:type="dxa"/>
            <w:gridSpan w:val="4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на плане отделки стен зону исполнения профиля для внешнего угла согласно ведомости профилей.</w:t>
            </w:r>
          </w:p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871994A" wp14:editId="29127264">
                  <wp:extent cx="2817628" cy="162316"/>
                  <wp:effectExtent l="0" t="0" r="190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2784" cy="174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05986" w:rsidRPr="00803828" w:rsidRDefault="0047741C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803828">
        <w:trPr>
          <w:trHeight w:val="437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C76363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773" w:type="dxa"/>
            <w:gridSpan w:val="4"/>
            <w:vAlign w:val="center"/>
          </w:tcPr>
          <w:p w:rsidR="00E05986" w:rsidRPr="00803828" w:rsidRDefault="00C76363" w:rsidP="00C464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</w:t>
            </w:r>
            <w:r w:rsidR="00F15918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а развертках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стен кухни (03) напольный плинтус предусмотреть </w:t>
            </w:r>
            <w:r w:rsidR="00F15918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непрерывно 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по периметру помещения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 Н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е указыва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ть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холодильник</w:t>
            </w:r>
            <w:r w:rsidR="00FB410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, телевизор на разве</w:t>
            </w:r>
            <w:r w:rsidR="007541E6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р</w:t>
            </w:r>
            <w:r w:rsidR="00FB410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тках.</w:t>
            </w:r>
          </w:p>
        </w:tc>
        <w:tc>
          <w:tcPr>
            <w:tcW w:w="1701" w:type="dxa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05986" w:rsidRPr="00803828" w:rsidRDefault="0047741C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803828">
        <w:trPr>
          <w:trHeight w:val="437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C76363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773" w:type="dxa"/>
            <w:gridSpan w:val="4"/>
            <w:vAlign w:val="center"/>
          </w:tcPr>
          <w:p w:rsidR="00E05986" w:rsidRPr="00803828" w:rsidRDefault="00C76363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Дополнить информацией о необходимости крепления кухонной тумбы с мойкой к стене.</w:t>
            </w:r>
          </w:p>
        </w:tc>
        <w:tc>
          <w:tcPr>
            <w:tcW w:w="1701" w:type="dxa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05986" w:rsidRPr="00803828" w:rsidRDefault="00F5251B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803828">
        <w:trPr>
          <w:trHeight w:val="437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7541E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773" w:type="dxa"/>
            <w:gridSpan w:val="4"/>
            <w:vAlign w:val="center"/>
          </w:tcPr>
          <w:p w:rsidR="00E05986" w:rsidRPr="00803828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примечание о расположении центра блока розеток.</w:t>
            </w:r>
          </w:p>
          <w:p w:rsidR="007541E6" w:rsidRPr="00803828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5F44FC0" wp14:editId="5B09E8EB">
                  <wp:extent cx="2743200" cy="102119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862" cy="104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05986" w:rsidRPr="00803828" w:rsidRDefault="00F5251B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803828">
        <w:trPr>
          <w:trHeight w:val="405"/>
        </w:trPr>
        <w:tc>
          <w:tcPr>
            <w:tcW w:w="15309" w:type="dxa"/>
            <w:gridSpan w:val="8"/>
            <w:vAlign w:val="center"/>
          </w:tcPr>
          <w:p w:rsidR="00E05986" w:rsidRPr="00803828" w:rsidRDefault="00E05986" w:rsidP="00E05986">
            <w:pPr>
              <w:rPr>
                <w:rFonts w:ascii="Times New Roman" w:hAnsi="Times New Roman" w:cs="Times New Roman"/>
                <w:b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/>
                <w:color w:val="A6A6A6" w:themeColor="background1" w:themeShade="A6"/>
                <w:sz w:val="24"/>
                <w:szCs w:val="24"/>
              </w:rPr>
              <w:t>Проектные решения</w:t>
            </w:r>
          </w:p>
        </w:tc>
      </w:tr>
      <w:tr w:rsidR="004F50B3" w:rsidRPr="004F50B3" w:rsidTr="00803828">
        <w:trPr>
          <w:trHeight w:val="436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E0598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1, 2-4</w:t>
            </w:r>
          </w:p>
        </w:tc>
        <w:tc>
          <w:tcPr>
            <w:tcW w:w="10773" w:type="dxa"/>
            <w:gridSpan w:val="4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общей информации общая площадь трехкомнатной квартиры (Секция 9,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этаж 5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, квартира №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0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МГН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) составляет 81,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15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</w:t>
            </w:r>
            <w:proofErr w:type="spellStart"/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кв.м</w:t>
            </w:r>
            <w:proofErr w:type="spellEnd"/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., площадь жилых помещений – 48.9 </w:t>
            </w:r>
            <w:proofErr w:type="spellStart"/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кв.м</w:t>
            </w:r>
            <w:proofErr w:type="spellEnd"/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., что соответствует ПД.АР2 МГЭ 14.09.2023 (лист 24).</w:t>
            </w:r>
          </w:p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экспликации помещений, листы 2-4, общая площадь квартиры 190,50 кв. м. </w:t>
            </w:r>
          </w:p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к взаимному соответствию площади разработанной квартиры и помещений.</w:t>
            </w:r>
          </w:p>
        </w:tc>
        <w:tc>
          <w:tcPr>
            <w:tcW w:w="1701" w:type="dxa"/>
            <w:vAlign w:val="center"/>
          </w:tcPr>
          <w:p w:rsidR="00E05986" w:rsidRPr="00803828" w:rsidRDefault="00E05986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05986" w:rsidRPr="00803828" w:rsidRDefault="001A2C1B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803828">
        <w:trPr>
          <w:trHeight w:val="436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F15918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10773" w:type="dxa"/>
            <w:gridSpan w:val="4"/>
            <w:vAlign w:val="center"/>
          </w:tcPr>
          <w:p w:rsidR="00C4642B" w:rsidRPr="00803828" w:rsidRDefault="00F15918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Исключить </w:t>
            </w:r>
            <w:r w:rsidR="008E15C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ведомостях отделки потолков и стен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информацию о классах пожарной опасности </w:t>
            </w:r>
            <w:r w:rsidR="008E15C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отделочных 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материалов.</w:t>
            </w:r>
            <w:r w:rsidR="00963DC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</w:t>
            </w:r>
            <w:r w:rsidR="00BC7212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Для квартир класс не нормируется. </w:t>
            </w:r>
          </w:p>
          <w:p w:rsidR="00E05986" w:rsidRPr="00803828" w:rsidRDefault="00963DCB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материалов подвесного потолка и натяжного потолка указать показатель горючести Г1, класс пожарной опасности не указывать.</w:t>
            </w:r>
          </w:p>
        </w:tc>
        <w:tc>
          <w:tcPr>
            <w:tcW w:w="1701" w:type="dxa"/>
            <w:vAlign w:val="center"/>
          </w:tcPr>
          <w:p w:rsidR="00E05986" w:rsidRPr="00803828" w:rsidRDefault="00E05986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05986" w:rsidRPr="00803828" w:rsidRDefault="001A2C1B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803828">
        <w:trPr>
          <w:trHeight w:val="436"/>
        </w:trPr>
        <w:tc>
          <w:tcPr>
            <w:tcW w:w="593" w:type="dxa"/>
            <w:vAlign w:val="center"/>
          </w:tcPr>
          <w:p w:rsidR="00BC7212" w:rsidRPr="004F50B3" w:rsidRDefault="00BC7212" w:rsidP="00BC721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C7212" w:rsidRPr="004F50B3" w:rsidRDefault="00BC7212" w:rsidP="00BC72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773" w:type="dxa"/>
            <w:gridSpan w:val="4"/>
            <w:vAlign w:val="center"/>
          </w:tcPr>
          <w:p w:rsidR="00B93F53" w:rsidRPr="00803828" w:rsidRDefault="00BC7212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strike/>
                <w:sz w:val="24"/>
                <w:szCs w:val="24"/>
              </w:rPr>
              <w:t>Исключить крепление натяжного потолка в монтажную пену (Узел 6.3 крепления настенного профиля).</w:t>
            </w:r>
            <w:r w:rsidR="00FA1528" w:rsidRPr="00803828">
              <w:rPr>
                <w:rFonts w:ascii="Times New Roman" w:hAnsi="Times New Roman" w:cs="Times New Roman"/>
                <w:bCs/>
                <w:strike/>
                <w:sz w:val="24"/>
                <w:szCs w:val="24"/>
              </w:rPr>
              <w:t xml:space="preserve"> </w:t>
            </w:r>
          </w:p>
          <w:p w:rsidR="00B93F53" w:rsidRPr="00803828" w:rsidRDefault="00B93F53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strike/>
                <w:sz w:val="24"/>
                <w:szCs w:val="24"/>
              </w:rPr>
              <w:t>Исключить ссылку на узел 6.3 на плане потолков.</w:t>
            </w:r>
          </w:p>
          <w:p w:rsidR="00B93F53" w:rsidRPr="00803828" w:rsidRDefault="00B93F53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5C9DD8" wp14:editId="522058FC">
                  <wp:extent cx="554513" cy="318977"/>
                  <wp:effectExtent l="0" t="0" r="0" b="508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641" cy="325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2C1B" w:rsidRDefault="001A2C1B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03828" w:rsidRPr="00803828" w:rsidRDefault="00803828" w:rsidP="00803828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0" w:firstLine="36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Представить узел примыкания натяжного потолка к стенам из ПГП и замаркировать на плане потолков, предусмотреть крепление универсального профиля (багета) к перекрытию, на узле указать зазор между ПГП и перекрытием (см. узлы в АР2.2) в соответствии с масштабом и поставить размер</w:t>
            </w:r>
          </w:p>
          <w:p w:rsidR="00803828" w:rsidRPr="00803828" w:rsidRDefault="00803828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87148C" wp14:editId="7A2BECF0">
                  <wp:extent cx="2126511" cy="29016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3972" cy="303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03828" w:rsidRPr="00803828" w:rsidRDefault="00803828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03828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2DA83B" wp14:editId="2C9B886C">
                  <wp:extent cx="2785730" cy="554708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7017" cy="56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03828" w:rsidRPr="00803828" w:rsidRDefault="00803828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03828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lastRenderedPageBreak/>
              <w:t>2. Представить узел примыкания натяжного потолка к стенам из блоков и замаркировать на плане потолков, предусмотреть крепление универсального профиля (багета) к перекрытию, на узле указать зазор между блоком и перекрытием (см. узлы в АР2.2) в соответствии с масштабом и поставить размер</w:t>
            </w:r>
          </w:p>
          <w:p w:rsidR="00803828" w:rsidRPr="00803828" w:rsidRDefault="00803828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03828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CD586C" wp14:editId="11C61921">
                  <wp:extent cx="3051544" cy="151907"/>
                  <wp:effectExtent l="0" t="0" r="0" b="63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180" cy="170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03828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</w:t>
            </w:r>
            <w:r w:rsidRPr="00803828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BEBE0F" wp14:editId="6B8E32B1">
                  <wp:extent cx="3349256" cy="131977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4758" cy="156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03828" w:rsidRPr="00803828" w:rsidRDefault="00803828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3BAA35" wp14:editId="10FDA17A">
                  <wp:extent cx="1807535" cy="914236"/>
                  <wp:effectExtent l="0" t="0" r="2540" b="63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641" cy="922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0382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               </w:t>
            </w:r>
            <w:r w:rsidRPr="0080382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288036" wp14:editId="45CB8EFA">
                  <wp:extent cx="2062716" cy="865212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074" cy="879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A2C1B" w:rsidRPr="00803828" w:rsidRDefault="001A2C1B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03828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</w:t>
            </w:r>
            <w:r w:rsidR="00647D0F" w:rsidRPr="00803828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В АИ2.1 указаны схемы узлов крепления натяжного потолка к монолитной ж/б стене (№6.4)</w:t>
            </w:r>
            <w:r w:rsidR="0057487C" w:rsidRPr="00803828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,</w:t>
            </w:r>
            <w:r w:rsidR="00647D0F" w:rsidRPr="00803828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к наружной стеновой панели (№6.2</w:t>
            </w:r>
            <w:r w:rsidR="0057487C" w:rsidRPr="00803828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), к стенам санузла (№6.1</w:t>
            </w:r>
            <w:r w:rsidR="00647D0F" w:rsidRPr="00803828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).</w:t>
            </w:r>
          </w:p>
          <w:p w:rsidR="00535B6D" w:rsidRPr="00803828" w:rsidRDefault="00535B6D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03828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АИ 2.2                                    </w:t>
            </w:r>
            <w:r w:rsidR="0057487C" w:rsidRPr="00803828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            </w:t>
            </w:r>
            <w:r w:rsidRPr="00803828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  АР3.2 изм.1</w:t>
            </w:r>
          </w:p>
          <w:p w:rsidR="009930AF" w:rsidRPr="00803828" w:rsidRDefault="00535B6D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211808" wp14:editId="59E8BCCC">
                  <wp:extent cx="2020404" cy="2987749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665" cy="3079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0382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80382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858267" wp14:editId="21E1E648">
                  <wp:extent cx="1998921" cy="3001678"/>
                  <wp:effectExtent l="0" t="0" r="1905" b="825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398" cy="3069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038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0382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02BE80" wp14:editId="2252F64A">
                  <wp:extent cx="2381693" cy="1056167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491" cy="1064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BC7212" w:rsidRPr="00803828" w:rsidRDefault="00BC7212" w:rsidP="00BC7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03828" w:rsidRDefault="00803828" w:rsidP="00BC7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7487C" w:rsidRPr="00803828">
              <w:rPr>
                <w:rFonts w:ascii="Times New Roman" w:hAnsi="Times New Roman" w:cs="Times New Roman"/>
                <w:sz w:val="24"/>
                <w:szCs w:val="24"/>
              </w:rPr>
              <w:t>овторно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212" w:rsidRPr="00803828" w:rsidRDefault="00803828" w:rsidP="00BC7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дополнено</w:t>
            </w:r>
            <w:bookmarkStart w:id="0" w:name="_GoBack"/>
            <w:bookmarkEnd w:id="0"/>
            <w:r w:rsidR="0057487C" w:rsidRPr="00803828">
              <w:rPr>
                <w:rFonts w:ascii="Times New Roman" w:hAnsi="Times New Roman" w:cs="Times New Roman"/>
                <w:sz w:val="24"/>
                <w:szCs w:val="24"/>
              </w:rPr>
              <w:t xml:space="preserve"> 15.06.2024</w:t>
            </w:r>
          </w:p>
        </w:tc>
      </w:tr>
      <w:tr w:rsidR="004F50B3" w:rsidRPr="004F50B3" w:rsidTr="00803828">
        <w:trPr>
          <w:trHeight w:val="436"/>
        </w:trPr>
        <w:tc>
          <w:tcPr>
            <w:tcW w:w="593" w:type="dxa"/>
            <w:vAlign w:val="center"/>
          </w:tcPr>
          <w:p w:rsidR="007D7C03" w:rsidRPr="004F50B3" w:rsidRDefault="007D7C03" w:rsidP="007D7C0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D7C03" w:rsidRPr="004F50B3" w:rsidRDefault="007D7C03" w:rsidP="007D7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gridSpan w:val="4"/>
            <w:vAlign w:val="center"/>
          </w:tcPr>
          <w:p w:rsidR="007D7C03" w:rsidRPr="004F50B3" w:rsidRDefault="007D7C03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все несоответствия с разделами АР по данному объекту, в том числе и планировки (</w:t>
            </w:r>
            <w:r w:rsidR="00B93F53"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комплекты</w:t>
            </w: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АР не представлены).</w:t>
            </w:r>
          </w:p>
        </w:tc>
        <w:tc>
          <w:tcPr>
            <w:tcW w:w="1701" w:type="dxa"/>
            <w:vAlign w:val="center"/>
          </w:tcPr>
          <w:p w:rsidR="007D7C03" w:rsidRPr="004F50B3" w:rsidRDefault="007D7C03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D7C03" w:rsidRPr="004F50B3" w:rsidRDefault="001A2C1B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</w:tr>
      <w:tr w:rsidR="00851FE8" w:rsidRPr="004F50B3" w:rsidTr="008038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3543" w:type="dxa"/>
        </w:trPr>
        <w:tc>
          <w:tcPr>
            <w:tcW w:w="6946" w:type="dxa"/>
            <w:gridSpan w:val="3"/>
          </w:tcPr>
          <w:p w:rsidR="00803828" w:rsidRDefault="001A2C1B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Начальник отдела технологии отделочных работ инженерно-технологического управления</w:t>
            </w:r>
          </w:p>
          <w:p w:rsidR="001A2C1B" w:rsidRPr="00803828" w:rsidRDefault="001A2C1B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 xml:space="preserve"> Морозова Т.Н.</w:t>
            </w:r>
          </w:p>
          <w:p w:rsidR="001A2C1B" w:rsidRPr="00803828" w:rsidRDefault="00803828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history="1"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851FE8" w:rsidRPr="00803828" w:rsidRDefault="001A2C1B" w:rsidP="001A2C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1276" w:type="dxa"/>
          </w:tcPr>
          <w:p w:rsidR="00851FE8" w:rsidRPr="004F50B3" w:rsidRDefault="00851FE8" w:rsidP="00851FE8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851FE8" w:rsidRPr="004F50B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0B3">
              <w:rPr>
                <w:rFonts w:ascii="Times New Roman" w:hAnsi="Times New Roman" w:cs="Times New Roman"/>
                <w:sz w:val="20"/>
                <w:szCs w:val="20"/>
              </w:rPr>
              <w:t>Главный специалист инженерно-технологического управления</w:t>
            </w:r>
          </w:p>
          <w:p w:rsidR="00851FE8" w:rsidRPr="004F50B3" w:rsidRDefault="0020335C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0B3">
              <w:rPr>
                <w:rFonts w:ascii="Times New Roman" w:hAnsi="Times New Roman" w:cs="Times New Roman"/>
                <w:sz w:val="20"/>
                <w:szCs w:val="20"/>
              </w:rPr>
              <w:t>Резниченко Е.В.</w:t>
            </w:r>
          </w:p>
          <w:p w:rsidR="00851FE8" w:rsidRPr="004F50B3" w:rsidRDefault="0020335C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0B3">
              <w:rPr>
                <w:rFonts w:ascii="Times New Roman" w:hAnsi="Times New Roman" w:cs="Times New Roman"/>
                <w:sz w:val="20"/>
                <w:szCs w:val="20"/>
              </w:rPr>
              <w:t>8 (495) 651-07-97 доб. 77695</w:t>
            </w:r>
          </w:p>
        </w:tc>
      </w:tr>
    </w:tbl>
    <w:p w:rsidR="00734CB3" w:rsidRPr="004F50B3" w:rsidRDefault="00734CB3" w:rsidP="00D64EBA">
      <w:pPr>
        <w:tabs>
          <w:tab w:val="center" w:pos="4677"/>
          <w:tab w:val="right" w:pos="9355"/>
        </w:tabs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734CB3" w:rsidRPr="004F50B3" w:rsidSect="00C449B8">
      <w:footerReference w:type="default" r:id="rId26"/>
      <w:pgSz w:w="16838" w:h="11906" w:orient="landscape"/>
      <w:pgMar w:top="284" w:right="53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5EE" w:rsidRDefault="003555EE" w:rsidP="003555EE">
      <w:pPr>
        <w:spacing w:after="0" w:line="240" w:lineRule="auto"/>
      </w:pPr>
      <w:r>
        <w:separator/>
      </w:r>
    </w:p>
  </w:endnote>
  <w:end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3555EE" w:rsidRDefault="003555E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3828">
          <w:rPr>
            <w:noProof/>
          </w:rPr>
          <w:t>4</w:t>
        </w:r>
        <w:r>
          <w:fldChar w:fldCharType="end"/>
        </w:r>
      </w:p>
    </w:sdtContent>
  </w:sdt>
  <w:p w:rsidR="003555EE" w:rsidRDefault="003555E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5EE" w:rsidRDefault="003555EE" w:rsidP="003555EE">
      <w:pPr>
        <w:spacing w:after="0" w:line="240" w:lineRule="auto"/>
      </w:pPr>
      <w:r>
        <w:separator/>
      </w:r>
    </w:p>
  </w:footnote>
  <w:foot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E79E1"/>
    <w:multiLevelType w:val="hybridMultilevel"/>
    <w:tmpl w:val="1A2E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1245E"/>
    <w:rsid w:val="00014FF0"/>
    <w:rsid w:val="00015D31"/>
    <w:rsid w:val="00016031"/>
    <w:rsid w:val="000241AE"/>
    <w:rsid w:val="000261C8"/>
    <w:rsid w:val="00030113"/>
    <w:rsid w:val="00042BCF"/>
    <w:rsid w:val="00044642"/>
    <w:rsid w:val="0005072A"/>
    <w:rsid w:val="0005390B"/>
    <w:rsid w:val="000544E3"/>
    <w:rsid w:val="00056A9D"/>
    <w:rsid w:val="00076608"/>
    <w:rsid w:val="0009443D"/>
    <w:rsid w:val="000949A6"/>
    <w:rsid w:val="00097163"/>
    <w:rsid w:val="000C4C69"/>
    <w:rsid w:val="000D67D6"/>
    <w:rsid w:val="000D67E3"/>
    <w:rsid w:val="000E2030"/>
    <w:rsid w:val="000E2191"/>
    <w:rsid w:val="000E2E33"/>
    <w:rsid w:val="000E2F5A"/>
    <w:rsid w:val="000E6117"/>
    <w:rsid w:val="000F619A"/>
    <w:rsid w:val="000F67F2"/>
    <w:rsid w:val="000F70F0"/>
    <w:rsid w:val="00102C12"/>
    <w:rsid w:val="00106F20"/>
    <w:rsid w:val="00113C91"/>
    <w:rsid w:val="00124258"/>
    <w:rsid w:val="001261C2"/>
    <w:rsid w:val="001268BB"/>
    <w:rsid w:val="00126A67"/>
    <w:rsid w:val="0013038F"/>
    <w:rsid w:val="001334C1"/>
    <w:rsid w:val="0014770B"/>
    <w:rsid w:val="00152336"/>
    <w:rsid w:val="00153717"/>
    <w:rsid w:val="00154AF0"/>
    <w:rsid w:val="00157758"/>
    <w:rsid w:val="00173600"/>
    <w:rsid w:val="00175DAE"/>
    <w:rsid w:val="001827BE"/>
    <w:rsid w:val="00182C5F"/>
    <w:rsid w:val="001830BF"/>
    <w:rsid w:val="001947FF"/>
    <w:rsid w:val="00195A48"/>
    <w:rsid w:val="0019647C"/>
    <w:rsid w:val="001A0068"/>
    <w:rsid w:val="001A1302"/>
    <w:rsid w:val="001A2C1B"/>
    <w:rsid w:val="001B5684"/>
    <w:rsid w:val="001C53CC"/>
    <w:rsid w:val="001C5A96"/>
    <w:rsid w:val="001C735C"/>
    <w:rsid w:val="001D29C2"/>
    <w:rsid w:val="001D4D87"/>
    <w:rsid w:val="001D7E6B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929DF"/>
    <w:rsid w:val="002A0DCD"/>
    <w:rsid w:val="002A7A10"/>
    <w:rsid w:val="002A7B41"/>
    <w:rsid w:val="002B02AC"/>
    <w:rsid w:val="002B2176"/>
    <w:rsid w:val="002B2C16"/>
    <w:rsid w:val="002C1D5C"/>
    <w:rsid w:val="002C29DB"/>
    <w:rsid w:val="002C51BD"/>
    <w:rsid w:val="002C64EF"/>
    <w:rsid w:val="002C6EAA"/>
    <w:rsid w:val="002D0F74"/>
    <w:rsid w:val="002D36CE"/>
    <w:rsid w:val="002D6A7A"/>
    <w:rsid w:val="002E3B21"/>
    <w:rsid w:val="002E56F7"/>
    <w:rsid w:val="002F210A"/>
    <w:rsid w:val="00303349"/>
    <w:rsid w:val="00305991"/>
    <w:rsid w:val="00306D68"/>
    <w:rsid w:val="00313D05"/>
    <w:rsid w:val="00314AD7"/>
    <w:rsid w:val="00316070"/>
    <w:rsid w:val="003243D9"/>
    <w:rsid w:val="00331333"/>
    <w:rsid w:val="00332758"/>
    <w:rsid w:val="003335EA"/>
    <w:rsid w:val="003340B7"/>
    <w:rsid w:val="00334462"/>
    <w:rsid w:val="00337BAB"/>
    <w:rsid w:val="00342F99"/>
    <w:rsid w:val="003442CD"/>
    <w:rsid w:val="00350D11"/>
    <w:rsid w:val="00351104"/>
    <w:rsid w:val="0035195F"/>
    <w:rsid w:val="003555EE"/>
    <w:rsid w:val="0035700E"/>
    <w:rsid w:val="00357E63"/>
    <w:rsid w:val="003647F5"/>
    <w:rsid w:val="003648F8"/>
    <w:rsid w:val="00371708"/>
    <w:rsid w:val="00373677"/>
    <w:rsid w:val="003776B0"/>
    <w:rsid w:val="003840CD"/>
    <w:rsid w:val="00391529"/>
    <w:rsid w:val="00393EF0"/>
    <w:rsid w:val="003A7D7A"/>
    <w:rsid w:val="003A7E32"/>
    <w:rsid w:val="003B3FE0"/>
    <w:rsid w:val="003B4B09"/>
    <w:rsid w:val="003B5508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E23A5"/>
    <w:rsid w:val="003E243A"/>
    <w:rsid w:val="003F2F4B"/>
    <w:rsid w:val="003F4384"/>
    <w:rsid w:val="00400FCA"/>
    <w:rsid w:val="00404183"/>
    <w:rsid w:val="0041281B"/>
    <w:rsid w:val="004142B6"/>
    <w:rsid w:val="00416704"/>
    <w:rsid w:val="00421F28"/>
    <w:rsid w:val="00424FB7"/>
    <w:rsid w:val="00453298"/>
    <w:rsid w:val="00454D80"/>
    <w:rsid w:val="00462899"/>
    <w:rsid w:val="0046362D"/>
    <w:rsid w:val="0046424B"/>
    <w:rsid w:val="00465789"/>
    <w:rsid w:val="004708CD"/>
    <w:rsid w:val="004765A8"/>
    <w:rsid w:val="0047741C"/>
    <w:rsid w:val="00482E90"/>
    <w:rsid w:val="00484E12"/>
    <w:rsid w:val="0049496A"/>
    <w:rsid w:val="004A355A"/>
    <w:rsid w:val="004A3F86"/>
    <w:rsid w:val="004B4532"/>
    <w:rsid w:val="004C07B1"/>
    <w:rsid w:val="004C1FDF"/>
    <w:rsid w:val="004D7D96"/>
    <w:rsid w:val="004E355B"/>
    <w:rsid w:val="004F50B3"/>
    <w:rsid w:val="004F6163"/>
    <w:rsid w:val="00505532"/>
    <w:rsid w:val="00516936"/>
    <w:rsid w:val="005215DE"/>
    <w:rsid w:val="00526D2B"/>
    <w:rsid w:val="00530479"/>
    <w:rsid w:val="005345E4"/>
    <w:rsid w:val="00535B6D"/>
    <w:rsid w:val="00536620"/>
    <w:rsid w:val="005371FB"/>
    <w:rsid w:val="00546069"/>
    <w:rsid w:val="00562D90"/>
    <w:rsid w:val="00564C51"/>
    <w:rsid w:val="0056506D"/>
    <w:rsid w:val="005678BA"/>
    <w:rsid w:val="00573074"/>
    <w:rsid w:val="0057487C"/>
    <w:rsid w:val="0057635C"/>
    <w:rsid w:val="00587E53"/>
    <w:rsid w:val="005915BA"/>
    <w:rsid w:val="00591FB7"/>
    <w:rsid w:val="00594D2C"/>
    <w:rsid w:val="005A20F7"/>
    <w:rsid w:val="005A4DF2"/>
    <w:rsid w:val="005A621F"/>
    <w:rsid w:val="005A7AAB"/>
    <w:rsid w:val="005B1B8B"/>
    <w:rsid w:val="005D10F9"/>
    <w:rsid w:val="005D2A67"/>
    <w:rsid w:val="005D6004"/>
    <w:rsid w:val="005D6BD2"/>
    <w:rsid w:val="005E16EC"/>
    <w:rsid w:val="005F0F25"/>
    <w:rsid w:val="005F50F3"/>
    <w:rsid w:val="005F5312"/>
    <w:rsid w:val="006031AF"/>
    <w:rsid w:val="00604B90"/>
    <w:rsid w:val="00605D7A"/>
    <w:rsid w:val="00615ADE"/>
    <w:rsid w:val="0061741D"/>
    <w:rsid w:val="006201C5"/>
    <w:rsid w:val="00623AAE"/>
    <w:rsid w:val="00631E52"/>
    <w:rsid w:val="00641F45"/>
    <w:rsid w:val="00642FB0"/>
    <w:rsid w:val="006475F1"/>
    <w:rsid w:val="00647D0F"/>
    <w:rsid w:val="00651539"/>
    <w:rsid w:val="00654A5E"/>
    <w:rsid w:val="00660178"/>
    <w:rsid w:val="00662850"/>
    <w:rsid w:val="0066620C"/>
    <w:rsid w:val="00676FF3"/>
    <w:rsid w:val="00683279"/>
    <w:rsid w:val="00683561"/>
    <w:rsid w:val="00685006"/>
    <w:rsid w:val="00685E26"/>
    <w:rsid w:val="00685F87"/>
    <w:rsid w:val="00691057"/>
    <w:rsid w:val="00691240"/>
    <w:rsid w:val="00692F39"/>
    <w:rsid w:val="006A183C"/>
    <w:rsid w:val="006A2D2C"/>
    <w:rsid w:val="006C4C93"/>
    <w:rsid w:val="006C6F18"/>
    <w:rsid w:val="006D15D1"/>
    <w:rsid w:val="006D33F9"/>
    <w:rsid w:val="006E6A07"/>
    <w:rsid w:val="006F573C"/>
    <w:rsid w:val="007212E4"/>
    <w:rsid w:val="007221D9"/>
    <w:rsid w:val="007306FC"/>
    <w:rsid w:val="007314AA"/>
    <w:rsid w:val="00734CB3"/>
    <w:rsid w:val="00736640"/>
    <w:rsid w:val="00742F61"/>
    <w:rsid w:val="007541E6"/>
    <w:rsid w:val="00764FC6"/>
    <w:rsid w:val="007815D0"/>
    <w:rsid w:val="007826C2"/>
    <w:rsid w:val="00784721"/>
    <w:rsid w:val="00784BE6"/>
    <w:rsid w:val="00793E51"/>
    <w:rsid w:val="007B6D25"/>
    <w:rsid w:val="007C6A33"/>
    <w:rsid w:val="007C7028"/>
    <w:rsid w:val="007D044F"/>
    <w:rsid w:val="007D61D6"/>
    <w:rsid w:val="007D68B3"/>
    <w:rsid w:val="007D7C03"/>
    <w:rsid w:val="007E1EE3"/>
    <w:rsid w:val="007E4823"/>
    <w:rsid w:val="007E6088"/>
    <w:rsid w:val="007E68A3"/>
    <w:rsid w:val="008018C7"/>
    <w:rsid w:val="00801AD3"/>
    <w:rsid w:val="00803828"/>
    <w:rsid w:val="008164F7"/>
    <w:rsid w:val="00817AC9"/>
    <w:rsid w:val="00822850"/>
    <w:rsid w:val="0082649D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80DCB"/>
    <w:rsid w:val="00895966"/>
    <w:rsid w:val="00897E8A"/>
    <w:rsid w:val="008A040C"/>
    <w:rsid w:val="008A70D4"/>
    <w:rsid w:val="008B4A60"/>
    <w:rsid w:val="008C20B2"/>
    <w:rsid w:val="008D1058"/>
    <w:rsid w:val="008D1499"/>
    <w:rsid w:val="008D49A2"/>
    <w:rsid w:val="008D706B"/>
    <w:rsid w:val="008D71E0"/>
    <w:rsid w:val="008E15CB"/>
    <w:rsid w:val="008F1D7A"/>
    <w:rsid w:val="008F29FE"/>
    <w:rsid w:val="0090056C"/>
    <w:rsid w:val="0090129A"/>
    <w:rsid w:val="0091296E"/>
    <w:rsid w:val="0091509A"/>
    <w:rsid w:val="00924352"/>
    <w:rsid w:val="00935004"/>
    <w:rsid w:val="00935899"/>
    <w:rsid w:val="00943858"/>
    <w:rsid w:val="0094771F"/>
    <w:rsid w:val="009535F6"/>
    <w:rsid w:val="00955D5A"/>
    <w:rsid w:val="009600A9"/>
    <w:rsid w:val="00961B5B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930AF"/>
    <w:rsid w:val="009A08A9"/>
    <w:rsid w:val="009A2738"/>
    <w:rsid w:val="009B54A5"/>
    <w:rsid w:val="009B7028"/>
    <w:rsid w:val="009D7CA1"/>
    <w:rsid w:val="009F0CF7"/>
    <w:rsid w:val="009F5662"/>
    <w:rsid w:val="00A01A84"/>
    <w:rsid w:val="00A01AE5"/>
    <w:rsid w:val="00A0281E"/>
    <w:rsid w:val="00A06413"/>
    <w:rsid w:val="00A13289"/>
    <w:rsid w:val="00A149C8"/>
    <w:rsid w:val="00A156EA"/>
    <w:rsid w:val="00A21EFD"/>
    <w:rsid w:val="00A27E23"/>
    <w:rsid w:val="00A33582"/>
    <w:rsid w:val="00A404F1"/>
    <w:rsid w:val="00A42B3F"/>
    <w:rsid w:val="00A44966"/>
    <w:rsid w:val="00A53A8F"/>
    <w:rsid w:val="00A559D8"/>
    <w:rsid w:val="00A66393"/>
    <w:rsid w:val="00A703C8"/>
    <w:rsid w:val="00A746C0"/>
    <w:rsid w:val="00A75C59"/>
    <w:rsid w:val="00A85378"/>
    <w:rsid w:val="00A91ACA"/>
    <w:rsid w:val="00A93329"/>
    <w:rsid w:val="00AA105B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D2C51"/>
    <w:rsid w:val="00AE31F9"/>
    <w:rsid w:val="00AE5D99"/>
    <w:rsid w:val="00AF4F15"/>
    <w:rsid w:val="00AF7749"/>
    <w:rsid w:val="00B13AD5"/>
    <w:rsid w:val="00B15A1B"/>
    <w:rsid w:val="00B165D0"/>
    <w:rsid w:val="00B20570"/>
    <w:rsid w:val="00B24660"/>
    <w:rsid w:val="00B33D37"/>
    <w:rsid w:val="00B35679"/>
    <w:rsid w:val="00B40388"/>
    <w:rsid w:val="00B47627"/>
    <w:rsid w:val="00B52F4D"/>
    <w:rsid w:val="00B60D80"/>
    <w:rsid w:val="00B62CBA"/>
    <w:rsid w:val="00B71DC0"/>
    <w:rsid w:val="00B769B1"/>
    <w:rsid w:val="00B77E7F"/>
    <w:rsid w:val="00B82F72"/>
    <w:rsid w:val="00B86386"/>
    <w:rsid w:val="00B86923"/>
    <w:rsid w:val="00B93F53"/>
    <w:rsid w:val="00B94B92"/>
    <w:rsid w:val="00B95963"/>
    <w:rsid w:val="00B96CFA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64DD"/>
    <w:rsid w:val="00BE059C"/>
    <w:rsid w:val="00BE12B2"/>
    <w:rsid w:val="00BE4CA3"/>
    <w:rsid w:val="00BE7058"/>
    <w:rsid w:val="00BF3A27"/>
    <w:rsid w:val="00BF3F9B"/>
    <w:rsid w:val="00BF5A0F"/>
    <w:rsid w:val="00C1695E"/>
    <w:rsid w:val="00C17CD3"/>
    <w:rsid w:val="00C203BE"/>
    <w:rsid w:val="00C33735"/>
    <w:rsid w:val="00C440DD"/>
    <w:rsid w:val="00C449B8"/>
    <w:rsid w:val="00C4642B"/>
    <w:rsid w:val="00C47DAD"/>
    <w:rsid w:val="00C57815"/>
    <w:rsid w:val="00C70690"/>
    <w:rsid w:val="00C70B79"/>
    <w:rsid w:val="00C74752"/>
    <w:rsid w:val="00C76363"/>
    <w:rsid w:val="00C77389"/>
    <w:rsid w:val="00C8193D"/>
    <w:rsid w:val="00C83232"/>
    <w:rsid w:val="00C84029"/>
    <w:rsid w:val="00C84645"/>
    <w:rsid w:val="00C87487"/>
    <w:rsid w:val="00C965D0"/>
    <w:rsid w:val="00CA5E87"/>
    <w:rsid w:val="00CB24CF"/>
    <w:rsid w:val="00CB31BB"/>
    <w:rsid w:val="00CB75C2"/>
    <w:rsid w:val="00CC75CB"/>
    <w:rsid w:val="00CD2F10"/>
    <w:rsid w:val="00CE1942"/>
    <w:rsid w:val="00CE7BBE"/>
    <w:rsid w:val="00CF4744"/>
    <w:rsid w:val="00CF6979"/>
    <w:rsid w:val="00D00BF0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6511"/>
    <w:rsid w:val="00D60C3C"/>
    <w:rsid w:val="00D64EBA"/>
    <w:rsid w:val="00D74F5A"/>
    <w:rsid w:val="00D83528"/>
    <w:rsid w:val="00D85187"/>
    <w:rsid w:val="00D91767"/>
    <w:rsid w:val="00D92316"/>
    <w:rsid w:val="00D9292E"/>
    <w:rsid w:val="00D9385D"/>
    <w:rsid w:val="00DA5BC1"/>
    <w:rsid w:val="00DA6D7C"/>
    <w:rsid w:val="00DB5E3A"/>
    <w:rsid w:val="00DC1CA8"/>
    <w:rsid w:val="00DC1EAD"/>
    <w:rsid w:val="00DC7F0D"/>
    <w:rsid w:val="00DD5C69"/>
    <w:rsid w:val="00DD633F"/>
    <w:rsid w:val="00DE3890"/>
    <w:rsid w:val="00DE519E"/>
    <w:rsid w:val="00DF09CC"/>
    <w:rsid w:val="00DF6FE0"/>
    <w:rsid w:val="00E01BF6"/>
    <w:rsid w:val="00E021D5"/>
    <w:rsid w:val="00E05986"/>
    <w:rsid w:val="00E14422"/>
    <w:rsid w:val="00E148EB"/>
    <w:rsid w:val="00E159DC"/>
    <w:rsid w:val="00E2358B"/>
    <w:rsid w:val="00E23E20"/>
    <w:rsid w:val="00E270CC"/>
    <w:rsid w:val="00E34DE4"/>
    <w:rsid w:val="00E34F2D"/>
    <w:rsid w:val="00E504D7"/>
    <w:rsid w:val="00E51C2A"/>
    <w:rsid w:val="00E57468"/>
    <w:rsid w:val="00E613A1"/>
    <w:rsid w:val="00E62D06"/>
    <w:rsid w:val="00E66203"/>
    <w:rsid w:val="00E76C7B"/>
    <w:rsid w:val="00E847AD"/>
    <w:rsid w:val="00E85680"/>
    <w:rsid w:val="00E94FC6"/>
    <w:rsid w:val="00EA4C19"/>
    <w:rsid w:val="00EA5632"/>
    <w:rsid w:val="00EB4521"/>
    <w:rsid w:val="00EB5880"/>
    <w:rsid w:val="00EB7726"/>
    <w:rsid w:val="00EC3999"/>
    <w:rsid w:val="00EC5F2B"/>
    <w:rsid w:val="00ED4FC4"/>
    <w:rsid w:val="00EE101E"/>
    <w:rsid w:val="00EE10C4"/>
    <w:rsid w:val="00EE25E8"/>
    <w:rsid w:val="00EF4663"/>
    <w:rsid w:val="00EF68B8"/>
    <w:rsid w:val="00F03CAB"/>
    <w:rsid w:val="00F04A53"/>
    <w:rsid w:val="00F14C1C"/>
    <w:rsid w:val="00F14DC5"/>
    <w:rsid w:val="00F15918"/>
    <w:rsid w:val="00F16164"/>
    <w:rsid w:val="00F2640C"/>
    <w:rsid w:val="00F31DD1"/>
    <w:rsid w:val="00F40B3D"/>
    <w:rsid w:val="00F40E44"/>
    <w:rsid w:val="00F46EB5"/>
    <w:rsid w:val="00F505FC"/>
    <w:rsid w:val="00F521ED"/>
    <w:rsid w:val="00F5251B"/>
    <w:rsid w:val="00F5600B"/>
    <w:rsid w:val="00F56A4D"/>
    <w:rsid w:val="00F576F8"/>
    <w:rsid w:val="00F64991"/>
    <w:rsid w:val="00F716AD"/>
    <w:rsid w:val="00F75C33"/>
    <w:rsid w:val="00F8228E"/>
    <w:rsid w:val="00F83E31"/>
    <w:rsid w:val="00F8634F"/>
    <w:rsid w:val="00F86FBA"/>
    <w:rsid w:val="00F87955"/>
    <w:rsid w:val="00F94E4C"/>
    <w:rsid w:val="00FA1528"/>
    <w:rsid w:val="00FA33D4"/>
    <w:rsid w:val="00FB2110"/>
    <w:rsid w:val="00FB3B2F"/>
    <w:rsid w:val="00FB410B"/>
    <w:rsid w:val="00FB4839"/>
    <w:rsid w:val="00FB5F03"/>
    <w:rsid w:val="00FC0493"/>
    <w:rsid w:val="00FC2E78"/>
    <w:rsid w:val="00FE184B"/>
    <w:rsid w:val="00FE5758"/>
    <w:rsid w:val="00FE62F6"/>
    <w:rsid w:val="00FE7717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04FCE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mailto:tatiana.morozova@mosfr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F354D-84C7-4101-B868-4EFBF55C1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2644</TotalTime>
  <Pages>4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Морозова Татьяна</cp:lastModifiedBy>
  <cp:revision>77</cp:revision>
  <dcterms:created xsi:type="dcterms:W3CDTF">2023-07-27T14:23:00Z</dcterms:created>
  <dcterms:modified xsi:type="dcterms:W3CDTF">2024-06-15T13:06:00Z</dcterms:modified>
</cp:coreProperties>
</file>