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31067B" w14:textId="77777777" w:rsidR="0069391C" w:rsidRDefault="00667902">
      <w:pPr>
        <w:pStyle w:val="a3"/>
        <w:rPr>
          <w:sz w:val="20"/>
        </w:rPr>
      </w:pPr>
      <w:r>
        <w:pict w14:anchorId="7D663EBE">
          <v:group id="_x0000_s2067" style="position:absolute;margin-left:-.1pt;margin-top:0;width:595.1pt;height:841.95pt;z-index:-15810560;mso-position-horizontal-relative:page;mso-position-vertical-relative:page" coordorigin="-2" coordsize="11902,16839">
            <v:line id="_x0000_s2069" style="position:absolute" from="0,0" to="0,16836" strokeweight=".24pt"/>
            <v:shape id="_x0000_s2068" style="position:absolute;top:1;width:11900;height:16837" coordorigin=",2" coordsize="11900,16837" o:spt="100" adj="0,,0" path="m11899,16834l,16834r,4l11899,16838r,-4xm11899,2l,2r,l11899,2r,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3BD28090" w14:textId="77777777" w:rsidR="0069391C" w:rsidRDefault="0069391C">
      <w:pPr>
        <w:pStyle w:val="a3"/>
        <w:rPr>
          <w:sz w:val="20"/>
        </w:rPr>
      </w:pPr>
    </w:p>
    <w:p w14:paraId="159AF306" w14:textId="77777777" w:rsidR="0069391C" w:rsidRDefault="0069391C">
      <w:pPr>
        <w:pStyle w:val="a3"/>
        <w:rPr>
          <w:sz w:val="20"/>
        </w:rPr>
      </w:pPr>
    </w:p>
    <w:p w14:paraId="7469F76E" w14:textId="77777777" w:rsidR="0069391C" w:rsidRDefault="0069391C">
      <w:pPr>
        <w:pStyle w:val="a3"/>
        <w:rPr>
          <w:sz w:val="20"/>
        </w:rPr>
      </w:pPr>
    </w:p>
    <w:p w14:paraId="20463764" w14:textId="77777777" w:rsidR="0069391C" w:rsidRDefault="0069391C">
      <w:pPr>
        <w:pStyle w:val="a3"/>
        <w:rPr>
          <w:sz w:val="20"/>
        </w:rPr>
      </w:pPr>
    </w:p>
    <w:p w14:paraId="40C7B7B1" w14:textId="77777777" w:rsidR="0069391C" w:rsidRDefault="0069391C">
      <w:pPr>
        <w:pStyle w:val="a3"/>
        <w:rPr>
          <w:sz w:val="20"/>
        </w:rPr>
      </w:pPr>
    </w:p>
    <w:p w14:paraId="48DEDC43" w14:textId="77777777" w:rsidR="0069391C" w:rsidRDefault="0069391C">
      <w:pPr>
        <w:pStyle w:val="a3"/>
        <w:rPr>
          <w:sz w:val="20"/>
        </w:rPr>
      </w:pPr>
    </w:p>
    <w:p w14:paraId="28B4E3D0" w14:textId="1BCDF21E" w:rsidR="0069391C" w:rsidRDefault="00CA797C">
      <w:pPr>
        <w:pStyle w:val="a3"/>
        <w:spacing w:before="229"/>
        <w:ind w:left="1038" w:right="1246"/>
        <w:jc w:val="center"/>
      </w:pPr>
      <w:bookmarkStart w:id="0" w:name="Листы"/>
      <w:bookmarkStart w:id="1" w:name="Титулы_1"/>
      <w:bookmarkStart w:id="2" w:name="0.1_-_КА_Обложка"/>
      <w:bookmarkEnd w:id="0"/>
      <w:bookmarkEnd w:id="1"/>
      <w:bookmarkEnd w:id="2"/>
      <w:r>
        <w:rPr>
          <w:w w:val="90"/>
        </w:rPr>
        <w:t>Заказчик:</w:t>
      </w:r>
      <w:r>
        <w:rPr>
          <w:spacing w:val="-4"/>
          <w:w w:val="90"/>
        </w:rPr>
        <w:t xml:space="preserve"> </w:t>
      </w:r>
      <w:r>
        <w:rPr>
          <w:w w:val="90"/>
        </w:rPr>
        <w:t>ООО</w:t>
      </w:r>
      <w:r>
        <w:rPr>
          <w:spacing w:val="-3"/>
          <w:w w:val="90"/>
        </w:rPr>
        <w:t xml:space="preserve"> </w:t>
      </w:r>
      <w:r>
        <w:rPr>
          <w:w w:val="90"/>
        </w:rPr>
        <w:t>"</w:t>
      </w:r>
      <w:r w:rsidR="002B4E3E">
        <w:rPr>
          <w:w w:val="90"/>
        </w:rPr>
        <w:t>Проектное бюро АПЕКС</w:t>
      </w:r>
      <w:r>
        <w:rPr>
          <w:w w:val="90"/>
        </w:rPr>
        <w:t>"</w:t>
      </w:r>
    </w:p>
    <w:p w14:paraId="3E946480" w14:textId="77777777" w:rsidR="0069391C" w:rsidRDefault="0069391C">
      <w:pPr>
        <w:pStyle w:val="a3"/>
        <w:rPr>
          <w:sz w:val="20"/>
        </w:rPr>
      </w:pPr>
    </w:p>
    <w:p w14:paraId="5DE05658" w14:textId="77777777" w:rsidR="0069391C" w:rsidRDefault="0069391C">
      <w:pPr>
        <w:pStyle w:val="a3"/>
        <w:rPr>
          <w:sz w:val="20"/>
        </w:rPr>
      </w:pPr>
    </w:p>
    <w:p w14:paraId="025D51A1" w14:textId="77777777" w:rsidR="0069391C" w:rsidRDefault="0069391C">
      <w:pPr>
        <w:pStyle w:val="a3"/>
        <w:rPr>
          <w:sz w:val="20"/>
        </w:rPr>
      </w:pPr>
    </w:p>
    <w:p w14:paraId="511130EE" w14:textId="77777777" w:rsidR="0069391C" w:rsidRDefault="0069391C">
      <w:pPr>
        <w:pStyle w:val="a3"/>
        <w:rPr>
          <w:sz w:val="20"/>
        </w:rPr>
      </w:pPr>
    </w:p>
    <w:p w14:paraId="1B8EF115" w14:textId="77777777" w:rsidR="0069391C" w:rsidRDefault="0069391C">
      <w:pPr>
        <w:pStyle w:val="a3"/>
        <w:rPr>
          <w:sz w:val="20"/>
        </w:rPr>
      </w:pPr>
    </w:p>
    <w:p w14:paraId="55C37C35" w14:textId="77777777" w:rsidR="0069391C" w:rsidRDefault="0069391C">
      <w:pPr>
        <w:pStyle w:val="a3"/>
        <w:rPr>
          <w:sz w:val="20"/>
        </w:rPr>
      </w:pPr>
    </w:p>
    <w:p w14:paraId="4780E554" w14:textId="77777777" w:rsidR="0069391C" w:rsidRDefault="0069391C">
      <w:pPr>
        <w:pStyle w:val="a3"/>
        <w:spacing w:before="7"/>
        <w:rPr>
          <w:sz w:val="28"/>
        </w:rPr>
      </w:pPr>
    </w:p>
    <w:p w14:paraId="6207E3E7" w14:textId="77777777" w:rsidR="002F06D9" w:rsidRDefault="002B4E3E" w:rsidP="002F06D9">
      <w:pPr>
        <w:widowControl/>
        <w:adjustRightInd w:val="0"/>
        <w:jc w:val="center"/>
        <w:rPr>
          <w:rFonts w:eastAsiaTheme="minorHAnsi"/>
          <w:color w:val="000000"/>
          <w:sz w:val="30"/>
          <w:szCs w:val="30"/>
        </w:rPr>
      </w:pPr>
      <w:r>
        <w:rPr>
          <w:rFonts w:eastAsiaTheme="minorHAnsi"/>
          <w:color w:val="000000"/>
          <w:sz w:val="30"/>
          <w:szCs w:val="30"/>
        </w:rPr>
        <w:t xml:space="preserve">Жилой дом с приспособлением подземной автостоянки под защитное сооружение гражданской обороны – «Укрытие» (ЗСГО), с инженерными сетями и благоустройством территории </w:t>
      </w:r>
    </w:p>
    <w:p w14:paraId="2144F1B5" w14:textId="63BEEF21" w:rsidR="00FD46BD" w:rsidRPr="00FD46BD" w:rsidRDefault="002B4E3E" w:rsidP="002F06D9">
      <w:pPr>
        <w:widowControl/>
        <w:adjustRightInd w:val="0"/>
        <w:jc w:val="center"/>
        <w:rPr>
          <w:rFonts w:eastAsiaTheme="minorHAnsi"/>
          <w:color w:val="000000"/>
          <w:sz w:val="30"/>
          <w:szCs w:val="30"/>
        </w:rPr>
      </w:pPr>
      <w:r>
        <w:rPr>
          <w:rFonts w:eastAsiaTheme="minorHAnsi"/>
          <w:color w:val="000000"/>
          <w:sz w:val="30"/>
          <w:szCs w:val="30"/>
        </w:rPr>
        <w:t xml:space="preserve">по адресу: </w:t>
      </w:r>
      <w:proofErr w:type="spellStart"/>
      <w:r>
        <w:rPr>
          <w:rFonts w:eastAsiaTheme="minorHAnsi"/>
          <w:color w:val="000000"/>
          <w:sz w:val="30"/>
          <w:szCs w:val="30"/>
        </w:rPr>
        <w:t>г.Москва</w:t>
      </w:r>
      <w:proofErr w:type="spellEnd"/>
      <w:r>
        <w:rPr>
          <w:rFonts w:eastAsiaTheme="minorHAnsi"/>
          <w:color w:val="000000"/>
          <w:sz w:val="30"/>
          <w:szCs w:val="30"/>
        </w:rPr>
        <w:t xml:space="preserve">, район Новогиреево, </w:t>
      </w:r>
      <w:proofErr w:type="spellStart"/>
      <w:r>
        <w:rPr>
          <w:rFonts w:eastAsiaTheme="minorHAnsi"/>
          <w:color w:val="000000"/>
          <w:sz w:val="30"/>
          <w:szCs w:val="30"/>
        </w:rPr>
        <w:t>Кусковская</w:t>
      </w:r>
      <w:proofErr w:type="spellEnd"/>
      <w:r>
        <w:rPr>
          <w:rFonts w:eastAsiaTheme="minorHAnsi"/>
          <w:color w:val="000000"/>
          <w:sz w:val="30"/>
          <w:szCs w:val="30"/>
        </w:rPr>
        <w:t xml:space="preserve"> улица, земельный участок 12/1 (Кусковская ул</w:t>
      </w:r>
      <w:r w:rsidR="002F06D9">
        <w:rPr>
          <w:rFonts w:eastAsiaTheme="minorHAnsi"/>
          <w:color w:val="000000"/>
          <w:sz w:val="30"/>
          <w:szCs w:val="30"/>
        </w:rPr>
        <w:t>., вл. 12) (Восточный административный округ)</w:t>
      </w:r>
    </w:p>
    <w:p w14:paraId="3F27B598" w14:textId="77777777" w:rsidR="0069391C" w:rsidRDefault="0069391C">
      <w:pPr>
        <w:pStyle w:val="a3"/>
        <w:rPr>
          <w:sz w:val="32"/>
        </w:rPr>
      </w:pPr>
    </w:p>
    <w:p w14:paraId="716E6966" w14:textId="77777777" w:rsidR="0069391C" w:rsidRDefault="0069391C">
      <w:pPr>
        <w:pStyle w:val="a3"/>
        <w:rPr>
          <w:sz w:val="32"/>
        </w:rPr>
      </w:pPr>
    </w:p>
    <w:p w14:paraId="33CE5E73" w14:textId="77777777" w:rsidR="0069391C" w:rsidRDefault="0069391C">
      <w:pPr>
        <w:pStyle w:val="a3"/>
        <w:rPr>
          <w:sz w:val="32"/>
        </w:rPr>
      </w:pPr>
    </w:p>
    <w:p w14:paraId="0F0A26F1" w14:textId="77777777" w:rsidR="0069391C" w:rsidRDefault="0069391C">
      <w:pPr>
        <w:pStyle w:val="a3"/>
        <w:spacing w:before="10"/>
        <w:rPr>
          <w:sz w:val="42"/>
        </w:rPr>
      </w:pPr>
    </w:p>
    <w:p w14:paraId="5FD8D81B" w14:textId="4DF7B77A" w:rsidR="0069391C" w:rsidRDefault="00CA797C" w:rsidP="00667902">
      <w:pPr>
        <w:pStyle w:val="a3"/>
        <w:ind w:left="1056" w:right="1171"/>
        <w:jc w:val="center"/>
        <w:rPr>
          <w:w w:val="90"/>
        </w:rPr>
      </w:pPr>
      <w:r>
        <w:rPr>
          <w:w w:val="90"/>
        </w:rPr>
        <w:t>РАБОЧАЯ</w:t>
      </w:r>
      <w:r>
        <w:rPr>
          <w:spacing w:val="-10"/>
          <w:w w:val="90"/>
        </w:rPr>
        <w:t xml:space="preserve"> </w:t>
      </w:r>
      <w:r>
        <w:rPr>
          <w:w w:val="90"/>
        </w:rPr>
        <w:t>ДОКУМЕНТАЦИЯ</w:t>
      </w:r>
    </w:p>
    <w:p w14:paraId="3346A4CE" w14:textId="77777777" w:rsidR="00667902" w:rsidRDefault="00667902" w:rsidP="00667902">
      <w:pPr>
        <w:pStyle w:val="a3"/>
        <w:ind w:left="1056" w:right="1171"/>
        <w:jc w:val="center"/>
        <w:rPr>
          <w:sz w:val="46"/>
        </w:rPr>
      </w:pPr>
    </w:p>
    <w:p w14:paraId="71348661" w14:textId="77777777" w:rsidR="00667902" w:rsidRDefault="00667902" w:rsidP="00667902">
      <w:pPr>
        <w:spacing w:line="276" w:lineRule="auto"/>
        <w:jc w:val="center"/>
        <w:rPr>
          <w:rFonts w:ascii="PT Sans" w:hAnsi="PT Sans"/>
          <w:sz w:val="24"/>
          <w:szCs w:val="24"/>
        </w:rPr>
      </w:pPr>
      <w:r w:rsidRPr="0066015D">
        <w:rPr>
          <w:rFonts w:ascii="PT Sans" w:hAnsi="PT Sans"/>
          <w:sz w:val="24"/>
          <w:szCs w:val="24"/>
        </w:rPr>
        <w:t xml:space="preserve">Корпус 1. Секции 1,2. Внутреннее электроосвещение и силовое </w:t>
      </w:r>
    </w:p>
    <w:p w14:paraId="0714351F" w14:textId="5CC7E285" w:rsidR="00667902" w:rsidRDefault="00667902" w:rsidP="00667902">
      <w:pPr>
        <w:spacing w:line="276" w:lineRule="auto"/>
        <w:jc w:val="center"/>
        <w:rPr>
          <w:rFonts w:ascii="PT Sans" w:hAnsi="PT Sans"/>
          <w:sz w:val="24"/>
          <w:szCs w:val="24"/>
        </w:rPr>
      </w:pPr>
      <w:r w:rsidRPr="0066015D">
        <w:rPr>
          <w:rFonts w:ascii="PT Sans" w:hAnsi="PT Sans"/>
          <w:sz w:val="24"/>
          <w:szCs w:val="24"/>
        </w:rPr>
        <w:t>электрооборудование нежилой части</w:t>
      </w:r>
    </w:p>
    <w:p w14:paraId="7B49F482" w14:textId="77777777" w:rsidR="00667902" w:rsidRPr="00623A56" w:rsidRDefault="00667902" w:rsidP="00667902">
      <w:pPr>
        <w:spacing w:line="276" w:lineRule="auto"/>
        <w:jc w:val="center"/>
        <w:rPr>
          <w:rFonts w:ascii="PT Sans" w:hAnsi="PT Sans"/>
          <w:sz w:val="24"/>
          <w:szCs w:val="24"/>
        </w:rPr>
      </w:pPr>
    </w:p>
    <w:p w14:paraId="096AAEFD" w14:textId="77777777" w:rsidR="00667902" w:rsidRPr="00345B3E" w:rsidRDefault="00667902" w:rsidP="00667902">
      <w:pPr>
        <w:spacing w:line="276" w:lineRule="auto"/>
        <w:jc w:val="center"/>
        <w:rPr>
          <w:rFonts w:ascii="PT Sans" w:hAnsi="PT Sans"/>
          <w:sz w:val="28"/>
          <w:szCs w:val="24"/>
        </w:rPr>
      </w:pPr>
      <w:r w:rsidRPr="00345B3E">
        <w:rPr>
          <w:rFonts w:ascii="PT Sans" w:hAnsi="PT Sans"/>
          <w:sz w:val="28"/>
          <w:szCs w:val="24"/>
        </w:rPr>
        <w:t>1190-01-1-2-ЭОМ2.1</w:t>
      </w:r>
    </w:p>
    <w:p w14:paraId="22FA1032" w14:textId="77777777" w:rsidR="0069391C" w:rsidRDefault="0069391C">
      <w:pPr>
        <w:jc w:val="center"/>
        <w:sectPr w:rsidR="0069391C">
          <w:headerReference w:type="default" r:id="rId6"/>
          <w:footerReference w:type="default" r:id="rId7"/>
          <w:type w:val="continuous"/>
          <w:pgSz w:w="11900" w:h="16840"/>
          <w:pgMar w:top="1820" w:right="440" w:bottom="440" w:left="1420" w:header="531" w:footer="240" w:gutter="0"/>
          <w:pgNumType w:start="1"/>
          <w:cols w:space="720"/>
        </w:sectPr>
      </w:pPr>
    </w:p>
    <w:p w14:paraId="6E4C2454" w14:textId="4C25C9B8" w:rsidR="0069391C" w:rsidRDefault="0069391C">
      <w:pPr>
        <w:pStyle w:val="a3"/>
        <w:rPr>
          <w:sz w:val="20"/>
        </w:rPr>
      </w:pPr>
    </w:p>
    <w:p w14:paraId="7A1AA65E" w14:textId="77777777" w:rsidR="0069391C" w:rsidRDefault="0069391C">
      <w:pPr>
        <w:pStyle w:val="a3"/>
        <w:spacing w:before="2"/>
        <w:rPr>
          <w:sz w:val="17"/>
        </w:rPr>
      </w:pPr>
    </w:p>
    <w:p w14:paraId="5FB3133D" w14:textId="60B86CBC" w:rsidR="0069391C" w:rsidRDefault="0069391C">
      <w:pPr>
        <w:pStyle w:val="a3"/>
        <w:rPr>
          <w:sz w:val="20"/>
        </w:rPr>
      </w:pPr>
      <w:bookmarkStart w:id="3" w:name="0.2_-_КА_Титул"/>
      <w:bookmarkEnd w:id="3"/>
    </w:p>
    <w:p w14:paraId="1E3060C9" w14:textId="40FDB57E" w:rsidR="002F06D9" w:rsidRDefault="002F06D9">
      <w:pPr>
        <w:pStyle w:val="a3"/>
        <w:rPr>
          <w:sz w:val="20"/>
        </w:rPr>
      </w:pPr>
    </w:p>
    <w:p w14:paraId="652E7830" w14:textId="42C5C824" w:rsidR="002F06D9" w:rsidRDefault="002F06D9">
      <w:pPr>
        <w:pStyle w:val="a3"/>
        <w:rPr>
          <w:sz w:val="20"/>
        </w:rPr>
      </w:pPr>
    </w:p>
    <w:p w14:paraId="389BECD6" w14:textId="50D9ACD3" w:rsidR="002F06D9" w:rsidRDefault="002F06D9">
      <w:pPr>
        <w:pStyle w:val="a3"/>
        <w:rPr>
          <w:sz w:val="20"/>
        </w:rPr>
      </w:pPr>
    </w:p>
    <w:p w14:paraId="49C807BF" w14:textId="19DE1636" w:rsidR="002F06D9" w:rsidRDefault="002F06D9">
      <w:pPr>
        <w:pStyle w:val="a3"/>
        <w:rPr>
          <w:sz w:val="20"/>
        </w:rPr>
      </w:pPr>
    </w:p>
    <w:p w14:paraId="7806D7B3" w14:textId="398DF62C" w:rsidR="002F06D9" w:rsidRDefault="002F06D9">
      <w:pPr>
        <w:pStyle w:val="a3"/>
        <w:rPr>
          <w:sz w:val="20"/>
        </w:rPr>
      </w:pPr>
    </w:p>
    <w:p w14:paraId="1629D17A" w14:textId="5D55E07A" w:rsidR="002F06D9" w:rsidRDefault="002F06D9">
      <w:pPr>
        <w:pStyle w:val="a3"/>
        <w:rPr>
          <w:sz w:val="20"/>
        </w:rPr>
      </w:pPr>
    </w:p>
    <w:p w14:paraId="42919A23" w14:textId="66D3072E" w:rsidR="002F06D9" w:rsidRDefault="002F06D9">
      <w:pPr>
        <w:pStyle w:val="a3"/>
        <w:rPr>
          <w:sz w:val="20"/>
        </w:rPr>
      </w:pPr>
    </w:p>
    <w:p w14:paraId="48C76114" w14:textId="23E40F4A" w:rsidR="002F06D9" w:rsidRDefault="002F06D9">
      <w:pPr>
        <w:pStyle w:val="a3"/>
        <w:rPr>
          <w:sz w:val="20"/>
        </w:rPr>
      </w:pPr>
    </w:p>
    <w:p w14:paraId="7F2B473F" w14:textId="3A593306" w:rsidR="002F06D9" w:rsidRDefault="002F06D9">
      <w:pPr>
        <w:pStyle w:val="a3"/>
        <w:rPr>
          <w:sz w:val="20"/>
        </w:rPr>
      </w:pPr>
    </w:p>
    <w:p w14:paraId="0B073FD4" w14:textId="302868E8" w:rsidR="002F06D9" w:rsidRDefault="002F06D9">
      <w:pPr>
        <w:pStyle w:val="a3"/>
        <w:rPr>
          <w:sz w:val="20"/>
        </w:rPr>
      </w:pPr>
    </w:p>
    <w:p w14:paraId="194D4B4C" w14:textId="454E733B" w:rsidR="002F06D9" w:rsidRDefault="002F06D9">
      <w:pPr>
        <w:pStyle w:val="a3"/>
        <w:rPr>
          <w:sz w:val="20"/>
        </w:rPr>
      </w:pPr>
    </w:p>
    <w:p w14:paraId="6DA7895B" w14:textId="4F4D499D" w:rsidR="002F06D9" w:rsidRDefault="002F06D9">
      <w:pPr>
        <w:pStyle w:val="a3"/>
        <w:rPr>
          <w:sz w:val="20"/>
        </w:rPr>
      </w:pPr>
    </w:p>
    <w:p w14:paraId="630DF90E" w14:textId="2A1872F1" w:rsidR="002F06D9" w:rsidRDefault="002F06D9">
      <w:pPr>
        <w:pStyle w:val="a3"/>
        <w:rPr>
          <w:sz w:val="20"/>
        </w:rPr>
      </w:pPr>
    </w:p>
    <w:p w14:paraId="06FE4DC3" w14:textId="64F9ECE2" w:rsidR="002F06D9" w:rsidRDefault="002F06D9">
      <w:pPr>
        <w:pStyle w:val="a3"/>
        <w:rPr>
          <w:sz w:val="20"/>
        </w:rPr>
      </w:pPr>
    </w:p>
    <w:p w14:paraId="63017909" w14:textId="77777777" w:rsidR="002F06D9" w:rsidRDefault="002F06D9">
      <w:pPr>
        <w:pStyle w:val="a3"/>
        <w:rPr>
          <w:sz w:val="20"/>
        </w:rPr>
      </w:pPr>
    </w:p>
    <w:p w14:paraId="73F5EFDC" w14:textId="1F0556A4" w:rsidR="0069391C" w:rsidRDefault="0069391C">
      <w:pPr>
        <w:pStyle w:val="a3"/>
        <w:rPr>
          <w:sz w:val="20"/>
        </w:rPr>
      </w:pPr>
    </w:p>
    <w:p w14:paraId="3CFFCFEC" w14:textId="77777777" w:rsidR="0069391C" w:rsidRDefault="0069391C">
      <w:pPr>
        <w:pStyle w:val="a3"/>
        <w:rPr>
          <w:sz w:val="20"/>
        </w:rPr>
      </w:pPr>
    </w:p>
    <w:p w14:paraId="3CD85418" w14:textId="77777777" w:rsidR="0069391C" w:rsidRDefault="0069391C">
      <w:pPr>
        <w:pStyle w:val="a3"/>
        <w:rPr>
          <w:sz w:val="20"/>
        </w:rPr>
      </w:pPr>
    </w:p>
    <w:p w14:paraId="521F01DF" w14:textId="77777777" w:rsidR="0069391C" w:rsidRDefault="0069391C">
      <w:pPr>
        <w:pStyle w:val="a3"/>
        <w:rPr>
          <w:sz w:val="20"/>
        </w:rPr>
      </w:pPr>
    </w:p>
    <w:p w14:paraId="0A97AA19" w14:textId="77777777" w:rsidR="0069391C" w:rsidRDefault="0069391C">
      <w:pPr>
        <w:pStyle w:val="a3"/>
        <w:rPr>
          <w:sz w:val="20"/>
        </w:rPr>
      </w:pPr>
    </w:p>
    <w:p w14:paraId="77652BA3" w14:textId="77777777" w:rsidR="0069391C" w:rsidRDefault="0069391C">
      <w:pPr>
        <w:pStyle w:val="a3"/>
        <w:rPr>
          <w:sz w:val="20"/>
        </w:rPr>
      </w:pPr>
    </w:p>
    <w:p w14:paraId="7F481302" w14:textId="77777777" w:rsidR="0069391C" w:rsidRDefault="0069391C">
      <w:pPr>
        <w:pStyle w:val="a3"/>
        <w:rPr>
          <w:sz w:val="20"/>
        </w:rPr>
      </w:pPr>
    </w:p>
    <w:p w14:paraId="0B0E2B3E" w14:textId="4A8D2D6E" w:rsidR="0069391C" w:rsidRDefault="0069391C">
      <w:pPr>
        <w:pStyle w:val="a3"/>
        <w:rPr>
          <w:sz w:val="20"/>
        </w:rPr>
      </w:pPr>
    </w:p>
    <w:p w14:paraId="2514A2AA" w14:textId="23B11519" w:rsidR="002F06D9" w:rsidRDefault="002F06D9">
      <w:pPr>
        <w:pStyle w:val="a3"/>
        <w:rPr>
          <w:sz w:val="20"/>
        </w:rPr>
      </w:pPr>
    </w:p>
    <w:p w14:paraId="5B83228B" w14:textId="50D10CC1" w:rsidR="002F06D9" w:rsidRDefault="002F06D9">
      <w:pPr>
        <w:pStyle w:val="a3"/>
        <w:rPr>
          <w:sz w:val="20"/>
        </w:rPr>
      </w:pPr>
    </w:p>
    <w:p w14:paraId="623E113E" w14:textId="022859C2" w:rsidR="002F06D9" w:rsidRDefault="002F06D9">
      <w:pPr>
        <w:pStyle w:val="a3"/>
        <w:rPr>
          <w:sz w:val="20"/>
        </w:rPr>
      </w:pPr>
    </w:p>
    <w:p w14:paraId="61081FF9" w14:textId="0FBF6BA7" w:rsidR="002F06D9" w:rsidRDefault="002F06D9">
      <w:pPr>
        <w:pStyle w:val="a3"/>
        <w:rPr>
          <w:sz w:val="20"/>
        </w:rPr>
      </w:pPr>
    </w:p>
    <w:p w14:paraId="3D91A821" w14:textId="17EBD840" w:rsidR="002F06D9" w:rsidRDefault="002F06D9">
      <w:pPr>
        <w:pStyle w:val="a3"/>
        <w:rPr>
          <w:sz w:val="20"/>
        </w:rPr>
      </w:pPr>
    </w:p>
    <w:p w14:paraId="4DD3D60F" w14:textId="52C7C9E0" w:rsidR="002F06D9" w:rsidRDefault="002F06D9">
      <w:pPr>
        <w:pStyle w:val="a3"/>
        <w:rPr>
          <w:sz w:val="20"/>
        </w:rPr>
      </w:pPr>
    </w:p>
    <w:p w14:paraId="55987AB4" w14:textId="55A82D8C" w:rsidR="002F06D9" w:rsidRDefault="002F06D9">
      <w:pPr>
        <w:pStyle w:val="a3"/>
        <w:rPr>
          <w:sz w:val="20"/>
        </w:rPr>
      </w:pPr>
    </w:p>
    <w:p w14:paraId="2FE82BC0" w14:textId="77777777" w:rsidR="002F06D9" w:rsidRDefault="002F06D9">
      <w:pPr>
        <w:pStyle w:val="a3"/>
        <w:rPr>
          <w:sz w:val="20"/>
        </w:rPr>
      </w:pPr>
    </w:p>
    <w:p w14:paraId="399D9236" w14:textId="77777777" w:rsidR="0069391C" w:rsidRDefault="0069391C">
      <w:pPr>
        <w:pStyle w:val="a3"/>
        <w:rPr>
          <w:sz w:val="20"/>
        </w:rPr>
      </w:pPr>
    </w:p>
    <w:p w14:paraId="77DE2739" w14:textId="77777777" w:rsidR="007930D3" w:rsidRDefault="007930D3" w:rsidP="007930D3">
      <w:pPr>
        <w:widowControl/>
        <w:adjustRightInd w:val="0"/>
        <w:jc w:val="center"/>
        <w:rPr>
          <w:rFonts w:eastAsiaTheme="minorHAnsi"/>
          <w:color w:val="000000"/>
          <w:sz w:val="30"/>
          <w:szCs w:val="30"/>
        </w:rPr>
      </w:pPr>
      <w:r>
        <w:rPr>
          <w:rFonts w:eastAsiaTheme="minorHAnsi"/>
          <w:color w:val="000000"/>
          <w:sz w:val="30"/>
          <w:szCs w:val="30"/>
        </w:rPr>
        <w:t xml:space="preserve">Жилой дом с приспособлением подземной автостоянки под защитное сооружение гражданской обороны – «Укрытие» (ЗСГО), с инженерными сетями и благоустройством территории </w:t>
      </w:r>
    </w:p>
    <w:p w14:paraId="2093BB02" w14:textId="77777777" w:rsidR="007930D3" w:rsidRPr="00FD46BD" w:rsidRDefault="007930D3" w:rsidP="007930D3">
      <w:pPr>
        <w:widowControl/>
        <w:adjustRightInd w:val="0"/>
        <w:jc w:val="center"/>
        <w:rPr>
          <w:rFonts w:eastAsiaTheme="minorHAnsi"/>
          <w:color w:val="000000"/>
          <w:sz w:val="30"/>
          <w:szCs w:val="30"/>
        </w:rPr>
      </w:pPr>
      <w:r>
        <w:rPr>
          <w:rFonts w:eastAsiaTheme="minorHAnsi"/>
          <w:color w:val="000000"/>
          <w:sz w:val="30"/>
          <w:szCs w:val="30"/>
        </w:rPr>
        <w:t xml:space="preserve">по адресу: </w:t>
      </w:r>
      <w:proofErr w:type="spellStart"/>
      <w:r>
        <w:rPr>
          <w:rFonts w:eastAsiaTheme="minorHAnsi"/>
          <w:color w:val="000000"/>
          <w:sz w:val="30"/>
          <w:szCs w:val="30"/>
        </w:rPr>
        <w:t>г.Москва</w:t>
      </w:r>
      <w:proofErr w:type="spellEnd"/>
      <w:r>
        <w:rPr>
          <w:rFonts w:eastAsiaTheme="minorHAnsi"/>
          <w:color w:val="000000"/>
          <w:sz w:val="30"/>
          <w:szCs w:val="30"/>
        </w:rPr>
        <w:t xml:space="preserve">, район Новогиреево, </w:t>
      </w:r>
      <w:proofErr w:type="spellStart"/>
      <w:r>
        <w:rPr>
          <w:rFonts w:eastAsiaTheme="minorHAnsi"/>
          <w:color w:val="000000"/>
          <w:sz w:val="30"/>
          <w:szCs w:val="30"/>
        </w:rPr>
        <w:t>Кусковская</w:t>
      </w:r>
      <w:proofErr w:type="spellEnd"/>
      <w:r>
        <w:rPr>
          <w:rFonts w:eastAsiaTheme="minorHAnsi"/>
          <w:color w:val="000000"/>
          <w:sz w:val="30"/>
          <w:szCs w:val="30"/>
        </w:rPr>
        <w:t xml:space="preserve"> улица, земельный участок 12/1 (Кусковская ул., вл. 12) (Восточный административный округ)</w:t>
      </w:r>
    </w:p>
    <w:p w14:paraId="24FC2F7B" w14:textId="77777777" w:rsidR="0069391C" w:rsidRDefault="0069391C">
      <w:pPr>
        <w:pStyle w:val="a3"/>
        <w:rPr>
          <w:sz w:val="32"/>
        </w:rPr>
      </w:pPr>
    </w:p>
    <w:p w14:paraId="79B6366E" w14:textId="77777777" w:rsidR="0069391C" w:rsidRDefault="0069391C">
      <w:pPr>
        <w:pStyle w:val="a3"/>
        <w:spacing w:before="10"/>
        <w:rPr>
          <w:sz w:val="42"/>
        </w:rPr>
      </w:pPr>
    </w:p>
    <w:p w14:paraId="5E53155E" w14:textId="6C7401E8" w:rsidR="0069391C" w:rsidRDefault="00CA797C">
      <w:pPr>
        <w:pStyle w:val="a3"/>
        <w:spacing w:before="1"/>
        <w:ind w:left="1056" w:right="1191"/>
        <w:jc w:val="center"/>
        <w:rPr>
          <w:w w:val="90"/>
        </w:rPr>
      </w:pPr>
      <w:r>
        <w:rPr>
          <w:w w:val="90"/>
        </w:rPr>
        <w:t>РАБОЧАЯ</w:t>
      </w:r>
      <w:r>
        <w:rPr>
          <w:spacing w:val="-10"/>
          <w:w w:val="90"/>
        </w:rPr>
        <w:t xml:space="preserve"> </w:t>
      </w:r>
      <w:r>
        <w:rPr>
          <w:w w:val="90"/>
        </w:rPr>
        <w:t>ДОКУМЕНТАЦИЯ</w:t>
      </w:r>
    </w:p>
    <w:p w14:paraId="397A1E7D" w14:textId="77777777" w:rsidR="00667902" w:rsidRDefault="00667902">
      <w:pPr>
        <w:pStyle w:val="a3"/>
        <w:spacing w:before="1"/>
        <w:ind w:left="1056" w:right="1191"/>
        <w:jc w:val="center"/>
      </w:pPr>
    </w:p>
    <w:p w14:paraId="665187EE" w14:textId="7D70D3A3" w:rsidR="00667902" w:rsidRDefault="00667902" w:rsidP="00667902">
      <w:pPr>
        <w:spacing w:line="276" w:lineRule="auto"/>
        <w:jc w:val="center"/>
        <w:rPr>
          <w:rFonts w:ascii="PT Sans" w:hAnsi="PT Sans"/>
          <w:sz w:val="24"/>
          <w:szCs w:val="24"/>
        </w:rPr>
      </w:pPr>
      <w:r w:rsidRPr="0066015D">
        <w:rPr>
          <w:rFonts w:ascii="PT Sans" w:hAnsi="PT Sans"/>
          <w:sz w:val="24"/>
          <w:szCs w:val="24"/>
        </w:rPr>
        <w:t xml:space="preserve">Корпус 1. Секции 1,2. Внутреннее электроосвещение и силовое </w:t>
      </w:r>
    </w:p>
    <w:p w14:paraId="3E0DEB56" w14:textId="123B4C27" w:rsidR="00CA797C" w:rsidRDefault="00667902" w:rsidP="00667902">
      <w:pPr>
        <w:pStyle w:val="a3"/>
        <w:jc w:val="center"/>
        <w:rPr>
          <w:rFonts w:ascii="PT Sans" w:hAnsi="PT Sans"/>
          <w:sz w:val="24"/>
          <w:szCs w:val="24"/>
        </w:rPr>
      </w:pPr>
      <w:r w:rsidRPr="0066015D">
        <w:rPr>
          <w:rFonts w:ascii="PT Sans" w:hAnsi="PT Sans"/>
          <w:sz w:val="24"/>
          <w:szCs w:val="24"/>
        </w:rPr>
        <w:t>электрооборудование нежилой части</w:t>
      </w:r>
      <w:bookmarkStart w:id="4" w:name="_GoBack"/>
      <w:bookmarkEnd w:id="4"/>
    </w:p>
    <w:p w14:paraId="07E5295F" w14:textId="77777777" w:rsidR="00667902" w:rsidRDefault="00667902" w:rsidP="00667902">
      <w:pPr>
        <w:pStyle w:val="a3"/>
        <w:rPr>
          <w:sz w:val="32"/>
        </w:rPr>
      </w:pPr>
    </w:p>
    <w:p w14:paraId="5E30D3D4" w14:textId="77777777" w:rsidR="00667902" w:rsidRPr="00345B3E" w:rsidRDefault="00667902" w:rsidP="00667902">
      <w:pPr>
        <w:spacing w:line="276" w:lineRule="auto"/>
        <w:jc w:val="center"/>
        <w:rPr>
          <w:rFonts w:ascii="PT Sans" w:hAnsi="PT Sans"/>
          <w:sz w:val="28"/>
          <w:szCs w:val="24"/>
        </w:rPr>
      </w:pPr>
      <w:r w:rsidRPr="00345B3E">
        <w:rPr>
          <w:rFonts w:ascii="PT Sans" w:hAnsi="PT Sans"/>
          <w:sz w:val="28"/>
          <w:szCs w:val="24"/>
        </w:rPr>
        <w:t>1190-01-1-2-ЭОМ2.1</w:t>
      </w:r>
    </w:p>
    <w:p w14:paraId="7A3AEF5D" w14:textId="15A1AF9B" w:rsidR="00FB6889" w:rsidRDefault="00FB6889">
      <w:pPr>
        <w:pStyle w:val="a3"/>
        <w:rPr>
          <w:sz w:val="20"/>
        </w:rPr>
      </w:pPr>
    </w:p>
    <w:p w14:paraId="41FDCDED" w14:textId="7011DBFD" w:rsidR="0069391C" w:rsidRDefault="0069391C">
      <w:pPr>
        <w:pStyle w:val="a3"/>
        <w:rPr>
          <w:sz w:val="20"/>
        </w:rPr>
      </w:pPr>
    </w:p>
    <w:p w14:paraId="40D1E2C7" w14:textId="68CB65C7" w:rsidR="0069391C" w:rsidRDefault="0069391C">
      <w:pPr>
        <w:pStyle w:val="a3"/>
        <w:rPr>
          <w:sz w:val="20"/>
        </w:rPr>
      </w:pPr>
    </w:p>
    <w:p w14:paraId="42CADA09" w14:textId="53BAF467" w:rsidR="0069391C" w:rsidRDefault="0069391C">
      <w:pPr>
        <w:pStyle w:val="a3"/>
        <w:rPr>
          <w:sz w:val="20"/>
        </w:rPr>
      </w:pPr>
    </w:p>
    <w:p w14:paraId="7B1B6E52" w14:textId="77F83E5D" w:rsidR="0069391C" w:rsidRDefault="007930D3">
      <w:pPr>
        <w:pStyle w:val="a3"/>
        <w:rPr>
          <w:sz w:val="20"/>
        </w:rPr>
      </w:pPr>
      <w:r w:rsidRPr="007930D3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13A91FFF" wp14:editId="72BEE1CC">
            <wp:simplePos x="0" y="0"/>
            <wp:positionH relativeFrom="column">
              <wp:posOffset>2723515</wp:posOffset>
            </wp:positionH>
            <wp:positionV relativeFrom="paragraph">
              <wp:posOffset>143510</wp:posOffset>
            </wp:positionV>
            <wp:extent cx="2337435" cy="1638935"/>
            <wp:effectExtent l="0" t="0" r="5715" b="0"/>
            <wp:wrapTight wrapText="bothSides">
              <wp:wrapPolygon edited="0">
                <wp:start x="0" y="0"/>
                <wp:lineTo x="0" y="21341"/>
                <wp:lineTo x="21477" y="21341"/>
                <wp:lineTo x="2147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7435" cy="1638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6444EF" w14:textId="7B3694D2" w:rsidR="0069391C" w:rsidRDefault="0069391C">
      <w:pPr>
        <w:pStyle w:val="a3"/>
        <w:rPr>
          <w:sz w:val="20"/>
        </w:rPr>
      </w:pPr>
    </w:p>
    <w:p w14:paraId="2FB57C7C" w14:textId="390A7123" w:rsidR="0069391C" w:rsidRDefault="0069391C">
      <w:pPr>
        <w:pStyle w:val="a3"/>
        <w:spacing w:before="2"/>
        <w:rPr>
          <w:sz w:val="25"/>
        </w:rPr>
      </w:pPr>
    </w:p>
    <w:p w14:paraId="60757DF5" w14:textId="77777777" w:rsidR="0069391C" w:rsidRDefault="0069391C">
      <w:pPr>
        <w:rPr>
          <w:sz w:val="25"/>
        </w:rPr>
        <w:sectPr w:rsidR="0069391C">
          <w:type w:val="continuous"/>
          <w:pgSz w:w="11900" w:h="16840"/>
          <w:pgMar w:top="1820" w:right="440" w:bottom="440" w:left="1420" w:header="720" w:footer="720" w:gutter="0"/>
          <w:cols w:space="720"/>
        </w:sectPr>
      </w:pPr>
    </w:p>
    <w:p w14:paraId="166E02D6" w14:textId="4D694475" w:rsidR="0069391C" w:rsidRDefault="00667902">
      <w:pPr>
        <w:pStyle w:val="a3"/>
        <w:spacing w:before="88" w:line="342" w:lineRule="exact"/>
        <w:ind w:left="118"/>
      </w:pPr>
      <w:r>
        <w:pict w14:anchorId="6B34DB36">
          <v:group id="_x0000_s2054" style="position:absolute;left:0;text-align:left;margin-left:-.1pt;margin-top:0;width:595.1pt;height:841.95pt;z-index:-15808512;mso-position-horizontal-relative:page;mso-position-vertical-relative:page" coordorigin="-2" coordsize="11902,16839">
            <v:line id="_x0000_s2066" style="position:absolute" from="0,8050" to="1133,8050" strokeweight=".48pt"/>
            <v:shape id="_x0000_s2065" style="position:absolute;left:451;top:8049;width:682;height:3684" coordorigin="451,8050" coordsize="682,3684" o:spt="100" adj="0,,0" path="m451,11734r682,m850,8050r,3684m566,8050r,3684e" filled="f" strokeweight=".24pt">
              <v:stroke joinstyle="round"/>
              <v:formulas/>
              <v:path arrowok="t" o:connecttype="segments"/>
            </v:shape>
            <v:line id="_x0000_s2064" style="position:absolute" from="283,8050" to="283,11734" strokeweight=".48pt"/>
            <v:line id="_x0000_s2063" style="position:absolute" from="0,8050" to="0,11734" strokeweight=".24pt"/>
            <v:line id="_x0000_s2062" style="position:absolute" from="0,8050" to="1133,8050" strokeweight=".48pt"/>
            <v:shape id="_x0000_s2061" style="position:absolute;left:283;top:8615;width:850;height:1985" coordorigin="283,8616" coordsize="850,1985" o:spt="100" adj="0,,0" path="m283,8616r850,m283,9468r850,m283,10601r850,e" filled="f" strokeweight=".48pt">
              <v:stroke joinstyle="round"/>
              <v:formulas/>
              <v:path arrowok="t" o:connecttype="segments"/>
            </v:shape>
            <v:line id="_x0000_s2060" style="position:absolute" from="0,11734" to="1133,11734" strokeweight=".48pt"/>
            <v:line id="_x0000_s2059" style="position:absolute" from="0,11734" to="0,8050" strokeweight=".24pt"/>
            <v:line id="_x0000_s2058" style="position:absolute" from="0,0" to="0,16836" strokeweight=".24pt"/>
            <v:shape id="_x0000_s2057" style="position:absolute;left:451;top:11733;width:682;height:4820" coordorigin="451,11734" coordsize="682,4820" o:spt="100" adj="0,,0" path="m451,11734r,4819m451,13152r682,m451,15137r682,m451,16553r682,m737,11734r,4819e" filled="f" strokeweight=".24pt">
              <v:stroke joinstyle="round"/>
              <v:formulas/>
              <v:path arrowok="t" o:connecttype="segments"/>
            </v:shape>
            <v:shape id="_x0000_s2056" style="position:absolute;left:1132;top:283;width:10488;height:16270" coordorigin="1133,283" coordsize="10488,16270" o:spt="100" adj="0,,0" path="m1133,283r,16270m11621,283r-10488,m11621,16553r,-16270m1133,16553r10488,e" filled="f" strokeweight=".36pt">
              <v:stroke joinstyle="round"/>
              <v:formulas/>
              <v:path arrowok="t" o:connecttype="segments"/>
            </v:shape>
            <v:shape id="_x0000_s2055" style="position:absolute;top:1;width:11900;height:16837" coordorigin=",2" coordsize="11900,16837" o:spt="100" adj="0,,0" path="m11899,16834l,16834r,4l11899,16838r,-4xm11899,2l,2r,l11899,2r,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 w14:anchorId="65CA9FA0"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left:0;text-align:left;margin-left:1.55pt;margin-top:474.35pt;width:11.95pt;height:53.1pt;z-index:15731200;mso-position-horizontal-relative:page;mso-position-vertical-relative:page" filled="f" stroked="f">
            <v:textbox style="layout-flow:vertical;mso-layout-flow-alt:bottom-to-top" inset="0,0,0,0">
              <w:txbxContent>
                <w:p w14:paraId="7447819E" w14:textId="77777777" w:rsidR="0069391C" w:rsidRPr="00643CE5" w:rsidRDefault="00643CE5">
                  <w:pPr>
                    <w:spacing w:line="223" w:lineRule="exact"/>
                    <w:ind w:left="20"/>
                    <w:rPr>
                      <w:i/>
                      <w:sz w:val="20"/>
                    </w:rPr>
                  </w:pPr>
                  <w:r w:rsidRPr="00643CE5">
                    <w:rPr>
                      <w:i/>
                      <w:w w:val="45"/>
                      <w:sz w:val="20"/>
                    </w:rPr>
                    <w:t>Согласовано</w:t>
                  </w:r>
                </w:p>
              </w:txbxContent>
            </v:textbox>
            <w10:wrap anchorx="page" anchory="page"/>
          </v:shape>
        </w:pict>
      </w:r>
      <w:r>
        <w:pict w14:anchorId="295AA474">
          <v:shape id="_x0000_s2052" type="#_x0000_t202" style="position:absolute;left:0;text-align:left;margin-left:24.95pt;margin-top:766.1pt;width:11.95pt;height:50.95pt;z-index:15731712;mso-position-horizontal-relative:page;mso-position-vertical-relative:page" filled="f" stroked="f">
            <v:textbox style="layout-flow:vertical;mso-layout-flow-alt:bottom-to-top" inset="0,0,0,0">
              <w:txbxContent>
                <w:p w14:paraId="3C809EF9" w14:textId="77777777" w:rsidR="0069391C" w:rsidRPr="00643CE5" w:rsidRDefault="00643CE5">
                  <w:pPr>
                    <w:spacing w:line="223" w:lineRule="exact"/>
                    <w:ind w:left="20"/>
                    <w:rPr>
                      <w:rFonts w:ascii="Arial" w:hAnsi="Arial" w:cs="Arial"/>
                      <w:i/>
                      <w:sz w:val="20"/>
                    </w:rPr>
                  </w:pPr>
                  <w:r w:rsidRPr="00643CE5">
                    <w:rPr>
                      <w:rFonts w:ascii="Arial" w:hAnsi="Arial" w:cs="Arial"/>
                      <w:i/>
                      <w:w w:val="50"/>
                      <w:sz w:val="20"/>
                    </w:rPr>
                    <w:t>Инв. № подл.</w:t>
                  </w:r>
                </w:p>
              </w:txbxContent>
            </v:textbox>
            <w10:wrap anchorx="page" anchory="page"/>
          </v:shape>
        </w:pict>
      </w:r>
      <w:r>
        <w:pict w14:anchorId="1563BC20">
          <v:shape id="_x0000_s2051" type="#_x0000_t202" style="position:absolute;left:0;text-align:left;margin-left:24.95pt;margin-top:680.6pt;width:11.95pt;height:52.9pt;z-index:15732224;mso-position-horizontal-relative:page;mso-position-vertical-relative:page" filled="f" stroked="f">
            <v:textbox style="layout-flow:vertical;mso-layout-flow-alt:bottom-to-top" inset="0,0,0,0">
              <w:txbxContent>
                <w:p w14:paraId="435B25DF" w14:textId="77777777" w:rsidR="0069391C" w:rsidRPr="00643CE5" w:rsidRDefault="00643CE5">
                  <w:pPr>
                    <w:spacing w:line="223" w:lineRule="exact"/>
                    <w:ind w:left="20"/>
                    <w:rPr>
                      <w:rFonts w:ascii="Arial" w:hAnsi="Arial" w:cs="Arial"/>
                      <w:i/>
                      <w:sz w:val="20"/>
                    </w:rPr>
                  </w:pPr>
                  <w:r w:rsidRPr="00643CE5">
                    <w:rPr>
                      <w:rFonts w:ascii="Arial" w:hAnsi="Arial" w:cs="Arial"/>
                      <w:i/>
                      <w:w w:val="50"/>
                      <w:sz w:val="20"/>
                    </w:rPr>
                    <w:t>Подп. И дата</w:t>
                  </w:r>
                </w:p>
              </w:txbxContent>
            </v:textbox>
            <w10:wrap anchorx="page" anchory="page"/>
          </v:shape>
        </w:pict>
      </w:r>
      <w:r>
        <w:pict w14:anchorId="2E34E421">
          <v:shape id="_x0000_s2050" type="#_x0000_t202" style="position:absolute;left:0;text-align:left;margin-left:24.95pt;margin-top:593.95pt;width:11.95pt;height:52.1pt;z-index:15732736;mso-position-horizontal-relative:page;mso-position-vertical-relative:page" filled="f" stroked="f">
            <v:textbox style="layout-flow:vertical;mso-layout-flow-alt:bottom-to-top" inset="0,0,0,0">
              <w:txbxContent>
                <w:p w14:paraId="214B79FD" w14:textId="77777777" w:rsidR="0069391C" w:rsidRPr="00643CE5" w:rsidRDefault="00643CE5">
                  <w:pPr>
                    <w:spacing w:line="223" w:lineRule="exact"/>
                    <w:ind w:left="20"/>
                    <w:rPr>
                      <w:rFonts w:ascii="Arial" w:hAnsi="Arial" w:cs="Arial"/>
                      <w:i/>
                      <w:sz w:val="20"/>
                    </w:rPr>
                  </w:pPr>
                  <w:proofErr w:type="spellStart"/>
                  <w:r w:rsidRPr="00643CE5">
                    <w:rPr>
                      <w:rFonts w:ascii="Arial" w:hAnsi="Arial" w:cs="Arial"/>
                      <w:i/>
                      <w:w w:val="50"/>
                      <w:sz w:val="20"/>
                    </w:rPr>
                    <w:t>Взам</w:t>
                  </w:r>
                  <w:proofErr w:type="spellEnd"/>
                  <w:r w:rsidRPr="00643CE5">
                    <w:rPr>
                      <w:rFonts w:ascii="Arial" w:hAnsi="Arial" w:cs="Arial"/>
                      <w:i/>
                      <w:w w:val="50"/>
                      <w:sz w:val="20"/>
                    </w:rPr>
                    <w:t>. Инв. №</w:t>
                  </w:r>
                </w:p>
              </w:txbxContent>
            </v:textbox>
            <w10:wrap anchorx="page" anchory="page"/>
          </v:shape>
        </w:pict>
      </w:r>
      <w:r w:rsidR="00CA797C">
        <w:rPr>
          <w:w w:val="90"/>
        </w:rPr>
        <w:t>Генеральный</w:t>
      </w:r>
      <w:r w:rsidR="00CA797C">
        <w:rPr>
          <w:spacing w:val="-2"/>
          <w:w w:val="90"/>
        </w:rPr>
        <w:t xml:space="preserve"> </w:t>
      </w:r>
      <w:r w:rsidR="00CA797C">
        <w:rPr>
          <w:w w:val="90"/>
        </w:rPr>
        <w:t>директор</w:t>
      </w:r>
    </w:p>
    <w:p w14:paraId="156F95A0" w14:textId="563B4DAD" w:rsidR="0069391C" w:rsidRDefault="00CA797C">
      <w:pPr>
        <w:pStyle w:val="a3"/>
        <w:spacing w:line="342" w:lineRule="exact"/>
        <w:ind w:left="118"/>
      </w:pPr>
      <w:r>
        <w:rPr>
          <w:w w:val="90"/>
        </w:rPr>
        <w:t>ООО</w:t>
      </w:r>
      <w:r>
        <w:rPr>
          <w:spacing w:val="-3"/>
          <w:w w:val="90"/>
        </w:rPr>
        <w:t xml:space="preserve"> </w:t>
      </w:r>
      <w:r>
        <w:rPr>
          <w:w w:val="90"/>
        </w:rPr>
        <w:t>«Комплексная</w:t>
      </w:r>
      <w:r>
        <w:rPr>
          <w:spacing w:val="-4"/>
          <w:w w:val="90"/>
        </w:rPr>
        <w:t xml:space="preserve"> </w:t>
      </w:r>
      <w:r>
        <w:rPr>
          <w:w w:val="90"/>
        </w:rPr>
        <w:t>архитектура»</w:t>
      </w:r>
    </w:p>
    <w:p w14:paraId="74CBD258" w14:textId="207EACC5" w:rsidR="0069391C" w:rsidRDefault="00CA797C">
      <w:pPr>
        <w:pStyle w:val="a3"/>
        <w:spacing w:before="238" w:line="342" w:lineRule="exact"/>
        <w:ind w:left="118"/>
      </w:pPr>
      <w:r>
        <w:rPr>
          <w:w w:val="90"/>
        </w:rPr>
        <w:t>Главный инженер</w:t>
      </w:r>
      <w:r>
        <w:rPr>
          <w:spacing w:val="-3"/>
          <w:w w:val="90"/>
        </w:rPr>
        <w:t xml:space="preserve"> </w:t>
      </w:r>
      <w:r>
        <w:rPr>
          <w:w w:val="90"/>
        </w:rPr>
        <w:t>проекта</w:t>
      </w:r>
    </w:p>
    <w:p w14:paraId="4A517527" w14:textId="1A1CF7E6" w:rsidR="0069391C" w:rsidRDefault="00CA797C">
      <w:pPr>
        <w:pStyle w:val="a3"/>
        <w:spacing w:line="342" w:lineRule="exact"/>
        <w:ind w:left="118"/>
      </w:pPr>
      <w:r>
        <w:rPr>
          <w:w w:val="90"/>
        </w:rPr>
        <w:t>ООО</w:t>
      </w:r>
      <w:r>
        <w:rPr>
          <w:spacing w:val="-3"/>
          <w:w w:val="90"/>
        </w:rPr>
        <w:t xml:space="preserve"> </w:t>
      </w:r>
      <w:r>
        <w:rPr>
          <w:w w:val="90"/>
        </w:rPr>
        <w:t>«Комплексная</w:t>
      </w:r>
      <w:r>
        <w:rPr>
          <w:spacing w:val="-4"/>
          <w:w w:val="90"/>
        </w:rPr>
        <w:t xml:space="preserve"> </w:t>
      </w:r>
      <w:r>
        <w:rPr>
          <w:w w:val="90"/>
        </w:rPr>
        <w:t>архитектура»</w:t>
      </w:r>
    </w:p>
    <w:p w14:paraId="32082452" w14:textId="4A4011B4" w:rsidR="0069391C" w:rsidRDefault="00CA797C">
      <w:pPr>
        <w:pStyle w:val="a3"/>
        <w:spacing w:before="229" w:line="640" w:lineRule="auto"/>
        <w:ind w:left="118" w:right="124"/>
      </w:pPr>
      <w:r>
        <w:br w:type="column"/>
      </w:r>
      <w:proofErr w:type="spellStart"/>
      <w:r>
        <w:rPr>
          <w:w w:val="90"/>
        </w:rPr>
        <w:t>Диваев</w:t>
      </w:r>
      <w:proofErr w:type="spellEnd"/>
      <w:r>
        <w:rPr>
          <w:w w:val="90"/>
        </w:rPr>
        <w:t xml:space="preserve"> Д.С.</w:t>
      </w:r>
      <w:r>
        <w:rPr>
          <w:spacing w:val="1"/>
          <w:w w:val="90"/>
        </w:rPr>
        <w:t xml:space="preserve"> </w:t>
      </w:r>
      <w:r w:rsidR="007930D3">
        <w:rPr>
          <w:spacing w:val="-1"/>
          <w:w w:val="90"/>
        </w:rPr>
        <w:t>Сивцев А.В.</w:t>
      </w:r>
    </w:p>
    <w:sectPr w:rsidR="0069391C">
      <w:type w:val="continuous"/>
      <w:pgSz w:w="11900" w:h="16840"/>
      <w:pgMar w:top="1820" w:right="440" w:bottom="440" w:left="1420" w:header="720" w:footer="720" w:gutter="0"/>
      <w:cols w:num="2" w:space="720" w:equalWidth="0">
        <w:col w:w="4088" w:space="4041"/>
        <w:col w:w="191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1CFC39" w14:textId="77777777" w:rsidR="00FF5E9F" w:rsidRDefault="00FF5E9F">
      <w:r>
        <w:separator/>
      </w:r>
    </w:p>
  </w:endnote>
  <w:endnote w:type="continuationSeparator" w:id="0">
    <w:p w14:paraId="27F092F2" w14:textId="77777777" w:rsidR="00FF5E9F" w:rsidRDefault="00FF5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Arial"/>
    <w:charset w:val="CC"/>
    <w:family w:val="swiss"/>
    <w:pitch w:val="variable"/>
    <w:sig w:usb0="00000001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8BF7D" w14:textId="77777777" w:rsidR="0069391C" w:rsidRDefault="00667902">
    <w:pPr>
      <w:pStyle w:val="a3"/>
      <w:spacing w:line="14" w:lineRule="auto"/>
      <w:rPr>
        <w:sz w:val="2"/>
      </w:rPr>
    </w:pPr>
    <w:r>
      <w:pict w14:anchorId="72F67731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5.1pt;margin-top:791.75pt;width:32.1pt;height:18.7pt;z-index:-15809536;mso-position-horizontal-relative:page;mso-position-vertical-relative:page" filled="f" stroked="f">
          <v:textbox style="mso-next-textbox:#_x0000_s1025" inset="0,0,0,0">
            <w:txbxContent>
              <w:p w14:paraId="1964E069" w14:textId="615E83DD" w:rsidR="0069391C" w:rsidRDefault="00CA797C">
                <w:pPr>
                  <w:pStyle w:val="a3"/>
                  <w:spacing w:before="8"/>
                  <w:ind w:left="20"/>
                </w:pPr>
                <w:r>
                  <w:t>202</w:t>
                </w:r>
                <w:r w:rsidR="00297B93">
                  <w:t>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607F37" w14:textId="77777777" w:rsidR="00FF5E9F" w:rsidRDefault="00FF5E9F">
      <w:r>
        <w:separator/>
      </w:r>
    </w:p>
  </w:footnote>
  <w:footnote w:type="continuationSeparator" w:id="0">
    <w:p w14:paraId="1C78BF75" w14:textId="77777777" w:rsidR="00FF5E9F" w:rsidRDefault="00FF5E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006EC4" w14:textId="77777777" w:rsidR="0069391C" w:rsidRDefault="00667902">
    <w:pPr>
      <w:pStyle w:val="a3"/>
      <w:spacing w:line="14" w:lineRule="auto"/>
      <w:rPr>
        <w:sz w:val="20"/>
      </w:rPr>
    </w:pPr>
    <w:r>
      <w:pict w14:anchorId="0CA6B146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196.5pt;margin-top:25.55pt;width:241.6pt;height:18.7pt;z-index:-15810560;mso-position-horizontal-relative:page;mso-position-vertical-relative:page" filled="f" stroked="f">
          <v:textbox style="mso-next-textbox:#_x0000_s1027" inset="0,0,0,0">
            <w:txbxContent>
              <w:p w14:paraId="1E74B8BF" w14:textId="77777777" w:rsidR="0069391C" w:rsidRDefault="00CA797C">
                <w:pPr>
                  <w:spacing w:before="8"/>
                  <w:ind w:left="20"/>
                  <w:rPr>
                    <w:b/>
                    <w:sz w:val="30"/>
                  </w:rPr>
                </w:pPr>
                <w:r>
                  <w:rPr>
                    <w:b/>
                    <w:sz w:val="30"/>
                  </w:rPr>
                  <w:t>ООО</w:t>
                </w:r>
                <w:r>
                  <w:rPr>
                    <w:b/>
                    <w:spacing w:val="-8"/>
                    <w:sz w:val="30"/>
                  </w:rPr>
                  <w:t xml:space="preserve"> </w:t>
                </w:r>
                <w:r>
                  <w:rPr>
                    <w:b/>
                    <w:sz w:val="30"/>
                  </w:rPr>
                  <w:t>"Комплексная</w:t>
                </w:r>
                <w:r>
                  <w:rPr>
                    <w:b/>
                    <w:spacing w:val="-6"/>
                    <w:sz w:val="30"/>
                  </w:rPr>
                  <w:t xml:space="preserve"> </w:t>
                </w:r>
                <w:r>
                  <w:rPr>
                    <w:b/>
                    <w:sz w:val="30"/>
                  </w:rPr>
                  <w:t>Архитектура"</w:t>
                </w:r>
              </w:p>
            </w:txbxContent>
          </v:textbox>
          <w10:wrap anchorx="page" anchory="page"/>
        </v:shape>
      </w:pict>
    </w:r>
    <w:r>
      <w:pict w14:anchorId="71EB8266">
        <v:shape id="_x0000_s1026" type="#_x0000_t202" style="position:absolute;margin-left:138.45pt;margin-top:56.95pt;width:345.35pt;height:35.55pt;z-index:-15810048;mso-position-horizontal-relative:page;mso-position-vertical-relative:page" filled="f" stroked="f">
          <v:textbox style="mso-next-textbox:#_x0000_s1026" inset="0,0,0,0">
            <w:txbxContent>
              <w:p w14:paraId="7BDE6F2A" w14:textId="77777777" w:rsidR="0069391C" w:rsidRDefault="00CA797C">
                <w:pPr>
                  <w:pStyle w:val="a3"/>
                  <w:spacing w:before="12" w:line="235" w:lineRule="auto"/>
                  <w:ind w:left="252" w:hanging="233"/>
                </w:pPr>
                <w:r>
                  <w:rPr>
                    <w:w w:val="90"/>
                  </w:rPr>
                  <w:t>Регистрационный номер записи в государственном реестре</w:t>
                </w:r>
                <w:r>
                  <w:rPr>
                    <w:spacing w:val="-65"/>
                    <w:w w:val="90"/>
                  </w:rPr>
                  <w:t xml:space="preserve"> </w:t>
                </w:r>
                <w:r>
                  <w:rPr>
                    <w:w w:val="90"/>
                  </w:rPr>
                  <w:t>саморегулируемых</w:t>
                </w:r>
                <w:r>
                  <w:rPr>
                    <w:spacing w:val="-3"/>
                    <w:w w:val="90"/>
                  </w:rPr>
                  <w:t xml:space="preserve"> </w:t>
                </w:r>
                <w:r>
                  <w:rPr>
                    <w:w w:val="90"/>
                  </w:rPr>
                  <w:t>организаций:</w:t>
                </w:r>
                <w:r>
                  <w:rPr>
                    <w:spacing w:val="-6"/>
                    <w:w w:val="90"/>
                  </w:rPr>
                  <w:t xml:space="preserve"> </w:t>
                </w:r>
                <w:r>
                  <w:rPr>
                    <w:w w:val="90"/>
                  </w:rPr>
                  <w:t>СРО-П-153-30032010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7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9391C"/>
    <w:rsid w:val="000102D5"/>
    <w:rsid w:val="000116A8"/>
    <w:rsid w:val="0002613D"/>
    <w:rsid w:val="000E7442"/>
    <w:rsid w:val="00103A55"/>
    <w:rsid w:val="00297B93"/>
    <w:rsid w:val="002B4E3E"/>
    <w:rsid w:val="002F06D9"/>
    <w:rsid w:val="00387393"/>
    <w:rsid w:val="0039201D"/>
    <w:rsid w:val="003D1201"/>
    <w:rsid w:val="00496BB8"/>
    <w:rsid w:val="004A67E3"/>
    <w:rsid w:val="004B08AA"/>
    <w:rsid w:val="004C460F"/>
    <w:rsid w:val="005C7F7E"/>
    <w:rsid w:val="005D43FE"/>
    <w:rsid w:val="00643CE5"/>
    <w:rsid w:val="00657D11"/>
    <w:rsid w:val="00667902"/>
    <w:rsid w:val="0069391C"/>
    <w:rsid w:val="006970BA"/>
    <w:rsid w:val="007772B1"/>
    <w:rsid w:val="007930D3"/>
    <w:rsid w:val="00822974"/>
    <w:rsid w:val="00853BAF"/>
    <w:rsid w:val="008E335A"/>
    <w:rsid w:val="0090634F"/>
    <w:rsid w:val="009F375E"/>
    <w:rsid w:val="00A14653"/>
    <w:rsid w:val="00A31B90"/>
    <w:rsid w:val="00A55646"/>
    <w:rsid w:val="00B912C8"/>
    <w:rsid w:val="00C41FA2"/>
    <w:rsid w:val="00C468FD"/>
    <w:rsid w:val="00C76883"/>
    <w:rsid w:val="00CA797C"/>
    <w:rsid w:val="00EA196A"/>
    <w:rsid w:val="00EC1F4F"/>
    <w:rsid w:val="00F42FB3"/>
    <w:rsid w:val="00FB6889"/>
    <w:rsid w:val="00FD46BD"/>
    <w:rsid w:val="00FF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1"/>
    <o:shapelayout v:ext="edit">
      <o:idmap v:ext="edit" data="2"/>
    </o:shapelayout>
  </w:shapeDefaults>
  <w:decimalSymbol w:val=","/>
  <w:listSeparator w:val=";"/>
  <w14:docId w14:val="718DB31F"/>
  <w15:docId w15:val="{245C43B8-7687-4773-BA0F-10F3A85ED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30"/>
      <w:szCs w:val="30"/>
    </w:rPr>
  </w:style>
  <w:style w:type="paragraph" w:styleId="a5">
    <w:name w:val="Title"/>
    <w:basedOn w:val="a"/>
    <w:uiPriority w:val="1"/>
    <w:qFormat/>
    <w:pPr>
      <w:spacing w:before="8"/>
      <w:ind w:left="20"/>
    </w:pPr>
    <w:rPr>
      <w:b/>
      <w:bCs/>
      <w:sz w:val="30"/>
      <w:szCs w:val="30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Balloon Text"/>
    <w:basedOn w:val="a"/>
    <w:link w:val="a8"/>
    <w:uiPriority w:val="99"/>
    <w:semiHidden/>
    <w:unhideWhenUsed/>
    <w:rsid w:val="00496B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6BB8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A55646"/>
    <w:rPr>
      <w:rFonts w:ascii="Times New Roman" w:eastAsia="Times New Roman" w:hAnsi="Times New Roman" w:cs="Times New Roman"/>
      <w:sz w:val="30"/>
      <w:szCs w:val="30"/>
      <w:lang w:val="ru-RU"/>
    </w:rPr>
  </w:style>
  <w:style w:type="paragraph" w:styleId="a9">
    <w:name w:val="header"/>
    <w:basedOn w:val="a"/>
    <w:link w:val="aa"/>
    <w:uiPriority w:val="99"/>
    <w:unhideWhenUsed/>
    <w:rsid w:val="002F06D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F06D9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2F06D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F06D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Митюшин</dc:creator>
  <cp:lastModifiedBy>Павел</cp:lastModifiedBy>
  <cp:revision>22</cp:revision>
  <cp:lastPrinted>2021-07-19T10:24:00Z</cp:lastPrinted>
  <dcterms:created xsi:type="dcterms:W3CDTF">2021-07-14T11:13:00Z</dcterms:created>
  <dcterms:modified xsi:type="dcterms:W3CDTF">2023-05-19T14:34:00Z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2021-06-23T00:00:00Z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2021-06-23T00:00:00Z</vt:filetime>
  </property>
</Properties>
</file>