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23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62"/>
        <w:gridCol w:w="7371"/>
        <w:gridCol w:w="3402"/>
        <w:gridCol w:w="1985"/>
        <w:gridCol w:w="2552"/>
        <w:gridCol w:w="1129"/>
        <w:gridCol w:w="1139"/>
        <w:gridCol w:w="1422"/>
        <w:gridCol w:w="2135"/>
      </w:tblGrid>
      <w:tr w:rsidR="00985407" w:rsidRPr="0058062D" w:rsidTr="00BD4672">
        <w:trPr>
          <w:trHeight w:hRule="exact" w:val="1144"/>
          <w:tblHeader/>
        </w:trPr>
        <w:tc>
          <w:tcPr>
            <w:tcW w:w="1262" w:type="dxa"/>
            <w:shd w:val="clear" w:color="auto" w:fill="auto"/>
            <w:vAlign w:val="center"/>
          </w:tcPr>
          <w:p w:rsidR="00035051" w:rsidRPr="0058062D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</w:rPr>
              <w:t>Поз.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35051" w:rsidRPr="0058062D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</w:rPr>
              <w:t xml:space="preserve">Наименование и техническая </w:t>
            </w:r>
          </w:p>
          <w:p w:rsidR="00035051" w:rsidRPr="0058062D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</w:rPr>
              <w:t>характеристика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35051" w:rsidRPr="0058062D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Тип, марка, обозначение документа, опросного листа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5051" w:rsidRPr="0058062D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</w:rPr>
              <w:t>Код оборудования, изделия, материала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35051" w:rsidRPr="0058062D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</w:rPr>
              <w:t>Завод-изготовитель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35051" w:rsidRPr="0058062D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</w:rPr>
              <w:t>Единица измерения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35051" w:rsidRPr="0058062D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</w:rPr>
              <w:t>Кол-во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35051" w:rsidRPr="0058062D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</w:rPr>
              <w:t>Масса единицы</w:t>
            </w:r>
          </w:p>
        </w:tc>
        <w:tc>
          <w:tcPr>
            <w:tcW w:w="2135" w:type="dxa"/>
            <w:shd w:val="clear" w:color="auto" w:fill="auto"/>
            <w:vAlign w:val="center"/>
          </w:tcPr>
          <w:p w:rsidR="00035051" w:rsidRPr="0058062D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</w:rPr>
              <w:t>Примечания</w:t>
            </w:r>
          </w:p>
        </w:tc>
      </w:tr>
      <w:tr w:rsidR="00985407" w:rsidRPr="0058062D" w:rsidTr="00812FF6">
        <w:trPr>
          <w:trHeight w:hRule="exact" w:val="454"/>
          <w:tblHeader/>
        </w:trPr>
        <w:tc>
          <w:tcPr>
            <w:tcW w:w="1262" w:type="dxa"/>
            <w:shd w:val="clear" w:color="auto" w:fill="auto"/>
            <w:vAlign w:val="center"/>
          </w:tcPr>
          <w:p w:rsidR="00035051" w:rsidRPr="0058062D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</w:rPr>
              <w:t>1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35051" w:rsidRPr="0058062D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35051" w:rsidRPr="0058062D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5051" w:rsidRPr="0058062D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</w:rPr>
              <w:t>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35051" w:rsidRPr="0058062D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</w:rPr>
              <w:t>5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35051" w:rsidRPr="0058062D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</w:rPr>
              <w:t>6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35051" w:rsidRPr="0058062D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35051" w:rsidRPr="0058062D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</w:rPr>
              <w:t>8</w:t>
            </w:r>
          </w:p>
        </w:tc>
        <w:tc>
          <w:tcPr>
            <w:tcW w:w="2135" w:type="dxa"/>
            <w:shd w:val="clear" w:color="auto" w:fill="auto"/>
            <w:vAlign w:val="center"/>
          </w:tcPr>
          <w:p w:rsidR="00035051" w:rsidRPr="0058062D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</w:rPr>
              <w:t>9</w:t>
            </w:r>
          </w:p>
        </w:tc>
      </w:tr>
      <w:tr w:rsidR="00985407" w:rsidRPr="00E94A51" w:rsidTr="00FB4A61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FB4A61" w:rsidRPr="0058062D" w:rsidRDefault="00175D22" w:rsidP="00276050">
            <w:pPr>
              <w:pStyle w:val="UD-List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Система К1</w:t>
            </w:r>
            <w:r w:rsidR="00596706" w:rsidRPr="0058062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(</w:t>
            </w:r>
            <w:r w:rsidR="00E41875" w:rsidRPr="0058062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с/у консьержа</w:t>
            </w:r>
            <w:r w:rsidR="00276050" w:rsidRPr="0058062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, </w:t>
            </w:r>
            <w:r w:rsidR="00E41875" w:rsidRPr="0058062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ПУИ</w:t>
            </w:r>
            <w:r w:rsidR="00276050" w:rsidRPr="0058062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и мусорокамера</w:t>
            </w:r>
            <w:r w:rsidR="00596706" w:rsidRPr="0058062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)</w:t>
            </w:r>
          </w:p>
        </w:tc>
      </w:tr>
      <w:tr w:rsidR="00985407" w:rsidRPr="0058062D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B21B3C" w:rsidRPr="0058062D" w:rsidRDefault="00B21B3C" w:rsidP="00B21B3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B21B3C" w:rsidRPr="0058062D" w:rsidRDefault="00423F38" w:rsidP="00B21B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B21B3C" w:rsidRPr="0058062D">
              <w:rPr>
                <w:rFonts w:ascii="PT Sans Narrow" w:hAnsi="PT Sans Narrow"/>
                <w:color w:val="auto"/>
              </w:rPr>
              <w:t xml:space="preserve"> с пониженным уровнем шума Ø50х1.8,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21B3C" w:rsidRPr="0058062D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21B3C" w:rsidRPr="0058062D" w:rsidRDefault="00A765E1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B21B3C"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500055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21B3C" w:rsidRPr="0058062D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B21B3C" w:rsidRPr="0058062D" w:rsidRDefault="00B21B3C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21B3C" w:rsidRPr="0058062D" w:rsidRDefault="00C669B9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  <w:r w:rsidR="00E5768E"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B21B3C" w:rsidRPr="0058062D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B21B3C" w:rsidRPr="0058062D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85407" w:rsidRPr="0058062D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B21B3C" w:rsidRPr="0058062D" w:rsidRDefault="00B21B3C" w:rsidP="00B21B3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B21B3C" w:rsidRPr="0058062D" w:rsidRDefault="00B21B3C" w:rsidP="00B21B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Отвод, 45°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21B3C" w:rsidRPr="0058062D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21B3C" w:rsidRPr="0058062D" w:rsidRDefault="00A765E1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B21B3C"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100545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21B3C" w:rsidRPr="0058062D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B21B3C" w:rsidRPr="0058062D" w:rsidRDefault="00B21B3C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21B3C" w:rsidRPr="0058062D" w:rsidRDefault="00985407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B21B3C" w:rsidRPr="0058062D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B21B3C" w:rsidRPr="0058062D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85407" w:rsidRPr="0058062D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B21B3C" w:rsidRPr="0058062D" w:rsidRDefault="00B21B3C" w:rsidP="00B21B3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B21B3C" w:rsidRPr="0058062D" w:rsidRDefault="00B21B3C" w:rsidP="00B21B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Отвод, 87,5°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21B3C" w:rsidRPr="0058062D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21B3C" w:rsidRPr="0058062D" w:rsidRDefault="00A765E1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B21B3C"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100587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21B3C" w:rsidRPr="0058062D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B21B3C" w:rsidRPr="0058062D" w:rsidRDefault="00B21B3C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21B3C" w:rsidRPr="0058062D" w:rsidRDefault="00985407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B21B3C" w:rsidRPr="0058062D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B21B3C" w:rsidRPr="0058062D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85407" w:rsidRPr="0058062D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58062D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58062D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Тройник, 45° Ø50х50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58062D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58062D" w:rsidRDefault="00A765E1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053792"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205545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58062D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58062D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58062D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58062D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58062D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85407" w:rsidRPr="0058062D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58062D" w:rsidRDefault="00053792" w:rsidP="00053792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58062D" w:rsidRDefault="00423F38" w:rsidP="00A765E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053792" w:rsidRPr="0058062D">
              <w:rPr>
                <w:rFonts w:ascii="PT Sans Narrow" w:hAnsi="PT Sans Narrow"/>
                <w:color w:val="auto"/>
              </w:rPr>
              <w:t xml:space="preserve"> с пониженным уровнем шума Ø110х</w:t>
            </w:r>
            <w:r w:rsidR="00A765E1" w:rsidRPr="0058062D">
              <w:rPr>
                <w:rFonts w:ascii="PT Sans Narrow" w:hAnsi="PT Sans Narrow"/>
                <w:color w:val="auto"/>
              </w:rPr>
              <w:t>3</w:t>
            </w:r>
            <w:r w:rsidR="00053792" w:rsidRPr="0058062D">
              <w:rPr>
                <w:rFonts w:ascii="PT Sans Narrow" w:hAnsi="PT Sans Narrow"/>
                <w:color w:val="auto"/>
              </w:rPr>
              <w:t>.</w:t>
            </w:r>
            <w:r w:rsidR="00A765E1" w:rsidRPr="0058062D">
              <w:rPr>
                <w:rFonts w:ascii="PT Sans Narrow" w:hAnsi="PT Sans Narrow"/>
                <w:color w:val="auto"/>
              </w:rPr>
              <w:t>4</w:t>
            </w:r>
            <w:r w:rsidR="00053792" w:rsidRPr="0058062D">
              <w:rPr>
                <w:rFonts w:ascii="PT Sans Narrow" w:hAnsi="PT Sans Narrow"/>
                <w:color w:val="auto"/>
              </w:rPr>
              <w:t>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58062D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58062D" w:rsidRDefault="00A765E1" w:rsidP="00A765E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053792"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500095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58062D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PRO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 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58062D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58062D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58062D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58062D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85407" w:rsidRPr="0058062D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Тройник, 87,5°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201187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PRO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 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85407" w:rsidRPr="0058062D" w:rsidRDefault="00985407" w:rsidP="0098540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85407" w:rsidRPr="0058062D" w:rsidRDefault="00985407" w:rsidP="0098540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85407" w:rsidRPr="0058062D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Переход эксцентрический Ø110х50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511050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PRO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 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85407" w:rsidRPr="0058062D" w:rsidRDefault="00985407" w:rsidP="0098540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85407" w:rsidRPr="0058062D" w:rsidRDefault="00985407" w:rsidP="0098540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85407" w:rsidRPr="0058062D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85407" w:rsidRPr="0058062D" w:rsidRDefault="00423F38" w:rsidP="0098540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Трубопровод SML</w:t>
            </w:r>
            <w:r w:rsidR="00985407" w:rsidRPr="0058062D">
              <w:rPr>
                <w:rFonts w:ascii="PT Sans Narrow" w:hAnsi="PT Sans Narrow"/>
                <w:color w:val="auto"/>
              </w:rPr>
              <w:t xml:space="preserve"> Ø100х3.5,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0210100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85407" w:rsidRPr="0058062D" w:rsidRDefault="00985407" w:rsidP="0098540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85407" w:rsidRPr="0058062D" w:rsidRDefault="00985407" w:rsidP="0098540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85407" w:rsidRPr="0058062D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Крестовина одноплоскостная 88° Ø1</w:t>
            </w:r>
            <w:r w:rsidRPr="0058062D">
              <w:rPr>
                <w:rFonts w:ascii="PT Sans Narrow" w:hAnsi="PT Sans Narrow"/>
                <w:color w:val="auto"/>
                <w:lang w:val="en-US"/>
              </w:rPr>
              <w:t>00</w:t>
            </w:r>
            <w:r w:rsidRPr="0058062D">
              <w:rPr>
                <w:rFonts w:ascii="PT Sans Narrow" w:hAnsi="PT Sans Narrow"/>
                <w:color w:val="auto"/>
              </w:rPr>
              <w:t>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015210010088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85407" w:rsidRPr="0058062D" w:rsidRDefault="00985407" w:rsidP="0098540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85407" w:rsidRPr="0058062D" w:rsidRDefault="00985407" w:rsidP="0098540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85407" w:rsidRPr="0058062D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Опора стояка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0125100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85407" w:rsidRPr="0058062D" w:rsidRDefault="00985407" w:rsidP="0098540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85407" w:rsidRPr="0058062D" w:rsidRDefault="00985407" w:rsidP="0098540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85407" w:rsidRPr="0058062D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Ревизия с прямоугольным отверстием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0121100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85407" w:rsidRPr="0058062D" w:rsidRDefault="00985407" w:rsidP="0098540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85407" w:rsidRPr="0058062D" w:rsidRDefault="00985407" w:rsidP="0098540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85407" w:rsidRPr="0058062D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 xml:space="preserve">Соединительный элемент </w:t>
            </w:r>
            <w:r w:rsidRPr="0058062D">
              <w:rPr>
                <w:rFonts w:ascii="PT Sans Narrow" w:hAnsi="PT Sans Narrow"/>
                <w:color w:val="auto"/>
                <w:lang w:val="en-US"/>
              </w:rPr>
              <w:t>FIX</w:t>
            </w:r>
            <w:r w:rsidRPr="0058062D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0360100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85407" w:rsidRPr="0058062D" w:rsidRDefault="00985407" w:rsidP="0098540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85407" w:rsidRPr="0058062D" w:rsidRDefault="00985407" w:rsidP="0098540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85407" w:rsidRPr="0058062D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58062D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58062D">
              <w:rPr>
                <w:rFonts w:ascii="PT Sans Narrow" w:hAnsi="PT Sans Narrow"/>
                <w:color w:val="auto"/>
                <w:lang w:val="en-US"/>
              </w:rPr>
              <w:t>Rapid</w:t>
            </w:r>
            <w:r w:rsidRPr="0058062D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85407" w:rsidRPr="0058062D" w:rsidRDefault="00985407" w:rsidP="0098540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85407" w:rsidRPr="0058062D" w:rsidRDefault="00985407" w:rsidP="0098540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85407" w:rsidRPr="0058062D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58062D">
              <w:rPr>
                <w:rFonts w:ascii="PT Sans Narrow" w:hAnsi="PT Sans Narrow"/>
                <w:color w:val="auto"/>
                <w:lang w:val="en-US"/>
              </w:rPr>
              <w:t>Kombi-Kralle</w:t>
            </w:r>
            <w:r w:rsidRPr="0058062D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85407" w:rsidRPr="0058062D" w:rsidRDefault="00985407" w:rsidP="0098540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85407" w:rsidRPr="0058062D" w:rsidRDefault="00985407" w:rsidP="0098540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85407" w:rsidRPr="0058062D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Вентиляционный клапан Ø110,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HL900N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85407" w:rsidRPr="0058062D" w:rsidRDefault="00985407" w:rsidP="0098540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85407" w:rsidRPr="0058062D" w:rsidRDefault="00985407" w:rsidP="0098540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85407" w:rsidRPr="0058062D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Переход</w:t>
            </w:r>
            <w:r w:rsidRPr="0058062D">
              <w:rPr>
                <w:rFonts w:ascii="PT Sans Narrow" w:hAnsi="PT Sans Narrow"/>
                <w:color w:val="auto"/>
                <w:lang w:val="en-US"/>
              </w:rPr>
              <w:t xml:space="preserve">ник </w:t>
            </w:r>
            <w:r w:rsidRPr="0058062D">
              <w:rPr>
                <w:rFonts w:ascii="PT Sans Narrow" w:hAnsi="PT Sans Narrow"/>
                <w:color w:val="auto"/>
              </w:rPr>
              <w:t>ПП/Металл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9/1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85407" w:rsidRPr="0058062D" w:rsidRDefault="00985407" w:rsidP="0098540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85407" w:rsidRPr="0058062D" w:rsidRDefault="00985407" w:rsidP="0098540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85407" w:rsidRPr="0058062D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 xml:space="preserve">Трап вертикальный чугунный </w:t>
            </w:r>
            <w:r w:rsidRPr="0058062D">
              <w:rPr>
                <w:rFonts w:ascii="Cambria Math" w:hAnsi="Cambria Math" w:cs="Cambria Math"/>
                <w:color w:val="auto"/>
              </w:rPr>
              <w:t>∅</w:t>
            </w:r>
            <w:r w:rsidRPr="0058062D">
              <w:rPr>
                <w:rFonts w:ascii="PT Sans Narrow" w:hAnsi="PT Sans Narrow"/>
                <w:color w:val="auto"/>
              </w:rPr>
              <w:t>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ГОСТ 1811-97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85407" w:rsidRPr="0058062D" w:rsidRDefault="00985407" w:rsidP="0098540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85407" w:rsidRPr="0058062D" w:rsidRDefault="00985407" w:rsidP="0098540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85407" w:rsidRPr="0058062D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Душевой поддон в комплекте с сифоном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85407" w:rsidRPr="0058062D" w:rsidRDefault="00985407" w:rsidP="0098540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85407" w:rsidRPr="0058062D" w:rsidRDefault="00985407" w:rsidP="0098540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85407" w:rsidRPr="0058062D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Умывальник в комплекте с сифоном</w:t>
            </w:r>
            <w:r w:rsidR="00987604" w:rsidRPr="0058062D">
              <w:rPr>
                <w:rFonts w:ascii="PT Sans Narrow" w:hAnsi="PT Sans Narrow"/>
                <w:color w:val="auto"/>
              </w:rPr>
              <w:t>, смесителем и гибкой подводкой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85407" w:rsidRPr="0058062D" w:rsidRDefault="00985407" w:rsidP="0098540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85407" w:rsidRPr="0058062D" w:rsidRDefault="00985407" w:rsidP="0098540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85407" w:rsidRPr="0058062D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Унитаз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85407" w:rsidRPr="0058062D" w:rsidRDefault="00985407" w:rsidP="0098540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85407" w:rsidRPr="0058062D" w:rsidRDefault="00985407" w:rsidP="0098540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85407" w:rsidRPr="0058062D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85407" w:rsidRPr="0058062D" w:rsidRDefault="00985407" w:rsidP="0098540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85407" w:rsidRPr="0058062D" w:rsidRDefault="00985407" w:rsidP="0098540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0,13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85407" w:rsidRPr="0058062D" w:rsidRDefault="00985407" w:rsidP="0098540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40CD9" w:rsidRPr="0058062D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40CD9" w:rsidRPr="0058062D" w:rsidRDefault="00040CD9" w:rsidP="00040CD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40CD9" w:rsidRPr="0058062D" w:rsidRDefault="00040CD9" w:rsidP="0098540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040CD9" w:rsidRPr="0058062D" w:rsidRDefault="00040CD9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40CD9" w:rsidRPr="0058062D" w:rsidRDefault="00040CD9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40CD9" w:rsidRPr="0058062D" w:rsidRDefault="00040CD9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40CD9" w:rsidRPr="0058062D" w:rsidRDefault="00040CD9" w:rsidP="0098540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040CD9" w:rsidRPr="0058062D" w:rsidRDefault="00040CD9" w:rsidP="0098540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040CD9" w:rsidRPr="0058062D" w:rsidRDefault="00040CD9" w:rsidP="0098540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40CD9" w:rsidRPr="0058062D" w:rsidRDefault="00040CD9" w:rsidP="0098540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40CD9" w:rsidRPr="0058062D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40CD9" w:rsidRPr="0058062D" w:rsidRDefault="00040CD9" w:rsidP="00040CD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40CD9" w:rsidRPr="0058062D" w:rsidRDefault="00040CD9" w:rsidP="0098540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040CD9" w:rsidRPr="0058062D" w:rsidRDefault="00040CD9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40CD9" w:rsidRPr="0058062D" w:rsidRDefault="00040CD9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40CD9" w:rsidRPr="0058062D" w:rsidRDefault="00040CD9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40CD9" w:rsidRPr="0058062D" w:rsidRDefault="00040CD9" w:rsidP="0098540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040CD9" w:rsidRPr="0058062D" w:rsidRDefault="00040CD9" w:rsidP="0098540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040CD9" w:rsidRPr="0058062D" w:rsidRDefault="00040CD9" w:rsidP="0098540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40CD9" w:rsidRPr="0058062D" w:rsidRDefault="00040CD9" w:rsidP="0098540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40CD9" w:rsidRPr="0058062D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40CD9" w:rsidRPr="0058062D" w:rsidRDefault="00040CD9" w:rsidP="00040CD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40CD9" w:rsidRPr="0058062D" w:rsidRDefault="00040CD9" w:rsidP="0098540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040CD9" w:rsidRPr="0058062D" w:rsidRDefault="00040CD9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40CD9" w:rsidRPr="0058062D" w:rsidRDefault="00040CD9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40CD9" w:rsidRPr="0058062D" w:rsidRDefault="00040CD9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40CD9" w:rsidRPr="0058062D" w:rsidRDefault="00040CD9" w:rsidP="0098540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040CD9" w:rsidRPr="0058062D" w:rsidRDefault="00040CD9" w:rsidP="0098540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040CD9" w:rsidRPr="0058062D" w:rsidRDefault="00040CD9" w:rsidP="0098540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40CD9" w:rsidRPr="0058062D" w:rsidRDefault="00040CD9" w:rsidP="0098540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40CD9" w:rsidRPr="0058062D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40CD9" w:rsidRPr="0058062D" w:rsidRDefault="00040CD9" w:rsidP="00040CD9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40CD9" w:rsidRPr="0058062D" w:rsidRDefault="00040CD9" w:rsidP="0098540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040CD9" w:rsidRPr="0058062D" w:rsidRDefault="00040CD9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40CD9" w:rsidRPr="0058062D" w:rsidRDefault="00040CD9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40CD9" w:rsidRPr="0058062D" w:rsidRDefault="00040CD9" w:rsidP="0098540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40CD9" w:rsidRPr="0058062D" w:rsidRDefault="00040CD9" w:rsidP="0098540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040CD9" w:rsidRPr="0058062D" w:rsidRDefault="00040CD9" w:rsidP="0098540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040CD9" w:rsidRPr="0058062D" w:rsidRDefault="00040CD9" w:rsidP="0098540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40CD9" w:rsidRPr="0058062D" w:rsidRDefault="00040CD9" w:rsidP="0098540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</w:tbl>
    <w:p w:rsidR="00AF1BD5" w:rsidRPr="0058062D" w:rsidRDefault="00AF1BD5">
      <w:pPr>
        <w:rPr>
          <w:rFonts w:ascii="PT Sans Narrow" w:hAnsi="PT Sans Narrow"/>
          <w:lang w:val="ru-RU"/>
        </w:rPr>
      </w:pPr>
      <w:r w:rsidRPr="0058062D">
        <w:rPr>
          <w:rFonts w:ascii="PT Sans Narrow" w:hAnsi="PT Sans Narrow"/>
          <w:lang w:val="ru-RU"/>
        </w:rPr>
        <w:br w:type="page"/>
      </w:r>
    </w:p>
    <w:tbl>
      <w:tblPr>
        <w:tblW w:w="223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62"/>
        <w:gridCol w:w="7371"/>
        <w:gridCol w:w="3402"/>
        <w:gridCol w:w="1985"/>
        <w:gridCol w:w="2552"/>
        <w:gridCol w:w="1129"/>
        <w:gridCol w:w="1139"/>
        <w:gridCol w:w="1422"/>
        <w:gridCol w:w="2135"/>
      </w:tblGrid>
      <w:tr w:rsidR="00985407" w:rsidRPr="00E94A51" w:rsidTr="00FD35CC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0F2930" w:rsidRPr="0058062D" w:rsidRDefault="000F2930" w:rsidP="008D5FB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lastRenderedPageBreak/>
              <w:t>Система К1 (ж</w:t>
            </w:r>
            <w:r w:rsidR="008D5FB7" w:rsidRPr="0058062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илые помещения</w:t>
            </w:r>
            <w:r w:rsidR="00A93524" w:rsidRPr="0058062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</w:t>
            </w:r>
            <w:r w:rsidRPr="0058062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+</w:t>
            </w:r>
            <w:r w:rsidR="00A93524" w:rsidRPr="0058062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</w:t>
            </w:r>
            <w:r w:rsidRPr="0058062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подвал)</w:t>
            </w: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423F38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5011AB" w:rsidRPr="0058062D">
              <w:rPr>
                <w:rFonts w:ascii="PT Sans Narrow" w:hAnsi="PT Sans Narrow"/>
                <w:color w:val="auto"/>
              </w:rPr>
              <w:t xml:space="preserve"> с пониженным уровнем шума Ø50х1.8,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500055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184,0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Отвод, 45°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100545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368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Отвод, 87,5°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100587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184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423F38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5011AB" w:rsidRPr="0058062D">
              <w:rPr>
                <w:rFonts w:ascii="PT Sans Narrow" w:hAnsi="PT Sans Narrow"/>
                <w:color w:val="auto"/>
              </w:rPr>
              <w:t xml:space="preserve"> с пониженным уровнем шума Ø110х3.4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500095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36,0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423F38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Трубопровод SML</w:t>
            </w:r>
            <w:r w:rsidR="005011AB" w:rsidRPr="0058062D">
              <w:rPr>
                <w:rFonts w:ascii="PT Sans Narrow" w:hAnsi="PT Sans Narrow"/>
                <w:color w:val="auto"/>
              </w:rPr>
              <w:t xml:space="preserve"> Ø100х3.5,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0210100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128,5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Опора стояка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0125100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Ревизия с прямоугольным отверстием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0121100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Отвод, 45°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011010045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Отвод удлиненный, из двух колен 44°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011210088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 xml:space="preserve">Соединительный элемент </w:t>
            </w:r>
            <w:r w:rsidRPr="0058062D">
              <w:rPr>
                <w:rFonts w:ascii="PT Sans Narrow" w:hAnsi="PT Sans Narrow"/>
                <w:color w:val="auto"/>
                <w:lang w:val="en-US"/>
              </w:rPr>
              <w:t>FIX</w:t>
            </w:r>
            <w:r w:rsidRPr="0058062D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0360100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58062D">
              <w:rPr>
                <w:rFonts w:ascii="PT Sans Narrow" w:hAnsi="PT Sans Narrow"/>
                <w:color w:val="auto"/>
                <w:lang w:val="en-US"/>
              </w:rPr>
              <w:t>Rapid</w:t>
            </w:r>
            <w:r w:rsidRPr="0058062D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167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58062D">
              <w:rPr>
                <w:rFonts w:ascii="PT Sans Narrow" w:hAnsi="PT Sans Narrow"/>
                <w:color w:val="auto"/>
                <w:lang w:val="en-US"/>
              </w:rPr>
              <w:t>Kombi-Kralle</w:t>
            </w:r>
            <w:r w:rsidRPr="0058062D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167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Тройник, 45° Ø10</w:t>
            </w:r>
            <w:r w:rsidRPr="0058062D">
              <w:rPr>
                <w:rFonts w:ascii="PT Sans Narrow" w:hAnsi="PT Sans Narrow"/>
                <w:color w:val="auto"/>
                <w:lang w:val="en-US"/>
              </w:rPr>
              <w:t>0</w:t>
            </w:r>
            <w:r w:rsidRPr="0058062D">
              <w:rPr>
                <w:rFonts w:ascii="PT Sans Narrow" w:hAnsi="PT Sans Narrow"/>
                <w:color w:val="auto"/>
              </w:rPr>
              <w:t>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015010010045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423F38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Трубопровод SML</w:t>
            </w:r>
            <w:r w:rsidR="005011AB" w:rsidRPr="0058062D">
              <w:rPr>
                <w:rFonts w:ascii="PT Sans Narrow" w:hAnsi="PT Sans Narrow"/>
                <w:color w:val="auto"/>
              </w:rPr>
              <w:t xml:space="preserve"> Ø150х4.0,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0210150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38,0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Отвод, 45°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011015045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Отвод удлиненный, из двух колен 44°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011215088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Ревизия с прямоугольным отверстием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0121150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58062D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58062D">
              <w:rPr>
                <w:rFonts w:ascii="PT Sans Narrow" w:hAnsi="PT Sans Narrow"/>
                <w:color w:val="auto"/>
                <w:lang w:val="en-US"/>
              </w:rPr>
              <w:t>Rapid</w:t>
            </w:r>
            <w:r w:rsidRPr="0058062D">
              <w:rPr>
                <w:rFonts w:ascii="PT Sans Narrow" w:hAnsi="PT Sans Narrow"/>
                <w:color w:val="auto"/>
              </w:rPr>
              <w:t xml:space="preserve">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0310150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62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58062D">
              <w:rPr>
                <w:rFonts w:ascii="PT Sans Narrow" w:hAnsi="PT Sans Narrow"/>
                <w:color w:val="auto"/>
                <w:lang w:val="en-US"/>
              </w:rPr>
              <w:t>Kombi-Kralle</w:t>
            </w:r>
            <w:r w:rsidRPr="0058062D">
              <w:rPr>
                <w:rFonts w:ascii="PT Sans Narrow" w:hAnsi="PT Sans Narrow"/>
                <w:color w:val="auto"/>
              </w:rPr>
              <w:t xml:space="preserve">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0330150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62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Торцевая крышка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0130150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Тройник, 45° Ø15</w:t>
            </w:r>
            <w:r w:rsidRPr="0058062D">
              <w:rPr>
                <w:rFonts w:ascii="PT Sans Narrow" w:hAnsi="PT Sans Narrow"/>
                <w:color w:val="auto"/>
                <w:lang w:val="en-US"/>
              </w:rPr>
              <w:t>0</w:t>
            </w:r>
            <w:r w:rsidRPr="0058062D">
              <w:rPr>
                <w:rFonts w:ascii="PT Sans Narrow" w:hAnsi="PT Sans Narrow"/>
                <w:color w:val="auto"/>
              </w:rPr>
              <w:t>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015015010045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Тройник, 45° Ø15</w:t>
            </w:r>
            <w:r w:rsidRPr="0058062D">
              <w:rPr>
                <w:rFonts w:ascii="PT Sans Narrow" w:hAnsi="PT Sans Narrow"/>
                <w:color w:val="auto"/>
                <w:lang w:val="en-US"/>
              </w:rPr>
              <w:t>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015015015045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Мойка в комплекте с сифоном, смесителем и гибкой подводкой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184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Муфта противопожарная, в комплекте с креплением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Крилак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603BD7" w:rsidP="00603BD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  <w:r w:rsidR="005011AB"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,</w:t>
            </w: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36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bookmarkStart w:id="0" w:name="_GoBack"/>
        <w:bookmarkEnd w:id="0"/>
      </w:tr>
      <w:tr w:rsidR="005011AB" w:rsidRPr="00E94A51" w:rsidTr="001630A8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lastRenderedPageBreak/>
              <w:t>Система К1.1 (с/у и ПУИ ОДС)</w:t>
            </w: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0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423F38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5011AB" w:rsidRPr="0058062D">
              <w:rPr>
                <w:rFonts w:ascii="PT Sans Narrow" w:hAnsi="PT Sans Narrow"/>
                <w:color w:val="auto"/>
              </w:rPr>
              <w:t xml:space="preserve"> с пониженным уровнем шума Ø50х1.8,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500055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Отвод, 45°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100545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Отвод, 87,5°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100587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Тройник, 45°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205545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0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423F38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5011AB" w:rsidRPr="0058062D">
              <w:rPr>
                <w:rFonts w:ascii="PT Sans Narrow" w:hAnsi="PT Sans Narrow"/>
                <w:color w:val="auto"/>
              </w:rPr>
              <w:t xml:space="preserve"> с пониженным уровнем шума Ø110х3.4,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500095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PRO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 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Отвод, 45°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100145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PRO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 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Отвод, 87,5°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100187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PRO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 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Тройник, 45° Ø110х50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201545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PRO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 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Переход эксцентрический Ø110х50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511050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PRO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 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0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423F38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Трубопровод SML</w:t>
            </w:r>
            <w:r w:rsidR="005011AB" w:rsidRPr="0058062D">
              <w:rPr>
                <w:rFonts w:ascii="PT Sans Narrow" w:hAnsi="PT Sans Narrow"/>
                <w:color w:val="auto"/>
              </w:rPr>
              <w:t xml:space="preserve"> Ø100х3.5,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0210100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Крестовина двухплоскостная 88° Ø1</w:t>
            </w:r>
            <w:r w:rsidRPr="0058062D">
              <w:rPr>
                <w:rFonts w:ascii="PT Sans Narrow" w:hAnsi="PT Sans Narrow"/>
                <w:color w:val="auto"/>
                <w:lang w:val="en-US"/>
              </w:rPr>
              <w:t>00</w:t>
            </w:r>
            <w:r w:rsidRPr="0058062D">
              <w:rPr>
                <w:rFonts w:ascii="PT Sans Narrow" w:hAnsi="PT Sans Narrow"/>
                <w:color w:val="auto"/>
              </w:rPr>
              <w:t>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015310010088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Опора стояка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0125100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Ревизия с прямоугольным отверстием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0121100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 xml:space="preserve">Соединительный элемент </w:t>
            </w:r>
            <w:r w:rsidRPr="0058062D">
              <w:rPr>
                <w:rFonts w:ascii="PT Sans Narrow" w:hAnsi="PT Sans Narrow"/>
                <w:color w:val="auto"/>
                <w:lang w:val="en-US"/>
              </w:rPr>
              <w:t>FIX</w:t>
            </w:r>
            <w:r w:rsidRPr="0058062D">
              <w:rPr>
                <w:rFonts w:ascii="PT Sans Narrow" w:hAnsi="PT Sans Narrow"/>
                <w:color w:val="auto"/>
              </w:rPr>
              <w:t xml:space="preserve">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0360050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 xml:space="preserve">Соединительный элемент </w:t>
            </w:r>
            <w:r w:rsidRPr="0058062D">
              <w:rPr>
                <w:rFonts w:ascii="PT Sans Narrow" w:hAnsi="PT Sans Narrow"/>
                <w:color w:val="auto"/>
                <w:lang w:val="en-US"/>
              </w:rPr>
              <w:t>FIX</w:t>
            </w:r>
            <w:r w:rsidRPr="0058062D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0360100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58062D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58062D">
              <w:rPr>
                <w:rFonts w:ascii="PT Sans Narrow" w:hAnsi="PT Sans Narrow"/>
                <w:color w:val="auto"/>
                <w:lang w:val="en-US"/>
              </w:rPr>
              <w:t>Rapid</w:t>
            </w:r>
            <w:r w:rsidRPr="0058062D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58062D">
              <w:rPr>
                <w:rFonts w:ascii="PT Sans Narrow" w:hAnsi="PT Sans Narrow"/>
                <w:color w:val="auto"/>
                <w:lang w:val="en-US"/>
              </w:rPr>
              <w:t>Kombi-Kralle</w:t>
            </w:r>
            <w:r w:rsidRPr="0058062D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Тройник, 88° Ø1</w:t>
            </w:r>
            <w:r w:rsidRPr="0058062D">
              <w:rPr>
                <w:rFonts w:ascii="PT Sans Narrow" w:hAnsi="PT Sans Narrow"/>
                <w:color w:val="auto"/>
                <w:lang w:val="en-US"/>
              </w:rPr>
              <w:t>00</w:t>
            </w:r>
            <w:r w:rsidRPr="0058062D">
              <w:rPr>
                <w:rFonts w:ascii="PT Sans Narrow" w:hAnsi="PT Sans Narrow"/>
                <w:color w:val="auto"/>
              </w:rPr>
              <w:t>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01501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00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05088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Тройник, 88° Ø1</w:t>
            </w:r>
            <w:r w:rsidRPr="0058062D">
              <w:rPr>
                <w:rFonts w:ascii="PT Sans Narrow" w:hAnsi="PT Sans Narrow"/>
                <w:color w:val="auto"/>
                <w:lang w:val="en-US"/>
              </w:rPr>
              <w:t>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01501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00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0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Вентиляционный клапан Ø110,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HL900N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Переход</w:t>
            </w:r>
            <w:r w:rsidRPr="0058062D">
              <w:rPr>
                <w:rFonts w:ascii="PT Sans Narrow" w:hAnsi="PT Sans Narrow"/>
                <w:color w:val="auto"/>
                <w:lang w:val="en-US"/>
              </w:rPr>
              <w:t xml:space="preserve">ник </w:t>
            </w:r>
            <w:r w:rsidRPr="0058062D">
              <w:rPr>
                <w:rFonts w:ascii="PT Sans Narrow" w:hAnsi="PT Sans Narrow"/>
                <w:color w:val="auto"/>
              </w:rPr>
              <w:t>ПП/Металл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9/1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0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Душевой поддон в комплекте с сифоном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0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Умывальник в комплекте с сифоном, смесителем и гибкой подводкой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0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Мойка в комплекте с сифоном</w:t>
            </w:r>
            <w:r w:rsidR="008513B3" w:rsidRPr="0058062D">
              <w:rPr>
                <w:rFonts w:ascii="PT Sans Narrow" w:hAnsi="PT Sans Narrow"/>
                <w:color w:val="auto"/>
              </w:rPr>
              <w:t>, смесителем и гибкой подводкой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0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Унитаз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0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0,40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E94A51" w:rsidTr="00FD35CC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lastRenderedPageBreak/>
              <w:t>Система К1.1 (нежилые помещения + подвал)</w:t>
            </w: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0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423F38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Трубопровод SML</w:t>
            </w:r>
            <w:r w:rsidR="005011AB" w:rsidRPr="0058062D">
              <w:rPr>
                <w:rFonts w:ascii="PT Sans Narrow" w:hAnsi="PT Sans Narrow"/>
                <w:color w:val="auto"/>
              </w:rPr>
              <w:t xml:space="preserve"> Ø100х3.5,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0210100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84,5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Крестовина двухплоскостная 88° Ø1</w:t>
            </w:r>
            <w:r w:rsidRPr="0058062D">
              <w:rPr>
                <w:rFonts w:ascii="PT Sans Narrow" w:hAnsi="PT Sans Narrow"/>
                <w:color w:val="auto"/>
                <w:lang w:val="en-US"/>
              </w:rPr>
              <w:t>00</w:t>
            </w:r>
            <w:r w:rsidRPr="0058062D">
              <w:rPr>
                <w:rFonts w:ascii="PT Sans Narrow" w:hAnsi="PT Sans Narrow"/>
                <w:color w:val="auto"/>
              </w:rPr>
              <w:t>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015310010088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Опора стояка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0125100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Ревизия с прямоугольным отверстием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0121100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Отвод, 45°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011010045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Отвод удлиненный, из двух колен 44°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011210088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 xml:space="preserve">Соединительный элемент </w:t>
            </w:r>
            <w:r w:rsidRPr="0058062D">
              <w:rPr>
                <w:rFonts w:ascii="PT Sans Narrow" w:hAnsi="PT Sans Narrow"/>
                <w:color w:val="auto"/>
                <w:lang w:val="en-US"/>
              </w:rPr>
              <w:t>FIX</w:t>
            </w:r>
            <w:r w:rsidRPr="0058062D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0360100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58062D">
              <w:rPr>
                <w:rFonts w:ascii="PT Sans Narrow" w:hAnsi="PT Sans Narrow"/>
                <w:color w:val="auto"/>
                <w:lang w:val="en-US"/>
              </w:rPr>
              <w:t>Rapid</w:t>
            </w:r>
            <w:r w:rsidRPr="0058062D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106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58062D">
              <w:rPr>
                <w:rFonts w:ascii="PT Sans Narrow" w:hAnsi="PT Sans Narrow"/>
                <w:color w:val="auto"/>
                <w:lang w:val="en-US"/>
              </w:rPr>
              <w:t>Kombi-Kralle</w:t>
            </w:r>
            <w:r w:rsidRPr="0058062D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106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Торцевая крышка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0130100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Тройник, 45° Ø10</w:t>
            </w:r>
            <w:r w:rsidRPr="0058062D">
              <w:rPr>
                <w:rFonts w:ascii="PT Sans Narrow" w:hAnsi="PT Sans Narrow"/>
                <w:color w:val="auto"/>
                <w:lang w:val="en-US"/>
              </w:rPr>
              <w:t>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015010010045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Тройник, 88° Ø10</w:t>
            </w:r>
            <w:r w:rsidRPr="0058062D">
              <w:rPr>
                <w:rFonts w:ascii="PT Sans Narrow" w:hAnsi="PT Sans Narrow"/>
                <w:color w:val="auto"/>
                <w:lang w:val="en-US"/>
              </w:rPr>
              <w:t>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015010010088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0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Вентиляционный клапан Ø110,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HL900N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Переход</w:t>
            </w:r>
            <w:r w:rsidRPr="0058062D">
              <w:rPr>
                <w:rFonts w:ascii="PT Sans Narrow" w:hAnsi="PT Sans Narrow"/>
                <w:color w:val="auto"/>
                <w:lang w:val="en-US"/>
              </w:rPr>
              <w:t xml:space="preserve">ник </w:t>
            </w:r>
            <w:r w:rsidRPr="0058062D">
              <w:rPr>
                <w:rFonts w:ascii="PT Sans Narrow" w:hAnsi="PT Sans Narrow"/>
                <w:color w:val="auto"/>
              </w:rPr>
              <w:t>ПП/Металл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9/1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0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1,13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FD35CC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lastRenderedPageBreak/>
              <w:t>Система К2 (жилые помещения)</w:t>
            </w:r>
          </w:p>
        </w:tc>
      </w:tr>
      <w:tr w:rsidR="005011AB" w:rsidRPr="0058062D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423F38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</w:t>
            </w:r>
            <w:r w:rsidR="005011AB" w:rsidRPr="0058062D">
              <w:rPr>
                <w:rFonts w:ascii="PT Sans Narrow" w:hAnsi="PT Sans Narrow"/>
                <w:color w:val="auto"/>
              </w:rPr>
              <w:t xml:space="preserve"> Ø100х4.0,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20,0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Адаптер фланцевый под муфту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AFG1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Колено под муфту, 90°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EL9000C1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Заглушка под муфту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EC1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Муфта для бессварных соединений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FC1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58062D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5011AB" w:rsidRPr="0058062D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423F38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 xml:space="preserve">Трубопровод стальной электросварной оцинкованный </w:t>
            </w:r>
            <w:r w:rsidR="005011AB" w:rsidRPr="0058062D">
              <w:rPr>
                <w:rFonts w:ascii="PT Sans Narrow" w:hAnsi="PT Sans Narrow"/>
                <w:color w:val="auto"/>
              </w:rPr>
              <w:t xml:space="preserve"> Ø159х4.5,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10704-91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35,0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Заглушка под муфту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EC159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Колено под муфту, 90°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EL9000C159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Муфта для бессварных соединений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159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31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58062D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5011AB" w:rsidRPr="0058062D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Тройник переходной под муфту Ø150х100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GRT159R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Тройник равносторонний под муфту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GT159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3D7BC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423F38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5011AB" w:rsidRPr="0058062D">
              <w:rPr>
                <w:rFonts w:ascii="PT Sans Narrow" w:hAnsi="PT Sans Narrow"/>
                <w:color w:val="auto"/>
              </w:rPr>
              <w:t xml:space="preserve"> </w:t>
            </w:r>
            <w:r w:rsidR="005011AB" w:rsidRPr="0058062D">
              <w:rPr>
                <w:rFonts w:ascii="PT Sans Narrow" w:hAnsi="PT Sans Narrow"/>
                <w:color w:val="auto"/>
                <w:lang w:val="en-US"/>
              </w:rPr>
              <w:t>Rain</w:t>
            </w:r>
            <w:r w:rsidR="005011AB" w:rsidRPr="0058062D">
              <w:rPr>
                <w:rFonts w:ascii="PT Sans Narrow" w:hAnsi="PT Sans Narrow"/>
                <w:color w:val="auto"/>
              </w:rPr>
              <w:t xml:space="preserve"> </w:t>
            </w:r>
            <w:r w:rsidR="005011AB" w:rsidRPr="0058062D">
              <w:rPr>
                <w:rFonts w:ascii="PT Sans Narrow" w:hAnsi="PT Sans Narrow"/>
                <w:color w:val="auto"/>
                <w:lang w:val="en-US"/>
              </w:rPr>
              <w:t>Flow</w:t>
            </w:r>
            <w:r w:rsidR="005011AB" w:rsidRPr="0058062D">
              <w:rPr>
                <w:rFonts w:ascii="PT Sans Narrow" w:hAnsi="PT Sans Narrow"/>
                <w:color w:val="auto"/>
              </w:rPr>
              <w:t xml:space="preserve"> 60 Ø110х3,4,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500095.F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20,0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3D7BC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Отвод, 45°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504053.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F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3D7BC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Отвод, 87°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504059.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F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3D7BC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Тройник, 45°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508025.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F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423F38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5011AB" w:rsidRPr="0058062D">
              <w:rPr>
                <w:rFonts w:ascii="PT Sans Narrow" w:hAnsi="PT Sans Narrow"/>
                <w:color w:val="auto"/>
              </w:rPr>
              <w:t xml:space="preserve"> </w:t>
            </w:r>
            <w:r w:rsidR="005011AB" w:rsidRPr="0058062D">
              <w:rPr>
                <w:rFonts w:ascii="PT Sans Narrow" w:hAnsi="PT Sans Narrow"/>
                <w:color w:val="auto"/>
                <w:lang w:val="en-US"/>
              </w:rPr>
              <w:t>Rain</w:t>
            </w:r>
            <w:r w:rsidR="005011AB" w:rsidRPr="0058062D">
              <w:rPr>
                <w:rFonts w:ascii="PT Sans Narrow" w:hAnsi="PT Sans Narrow"/>
                <w:color w:val="auto"/>
              </w:rPr>
              <w:t xml:space="preserve"> </w:t>
            </w:r>
            <w:r w:rsidR="005011AB" w:rsidRPr="0058062D">
              <w:rPr>
                <w:rFonts w:ascii="PT Sans Narrow" w:hAnsi="PT Sans Narrow"/>
                <w:color w:val="auto"/>
                <w:lang w:val="en-US"/>
              </w:rPr>
              <w:t>Flow</w:t>
            </w:r>
            <w:r w:rsidR="005011AB" w:rsidRPr="0058062D">
              <w:rPr>
                <w:rFonts w:ascii="PT Sans Narrow" w:hAnsi="PT Sans Narrow"/>
                <w:color w:val="auto"/>
              </w:rPr>
              <w:t xml:space="preserve"> 100 Ø110х5,3,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500095.F.5.3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153,0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Переход ПП/сталь фланцевый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S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1100600.</w:t>
            </w: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F.5.3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Компрессионная ревизия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GR.514.110.FR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Водосточная воронка вертикальная с электроподогревом</w:t>
            </w:r>
            <w:r w:rsidR="00423F38" w:rsidRPr="0058062D">
              <w:rPr>
                <w:rFonts w:ascii="PT Sans Narrow" w:hAnsi="PT Sans Narrow"/>
                <w:color w:val="auto"/>
              </w:rPr>
              <w:t>, листвоуловителем и гидроизоляцией</w:t>
            </w:r>
            <w:r w:rsidRPr="0058062D">
              <w:rPr>
                <w:rFonts w:ascii="PT Sans Narrow" w:hAnsi="PT Sans Narrow"/>
                <w:color w:val="auto"/>
              </w:rPr>
              <w:t xml:space="preserve">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HL62.1/1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423F3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 xml:space="preserve">Теплоизоляция трубчатая из вспененного </w:t>
            </w:r>
            <w:r w:rsidR="00423F38" w:rsidRPr="0058062D">
              <w:rPr>
                <w:rFonts w:ascii="PT Sans Narrow" w:hAnsi="PT Sans Narrow"/>
                <w:color w:val="auto"/>
              </w:rPr>
              <w:t xml:space="preserve">полиэтилена </w:t>
            </w:r>
            <w:r w:rsidRPr="0058062D">
              <w:rPr>
                <w:rFonts w:ascii="PT Sans Narrow" w:hAnsi="PT Sans Narrow"/>
                <w:color w:val="auto"/>
              </w:rPr>
              <w:t>110/9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173,</w:t>
            </w:r>
            <w:r w:rsidRPr="0058062D">
              <w:rPr>
                <w:rFonts w:ascii="PT Sans Narrow" w:hAnsi="PT Sans Narrow" w:cs="Arial"/>
                <w:sz w:val="20"/>
                <w:szCs w:val="20"/>
              </w:rPr>
              <w:t>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423F3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 xml:space="preserve">Теплоизоляция трубчатая из вспененного </w:t>
            </w:r>
            <w:r w:rsidR="00423F38" w:rsidRPr="0058062D">
              <w:rPr>
                <w:rFonts w:ascii="PT Sans Narrow" w:hAnsi="PT Sans Narrow"/>
                <w:color w:val="auto"/>
              </w:rPr>
              <w:t>полиэтилена</w:t>
            </w:r>
            <w:r w:rsidRPr="0058062D">
              <w:rPr>
                <w:rFonts w:ascii="PT Sans Narrow" w:hAnsi="PT Sans Narrow"/>
                <w:color w:val="auto"/>
              </w:rPr>
              <w:t xml:space="preserve"> 114/9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15,</w:t>
            </w:r>
            <w:r w:rsidRPr="0058062D">
              <w:rPr>
                <w:rFonts w:ascii="PT Sans Narrow" w:hAnsi="PT Sans Narrow" w:cs="Arial"/>
                <w:sz w:val="20"/>
                <w:szCs w:val="20"/>
              </w:rPr>
              <w:t>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58062D">
              <w:rPr>
                <w:rFonts w:ascii="PT Sans Narrow" w:hAnsi="PT Sans Narrow"/>
                <w:color w:val="auto"/>
              </w:rPr>
              <w:t>Цилиндры кашированные неармированной фольгой 114/</w:t>
            </w:r>
            <w:r w:rsidRPr="0058062D">
              <w:rPr>
                <w:rFonts w:ascii="PT Sans Narrow" w:hAnsi="PT Sans Narrow"/>
                <w:color w:val="auto"/>
                <w:lang w:val="en-US"/>
              </w:rPr>
              <w:t>3</w:t>
            </w:r>
            <w:r w:rsidRPr="0058062D">
              <w:rPr>
                <w:rFonts w:ascii="PT Sans Narrow" w:hAnsi="PT Sans Narrow"/>
                <w:color w:val="auto"/>
              </w:rPr>
              <w:t>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58062D">
              <w:rPr>
                <w:rFonts w:ascii="PT Sans Narrow" w:hAnsi="PT Sans Narrow"/>
                <w:color w:val="auto"/>
              </w:rPr>
              <w:t>Цилиндры кашированные неармированной фольгой 1</w:t>
            </w:r>
            <w:r w:rsidRPr="0058062D">
              <w:rPr>
                <w:rFonts w:ascii="PT Sans Narrow" w:hAnsi="PT Sans Narrow"/>
                <w:color w:val="auto"/>
                <w:lang w:val="en-US"/>
              </w:rPr>
              <w:t>59</w:t>
            </w:r>
            <w:r w:rsidRPr="0058062D">
              <w:rPr>
                <w:rFonts w:ascii="PT Sans Narrow" w:hAnsi="PT Sans Narrow"/>
                <w:color w:val="auto"/>
              </w:rPr>
              <w:t>/</w:t>
            </w:r>
            <w:r w:rsidRPr="0058062D">
              <w:rPr>
                <w:rFonts w:ascii="PT Sans Narrow" w:hAnsi="PT Sans Narrow"/>
                <w:color w:val="auto"/>
                <w:lang w:val="en-US"/>
              </w:rPr>
              <w:t>3</w:t>
            </w:r>
            <w:r w:rsidRPr="0058062D">
              <w:rPr>
                <w:rFonts w:ascii="PT Sans Narrow" w:hAnsi="PT Sans Narrow"/>
                <w:color w:val="auto"/>
              </w:rPr>
              <w:t>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35,0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Муфта противопожарная, в комплекте с креплением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Крилак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50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011AB" w:rsidRPr="0058062D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58062D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011AB" w:rsidRPr="0058062D" w:rsidRDefault="005011AB" w:rsidP="005011AB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58062D">
              <w:rPr>
                <w:rFonts w:ascii="PT Sans Narrow" w:hAnsi="PT Sans Narrow" w:cs="Arial"/>
                <w:sz w:val="20"/>
                <w:szCs w:val="20"/>
                <w:lang w:val="ru-RU"/>
              </w:rPr>
              <w:t>3,20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011AB" w:rsidRPr="0058062D" w:rsidRDefault="005011AB" w:rsidP="005011AB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</w:tbl>
    <w:p w:rsidR="00B872B7" w:rsidRPr="0058062D" w:rsidRDefault="008A1A7B" w:rsidP="00474CB8">
      <w:pPr>
        <w:pStyle w:val="UD-Text"/>
        <w:ind w:firstLine="426"/>
        <w:rPr>
          <w:rFonts w:ascii="PT Sans Narrow" w:hAnsi="PT Sans Narrow"/>
          <w:color w:val="auto"/>
          <w:sz w:val="20"/>
          <w:szCs w:val="20"/>
          <w:lang w:val="ru-RU"/>
        </w:rPr>
      </w:pPr>
      <w:r w:rsidRPr="0058062D">
        <w:rPr>
          <w:rFonts w:ascii="PT Sans Narrow" w:hAnsi="PT Sans Narrow"/>
          <w:color w:val="auto"/>
          <w:sz w:val="20"/>
          <w:szCs w:val="20"/>
          <w:lang w:val="ru-RU"/>
        </w:rPr>
        <w:t>Примечани</w:t>
      </w:r>
      <w:r w:rsidR="00B872B7" w:rsidRPr="0058062D">
        <w:rPr>
          <w:rFonts w:ascii="PT Sans Narrow" w:hAnsi="PT Sans Narrow"/>
          <w:color w:val="auto"/>
          <w:sz w:val="20"/>
          <w:szCs w:val="20"/>
          <w:lang w:val="ru-RU"/>
        </w:rPr>
        <w:t>я:</w:t>
      </w:r>
    </w:p>
    <w:p w:rsidR="00B872B7" w:rsidRPr="0058062D" w:rsidRDefault="00B872B7" w:rsidP="00474CB8">
      <w:pPr>
        <w:pStyle w:val="UD-Text"/>
        <w:numPr>
          <w:ilvl w:val="0"/>
          <w:numId w:val="9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58062D">
        <w:rPr>
          <w:rFonts w:ascii="PT Sans Narrow" w:hAnsi="PT Sans Narrow"/>
          <w:color w:val="auto"/>
          <w:sz w:val="20"/>
          <w:szCs w:val="20"/>
          <w:lang w:val="ru-RU"/>
        </w:rPr>
        <w:t>Данная спецификация не является основанием для закупки.</w:t>
      </w:r>
    </w:p>
    <w:p w:rsidR="00C76245" w:rsidRPr="0058062D" w:rsidRDefault="00B872B7" w:rsidP="00474CB8">
      <w:pPr>
        <w:pStyle w:val="UD-Text"/>
        <w:numPr>
          <w:ilvl w:val="0"/>
          <w:numId w:val="9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58062D">
        <w:rPr>
          <w:rFonts w:ascii="PT Sans Narrow" w:hAnsi="PT Sans Narrow"/>
          <w:color w:val="auto"/>
          <w:sz w:val="20"/>
          <w:szCs w:val="20"/>
          <w:lang w:val="ru-RU"/>
        </w:rPr>
        <w:t>К</w:t>
      </w:r>
      <w:r w:rsidR="00992274" w:rsidRPr="0058062D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оличество </w:t>
      </w:r>
      <w:r w:rsidRPr="0058062D">
        <w:rPr>
          <w:rFonts w:ascii="PT Sans Narrow" w:hAnsi="PT Sans Narrow" w:cs="Arial"/>
          <w:color w:val="auto"/>
          <w:sz w:val="20"/>
          <w:szCs w:val="20"/>
          <w:lang w:val="ru-RU"/>
        </w:rPr>
        <w:t>элементов в спецификации</w:t>
      </w:r>
      <w:r w:rsidR="00992274" w:rsidRPr="0058062D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 уточняется </w:t>
      </w:r>
      <w:r w:rsidRPr="0058062D">
        <w:rPr>
          <w:rFonts w:ascii="PT Sans Narrow" w:hAnsi="PT Sans Narrow" w:cs="Arial"/>
          <w:color w:val="auto"/>
          <w:sz w:val="20"/>
          <w:szCs w:val="20"/>
          <w:lang w:val="ru-RU"/>
        </w:rPr>
        <w:t>строительно-монтажной организацией</w:t>
      </w:r>
      <w:r w:rsidR="00704379" w:rsidRPr="0058062D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 в соответствии со строительно-монтажным проектом.</w:t>
      </w:r>
    </w:p>
    <w:p w:rsidR="00382F78" w:rsidRPr="0058062D" w:rsidRDefault="00382F78" w:rsidP="00474CB8">
      <w:pPr>
        <w:pStyle w:val="UD-Text"/>
        <w:numPr>
          <w:ilvl w:val="0"/>
          <w:numId w:val="9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58062D">
        <w:rPr>
          <w:rFonts w:ascii="PT Sans Narrow" w:hAnsi="PT Sans Narrow" w:cs="Arial"/>
          <w:color w:val="auto"/>
          <w:sz w:val="20"/>
          <w:szCs w:val="20"/>
          <w:lang w:val="ru-RU"/>
        </w:rPr>
        <w:t>Артикулы следует уточнять в соответствии с актуальными каталогами производителей.</w:t>
      </w:r>
    </w:p>
    <w:p w:rsidR="00B872B7" w:rsidRPr="0058062D" w:rsidRDefault="00167BBF" w:rsidP="00474CB8">
      <w:pPr>
        <w:pStyle w:val="UD-Text"/>
        <w:numPr>
          <w:ilvl w:val="0"/>
          <w:numId w:val="9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58062D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По запросу, при согласовании, </w:t>
      </w:r>
      <w:r w:rsidR="00704379" w:rsidRPr="0058062D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допускается замена </w:t>
      </w:r>
      <w:r w:rsidRPr="0058062D">
        <w:rPr>
          <w:rFonts w:ascii="PT Sans Narrow" w:hAnsi="PT Sans Narrow" w:cs="Arial"/>
          <w:color w:val="auto"/>
          <w:sz w:val="20"/>
          <w:szCs w:val="20"/>
          <w:lang w:val="ru-RU"/>
        </w:rPr>
        <w:t>элементов спецификации на аналогичное с соответствующими характеристиками.</w:t>
      </w:r>
    </w:p>
    <w:p w:rsidR="00DD701C" w:rsidRPr="0058062D" w:rsidRDefault="00DD701C" w:rsidP="00474CB8">
      <w:pPr>
        <w:pStyle w:val="UD-Text"/>
        <w:numPr>
          <w:ilvl w:val="0"/>
          <w:numId w:val="9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58062D">
        <w:rPr>
          <w:rFonts w:ascii="PT Sans Narrow" w:hAnsi="PT Sans Narrow" w:cs="Arial"/>
          <w:color w:val="auto"/>
          <w:sz w:val="20"/>
          <w:szCs w:val="20"/>
          <w:lang w:val="ru-RU"/>
        </w:rPr>
        <w:t>Разводка систем канализации внутри квартиры входит в состав СТК и заложено в спецификацию раздела АР.</w:t>
      </w:r>
    </w:p>
    <w:p w:rsidR="005F02BC" w:rsidRPr="00985407" w:rsidRDefault="005F02BC" w:rsidP="005F02BC">
      <w:pPr>
        <w:pStyle w:val="UD-List"/>
        <w:rPr>
          <w:rFonts w:ascii="PT Sans Narrow" w:hAnsi="PT Sans Narrow"/>
          <w:color w:val="auto"/>
          <w:sz w:val="20"/>
          <w:szCs w:val="20"/>
          <w:lang w:val="ru-RU"/>
        </w:rPr>
      </w:pPr>
    </w:p>
    <w:sectPr w:rsidR="005F02BC" w:rsidRPr="00985407" w:rsidSect="001A7232">
      <w:headerReference w:type="default" r:id="rId8"/>
      <w:footerReference w:type="default" r:id="rId9"/>
      <w:headerReference w:type="first" r:id="rId10"/>
      <w:footerReference w:type="first" r:id="rId11"/>
      <w:pgSz w:w="23814" w:h="16839" w:orient="landscape" w:code="8"/>
      <w:pgMar w:top="284" w:right="284" w:bottom="28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51C" w:rsidRDefault="005E651C" w:rsidP="00AC3519">
      <w:pPr>
        <w:spacing w:after="0" w:line="240" w:lineRule="auto"/>
      </w:pPr>
      <w:r>
        <w:separator/>
      </w:r>
    </w:p>
  </w:endnote>
  <w:endnote w:type="continuationSeparator" w:id="0">
    <w:p w:rsidR="005E651C" w:rsidRDefault="005E651C" w:rsidP="00AC3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roba Pro L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W w:w="10408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565"/>
      <w:gridCol w:w="587"/>
      <w:gridCol w:w="567"/>
      <w:gridCol w:w="572"/>
      <w:gridCol w:w="849"/>
      <w:gridCol w:w="567"/>
      <w:gridCol w:w="6134"/>
      <w:gridCol w:w="567"/>
    </w:tblGrid>
    <w:tr w:rsidR="003849D4" w:rsidTr="0013352E">
      <w:trPr>
        <w:trHeight w:val="284"/>
        <w:jc w:val="right"/>
      </w:trPr>
      <w:tc>
        <w:tcPr>
          <w:tcW w:w="565" w:type="dxa"/>
          <w:vAlign w:val="center"/>
        </w:tcPr>
        <w:p w:rsidR="003849D4" w:rsidRPr="0085389A" w:rsidRDefault="003849D4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87" w:type="dxa"/>
          <w:vAlign w:val="center"/>
        </w:tcPr>
        <w:p w:rsidR="003849D4" w:rsidRPr="0085389A" w:rsidRDefault="003849D4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3849D4" w:rsidRPr="0085389A" w:rsidRDefault="003849D4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72" w:type="dxa"/>
          <w:vAlign w:val="center"/>
        </w:tcPr>
        <w:p w:rsidR="003849D4" w:rsidRPr="0085389A" w:rsidRDefault="003849D4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849" w:type="dxa"/>
          <w:vAlign w:val="center"/>
        </w:tcPr>
        <w:p w:rsidR="003849D4" w:rsidRPr="0085389A" w:rsidRDefault="003849D4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3849D4" w:rsidRPr="0085389A" w:rsidRDefault="003849D4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6134" w:type="dxa"/>
          <w:vMerge w:val="restart"/>
          <w:vAlign w:val="center"/>
        </w:tcPr>
        <w:p w:rsidR="003849D4" w:rsidRPr="0085389A" w:rsidRDefault="003849D4" w:rsidP="00DD701C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b w:val="0"/>
              <w:szCs w:val="24"/>
            </w:rPr>
          </w:pPr>
          <w:r>
            <w:rPr>
              <w:rFonts w:ascii="PT Sans Narrow" w:hAnsi="PT Sans Narrow"/>
              <w:b w:val="0"/>
              <w:szCs w:val="24"/>
              <w:lang w:val="ru-RU"/>
            </w:rPr>
            <w:t>1191-ИОС3.1</w:t>
          </w:r>
          <w:r w:rsidRPr="00D21C91">
            <w:rPr>
              <w:rFonts w:ascii="PT Sans Narrow" w:hAnsi="PT Sans Narrow"/>
              <w:b w:val="0"/>
              <w:szCs w:val="24"/>
              <w:lang w:val="ru-RU"/>
            </w:rPr>
            <w:t>.С</w:t>
          </w:r>
          <w:r>
            <w:rPr>
              <w:rFonts w:ascii="PT Sans Narrow" w:hAnsi="PT Sans Narrow"/>
              <w:b w:val="0"/>
              <w:szCs w:val="24"/>
              <w:lang w:val="ru-RU"/>
            </w:rPr>
            <w:t>О</w:t>
          </w:r>
          <w:r w:rsidR="00E94A51">
            <w:rPr>
              <w:rFonts w:ascii="PT Sans Narrow" w:hAnsi="PT Sans Narrow"/>
              <w:b w:val="0"/>
              <w:szCs w:val="24"/>
              <w:lang w:val="ru-RU"/>
            </w:rPr>
            <w:t>_К</w:t>
          </w:r>
          <w:r w:rsidR="00E94A51">
            <w:rPr>
              <w:rFonts w:ascii="PT Sans Narrow" w:hAnsi="PT Sans Narrow"/>
              <w:b w:val="0"/>
              <w:szCs w:val="24"/>
              <w:lang w:val="ru-RU"/>
            </w:rPr>
            <w:t>20.5</w:t>
          </w:r>
        </w:p>
      </w:tc>
      <w:tc>
        <w:tcPr>
          <w:tcW w:w="567" w:type="dxa"/>
          <w:vAlign w:val="center"/>
        </w:tcPr>
        <w:p w:rsidR="003849D4" w:rsidRPr="0085389A" w:rsidRDefault="003849D4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Fonts w:ascii="PT Sans Narrow" w:hAnsi="PT Sans Narrow" w:cs="Arial"/>
              <w:sz w:val="20"/>
              <w:szCs w:val="20"/>
            </w:rPr>
            <w:t>Лист</w:t>
          </w:r>
        </w:p>
      </w:tc>
    </w:tr>
    <w:tr w:rsidR="003849D4" w:rsidTr="0013352E">
      <w:trPr>
        <w:trHeight w:val="284"/>
        <w:jc w:val="right"/>
      </w:trPr>
      <w:tc>
        <w:tcPr>
          <w:tcW w:w="565" w:type="dxa"/>
          <w:vAlign w:val="center"/>
        </w:tcPr>
        <w:p w:rsidR="003849D4" w:rsidRPr="0085389A" w:rsidRDefault="003849D4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87" w:type="dxa"/>
          <w:vAlign w:val="center"/>
        </w:tcPr>
        <w:p w:rsidR="003849D4" w:rsidRPr="0085389A" w:rsidRDefault="003849D4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3849D4" w:rsidRPr="0085389A" w:rsidRDefault="003849D4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72" w:type="dxa"/>
          <w:vAlign w:val="center"/>
        </w:tcPr>
        <w:p w:rsidR="003849D4" w:rsidRPr="0085389A" w:rsidRDefault="003849D4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849" w:type="dxa"/>
          <w:vAlign w:val="center"/>
        </w:tcPr>
        <w:p w:rsidR="003849D4" w:rsidRPr="0085389A" w:rsidRDefault="003849D4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3849D4" w:rsidRPr="0085389A" w:rsidRDefault="003849D4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6134" w:type="dxa"/>
          <w:vMerge/>
          <w:vAlign w:val="center"/>
        </w:tcPr>
        <w:p w:rsidR="003849D4" w:rsidRPr="0085389A" w:rsidRDefault="003849D4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Merge w:val="restart"/>
          <w:vAlign w:val="center"/>
        </w:tcPr>
        <w:p w:rsidR="003849D4" w:rsidRPr="0085389A" w:rsidRDefault="003849D4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begin"/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instrText xml:space="preserve"> PAGE </w:instrText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separate"/>
          </w:r>
          <w:r w:rsidR="00E94A51">
            <w:rPr>
              <w:rStyle w:val="af5"/>
              <w:rFonts w:ascii="PT Sans Narrow" w:hAnsi="PT Sans Narrow" w:cs="Arial"/>
              <w:noProof/>
              <w:sz w:val="20"/>
              <w:szCs w:val="20"/>
            </w:rPr>
            <w:t>5</w:t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end"/>
          </w:r>
        </w:p>
      </w:tc>
    </w:tr>
    <w:tr w:rsidR="003849D4" w:rsidTr="0013352E">
      <w:trPr>
        <w:trHeight w:val="284"/>
        <w:jc w:val="right"/>
      </w:trPr>
      <w:tc>
        <w:tcPr>
          <w:tcW w:w="565" w:type="dxa"/>
          <w:vAlign w:val="center"/>
        </w:tcPr>
        <w:p w:rsidR="003849D4" w:rsidRPr="0085389A" w:rsidRDefault="003849D4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Fonts w:ascii="PT Sans Narrow" w:hAnsi="PT Sans Narrow" w:cs="Arial"/>
              <w:sz w:val="20"/>
              <w:szCs w:val="20"/>
            </w:rPr>
            <w:t>Изм.</w:t>
          </w:r>
        </w:p>
      </w:tc>
      <w:tc>
        <w:tcPr>
          <w:tcW w:w="587" w:type="dxa"/>
          <w:vAlign w:val="center"/>
        </w:tcPr>
        <w:p w:rsidR="003849D4" w:rsidRPr="0085389A" w:rsidRDefault="003849D4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Fonts w:ascii="PT Sans Narrow" w:hAnsi="PT Sans Narrow" w:cs="Arial"/>
              <w:sz w:val="20"/>
              <w:szCs w:val="20"/>
            </w:rPr>
            <w:t>Кол.уч</w:t>
          </w:r>
        </w:p>
      </w:tc>
      <w:tc>
        <w:tcPr>
          <w:tcW w:w="567" w:type="dxa"/>
          <w:vAlign w:val="center"/>
        </w:tcPr>
        <w:p w:rsidR="003849D4" w:rsidRPr="0085389A" w:rsidRDefault="003849D4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Fonts w:ascii="PT Sans Narrow" w:hAnsi="PT Sans Narrow" w:cs="Arial"/>
              <w:sz w:val="20"/>
              <w:szCs w:val="20"/>
            </w:rPr>
            <w:t>Лист</w:t>
          </w:r>
        </w:p>
      </w:tc>
      <w:tc>
        <w:tcPr>
          <w:tcW w:w="572" w:type="dxa"/>
          <w:vAlign w:val="center"/>
        </w:tcPr>
        <w:p w:rsidR="003849D4" w:rsidRPr="0085389A" w:rsidRDefault="003849D4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Fonts w:ascii="PT Sans Narrow" w:hAnsi="PT Sans Narrow" w:cs="Arial"/>
              <w:sz w:val="20"/>
              <w:szCs w:val="20"/>
            </w:rPr>
            <w:t>№док.</w:t>
          </w:r>
        </w:p>
      </w:tc>
      <w:tc>
        <w:tcPr>
          <w:tcW w:w="849" w:type="dxa"/>
          <w:vAlign w:val="center"/>
        </w:tcPr>
        <w:p w:rsidR="003849D4" w:rsidRPr="0085389A" w:rsidRDefault="003849D4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Fonts w:ascii="PT Sans Narrow" w:hAnsi="PT Sans Narrow" w:cs="Arial"/>
              <w:sz w:val="20"/>
              <w:szCs w:val="20"/>
            </w:rPr>
            <w:t>Подп.</w:t>
          </w:r>
        </w:p>
      </w:tc>
      <w:tc>
        <w:tcPr>
          <w:tcW w:w="567" w:type="dxa"/>
          <w:vAlign w:val="center"/>
        </w:tcPr>
        <w:p w:rsidR="003849D4" w:rsidRPr="0085389A" w:rsidRDefault="003849D4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Fonts w:ascii="PT Sans Narrow" w:hAnsi="PT Sans Narrow" w:cs="Arial"/>
              <w:sz w:val="20"/>
              <w:szCs w:val="20"/>
            </w:rPr>
            <w:t>Дата</w:t>
          </w:r>
        </w:p>
      </w:tc>
      <w:tc>
        <w:tcPr>
          <w:tcW w:w="6134" w:type="dxa"/>
          <w:vMerge/>
          <w:vAlign w:val="center"/>
        </w:tcPr>
        <w:p w:rsidR="003849D4" w:rsidRPr="00187CE1" w:rsidRDefault="003849D4" w:rsidP="0013352E">
          <w:pPr>
            <w:pStyle w:val="a6"/>
            <w:ind w:left="-113" w:right="-113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vMerge/>
          <w:vAlign w:val="center"/>
        </w:tcPr>
        <w:p w:rsidR="003849D4" w:rsidRPr="00F226E4" w:rsidRDefault="003849D4" w:rsidP="0013352E">
          <w:pPr>
            <w:pStyle w:val="a6"/>
            <w:ind w:left="-113" w:right="-113"/>
            <w:jc w:val="center"/>
            <w:rPr>
              <w:sz w:val="16"/>
              <w:szCs w:val="16"/>
            </w:rPr>
          </w:pPr>
        </w:p>
      </w:tc>
    </w:tr>
  </w:tbl>
  <w:p w:rsidR="003849D4" w:rsidRDefault="003849D4" w:rsidP="00EF5B4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32"/>
      <w:tblW w:w="10414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566"/>
      <w:gridCol w:w="566"/>
      <w:gridCol w:w="567"/>
      <w:gridCol w:w="567"/>
      <w:gridCol w:w="848"/>
      <w:gridCol w:w="567"/>
      <w:gridCol w:w="3907"/>
      <w:gridCol w:w="944"/>
      <w:gridCol w:w="941"/>
      <w:gridCol w:w="941"/>
    </w:tblGrid>
    <w:tr w:rsidR="003849D4" w:rsidRPr="00B74859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3849D4" w:rsidRPr="0085389A" w:rsidRDefault="003849D4" w:rsidP="001D2F14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3849D4" w:rsidRPr="0085389A" w:rsidRDefault="003849D4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3849D4" w:rsidRPr="0085389A" w:rsidRDefault="003849D4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3849D4" w:rsidRPr="0085389A" w:rsidRDefault="003849D4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07" w:type="pct"/>
          <w:vAlign w:val="center"/>
        </w:tcPr>
        <w:p w:rsidR="003849D4" w:rsidRPr="0085389A" w:rsidRDefault="003849D4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3849D4" w:rsidRPr="0085389A" w:rsidRDefault="003849D4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3233" w:type="pct"/>
          <w:gridSpan w:val="4"/>
          <w:vMerge w:val="restart"/>
          <w:vAlign w:val="center"/>
        </w:tcPr>
        <w:p w:rsidR="003849D4" w:rsidRPr="0085389A" w:rsidRDefault="003849D4" w:rsidP="006823D5">
          <w:pPr>
            <w:pStyle w:val="UD-StampBig"/>
            <w:framePr w:wrap="around"/>
            <w:ind w:left="-113"/>
            <w:rPr>
              <w:rFonts w:ascii="PT Sans Narrow" w:hAnsi="PT Sans Narrow"/>
              <w:b w:val="0"/>
              <w:szCs w:val="24"/>
              <w:lang w:val="ru-RU"/>
            </w:rPr>
          </w:pPr>
          <w:r>
            <w:rPr>
              <w:rFonts w:ascii="PT Sans Narrow" w:hAnsi="PT Sans Narrow"/>
              <w:b w:val="0"/>
              <w:szCs w:val="24"/>
              <w:lang w:val="ru-RU"/>
            </w:rPr>
            <w:t>1191-ИОС3.1</w:t>
          </w:r>
          <w:r w:rsidRPr="00D21C91">
            <w:rPr>
              <w:rFonts w:ascii="PT Sans Narrow" w:hAnsi="PT Sans Narrow"/>
              <w:b w:val="0"/>
              <w:szCs w:val="24"/>
              <w:lang w:val="ru-RU"/>
            </w:rPr>
            <w:t>.С</w:t>
          </w:r>
          <w:r>
            <w:rPr>
              <w:rFonts w:ascii="PT Sans Narrow" w:hAnsi="PT Sans Narrow"/>
              <w:b w:val="0"/>
              <w:szCs w:val="24"/>
              <w:lang w:val="ru-RU"/>
            </w:rPr>
            <w:t>О</w:t>
          </w:r>
          <w:r w:rsidR="00E94A51">
            <w:rPr>
              <w:rFonts w:ascii="PT Sans Narrow" w:hAnsi="PT Sans Narrow"/>
              <w:b w:val="0"/>
              <w:szCs w:val="24"/>
              <w:lang w:val="ru-RU"/>
            </w:rPr>
            <w:t>_К</w:t>
          </w:r>
          <w:r w:rsidR="00E94A51">
            <w:rPr>
              <w:rFonts w:ascii="PT Sans Narrow" w:hAnsi="PT Sans Narrow"/>
              <w:b w:val="0"/>
              <w:szCs w:val="24"/>
              <w:lang w:val="ru-RU"/>
            </w:rPr>
            <w:t>20.5</w:t>
          </w:r>
        </w:p>
      </w:tc>
    </w:tr>
    <w:tr w:rsidR="003849D4" w:rsidRPr="00B74859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3849D4" w:rsidRPr="0085389A" w:rsidRDefault="003849D4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3849D4" w:rsidRPr="0085389A" w:rsidRDefault="003849D4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3849D4" w:rsidRPr="0085389A" w:rsidRDefault="003849D4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3849D4" w:rsidRPr="0085389A" w:rsidRDefault="003849D4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07" w:type="pct"/>
          <w:vAlign w:val="center"/>
        </w:tcPr>
        <w:p w:rsidR="003849D4" w:rsidRPr="0085389A" w:rsidRDefault="003849D4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3849D4" w:rsidRPr="0085389A" w:rsidRDefault="003849D4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3233" w:type="pct"/>
          <w:gridSpan w:val="4"/>
          <w:vMerge/>
          <w:vAlign w:val="center"/>
        </w:tcPr>
        <w:p w:rsidR="003849D4" w:rsidRPr="0085389A" w:rsidRDefault="003849D4" w:rsidP="00FF0B0F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color w:val="000000"/>
              <w:sz w:val="20"/>
              <w:lang w:val="ru-RU" w:eastAsia="ru-RU"/>
            </w:rPr>
          </w:pPr>
        </w:p>
      </w:tc>
    </w:tr>
    <w:tr w:rsidR="003849D4" w:rsidRPr="00B74859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3849D4" w:rsidRPr="0085389A" w:rsidRDefault="003849D4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Изм.</w:t>
          </w:r>
        </w:p>
      </w:tc>
      <w:tc>
        <w:tcPr>
          <w:tcW w:w="272" w:type="pct"/>
          <w:vAlign w:val="center"/>
        </w:tcPr>
        <w:p w:rsidR="003849D4" w:rsidRPr="0085389A" w:rsidRDefault="003849D4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Кол.уч</w:t>
          </w:r>
        </w:p>
      </w:tc>
      <w:tc>
        <w:tcPr>
          <w:tcW w:w="272" w:type="pct"/>
          <w:vAlign w:val="center"/>
        </w:tcPr>
        <w:p w:rsidR="003849D4" w:rsidRPr="0085389A" w:rsidRDefault="003849D4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</w:t>
          </w:r>
        </w:p>
      </w:tc>
      <w:tc>
        <w:tcPr>
          <w:tcW w:w="272" w:type="pct"/>
          <w:vAlign w:val="center"/>
        </w:tcPr>
        <w:p w:rsidR="003849D4" w:rsidRPr="0085389A" w:rsidRDefault="003849D4" w:rsidP="00DF0F4E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 xml:space="preserve">№ </w:t>
          </w:r>
          <w:r>
            <w:rPr>
              <w:rFonts w:ascii="PT Sans Narrow" w:hAnsi="PT Sans Narrow"/>
              <w:color w:val="000000"/>
              <w:lang w:val="ru-RU" w:eastAsia="ru-RU"/>
            </w:rPr>
            <w:t>д</w: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t>ок.</w:t>
          </w:r>
        </w:p>
      </w:tc>
      <w:tc>
        <w:tcPr>
          <w:tcW w:w="407" w:type="pct"/>
          <w:vAlign w:val="center"/>
        </w:tcPr>
        <w:p w:rsidR="003849D4" w:rsidRPr="0085389A" w:rsidRDefault="003849D4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Подп.</w:t>
          </w:r>
        </w:p>
      </w:tc>
      <w:tc>
        <w:tcPr>
          <w:tcW w:w="272" w:type="pct"/>
          <w:vAlign w:val="center"/>
        </w:tcPr>
        <w:p w:rsidR="003849D4" w:rsidRPr="0085389A" w:rsidRDefault="003849D4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Дата</w:t>
          </w:r>
        </w:p>
      </w:tc>
      <w:tc>
        <w:tcPr>
          <w:tcW w:w="3233" w:type="pct"/>
          <w:gridSpan w:val="4"/>
          <w:vMerge/>
          <w:vAlign w:val="center"/>
        </w:tcPr>
        <w:p w:rsidR="003849D4" w:rsidRPr="0085389A" w:rsidRDefault="003849D4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</w:tr>
    <w:tr w:rsidR="003849D4" w:rsidRPr="00797AAE" w:rsidTr="00A53E16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3849D4" w:rsidRPr="0085389A" w:rsidRDefault="003849D4" w:rsidP="00DF0F4E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>
            <w:rPr>
              <w:rFonts w:ascii="PT Sans Narrow" w:hAnsi="PT Sans Narrow"/>
              <w:color w:val="000000"/>
              <w:lang w:val="ru-RU" w:eastAsia="ru-RU"/>
            </w:rPr>
            <w:t>Разработал</w:t>
          </w:r>
        </w:p>
      </w:tc>
      <w:tc>
        <w:tcPr>
          <w:tcW w:w="544" w:type="pct"/>
          <w:gridSpan w:val="2"/>
          <w:vAlign w:val="center"/>
        </w:tcPr>
        <w:p w:rsidR="003849D4" w:rsidRPr="0085389A" w:rsidRDefault="003849D4" w:rsidP="00CB72EE">
          <w:pPr>
            <w:pStyle w:val="UD-Stamp"/>
            <w:ind w:left="-113" w:right="-95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 w:rsidRPr="00B74859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r>
            <w:rPr>
              <w:rFonts w:ascii="PT Sans Narrow" w:hAnsi="PT Sans Narrow"/>
              <w:sz w:val="20"/>
              <w:szCs w:val="20"/>
              <w:lang w:val="ru-RU"/>
            </w:rPr>
            <w:t>Чураев</w:t>
          </w:r>
          <w:r w:rsidRPr="0085389A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</w:p>
      </w:tc>
      <w:tc>
        <w:tcPr>
          <w:tcW w:w="407" w:type="pct"/>
          <w:vAlign w:val="center"/>
        </w:tcPr>
        <w:p w:rsidR="003849D4" w:rsidRPr="0085389A" w:rsidRDefault="003849D4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B07D5A">
            <w:rPr>
              <w:rFonts w:ascii="PT Sans Narrow" w:hAnsi="PT Sans Narrow"/>
              <w:noProof/>
              <w:color w:val="000000"/>
              <w:lang w:val="ru-RU" w:eastAsia="ru-RU"/>
            </w:rPr>
            <w:drawing>
              <wp:inline distT="0" distB="0" distL="0" distR="0">
                <wp:extent cx="390525" cy="200025"/>
                <wp:effectExtent l="0" t="0" r="0" b="9525"/>
                <wp:docPr id="2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" w:type="pct"/>
          <w:vAlign w:val="center"/>
        </w:tcPr>
        <w:p w:rsidR="003849D4" w:rsidRPr="00F26016" w:rsidRDefault="003849D4" w:rsidP="006823D5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spacing w:val="-10"/>
              <w:lang w:val="ru-RU" w:eastAsia="ru-RU"/>
            </w:rPr>
          </w:pPr>
          <w:r>
            <w:rPr>
              <w:rFonts w:ascii="PT Sans Narrow" w:hAnsi="PT Sans Narrow"/>
              <w:color w:val="000000"/>
              <w:spacing w:val="-10"/>
              <w:lang w:val="ru-RU" w:eastAsia="ru-RU"/>
            </w:rPr>
            <w:t>06</w:t>
          </w:r>
          <w:r w:rsidRPr="00B74859">
            <w:rPr>
              <w:rFonts w:ascii="PT Sans Narrow" w:hAnsi="PT Sans Narrow"/>
              <w:color w:val="000000"/>
              <w:spacing w:val="-10"/>
              <w:lang w:val="ru-RU" w:eastAsia="ru-RU"/>
            </w:rPr>
            <w:t>.</w:t>
          </w:r>
          <w:r>
            <w:rPr>
              <w:rFonts w:ascii="PT Sans Narrow" w:hAnsi="PT Sans Narrow"/>
              <w:color w:val="000000"/>
              <w:spacing w:val="-10"/>
              <w:lang w:val="ru-RU" w:eastAsia="ru-RU"/>
            </w:rPr>
            <w:t>22</w:t>
          </w:r>
        </w:p>
      </w:tc>
      <w:tc>
        <w:tcPr>
          <w:tcW w:w="1876" w:type="pct"/>
          <w:vMerge w:val="restart"/>
          <w:vAlign w:val="center"/>
        </w:tcPr>
        <w:p w:rsidR="003849D4" w:rsidRPr="0085389A" w:rsidRDefault="003849D4" w:rsidP="000A37C6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b w:val="0"/>
              <w:sz w:val="20"/>
              <w:lang w:val="ru-RU"/>
            </w:rPr>
          </w:pPr>
          <w:r w:rsidRPr="0085389A">
            <w:rPr>
              <w:rFonts w:ascii="PT Sans Narrow" w:hAnsi="PT Sans Narrow"/>
              <w:b w:val="0"/>
              <w:sz w:val="20"/>
              <w:lang w:val="ru-RU"/>
            </w:rPr>
            <w:t xml:space="preserve">Спецификация оборудования, </w:t>
          </w:r>
        </w:p>
        <w:p w:rsidR="003849D4" w:rsidRDefault="003849D4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 w:cs="Arial"/>
              <w:lang w:val="ru-RU"/>
            </w:rPr>
          </w:pPr>
          <w:r w:rsidRPr="0085389A">
            <w:rPr>
              <w:rFonts w:ascii="PT Sans Narrow" w:hAnsi="PT Sans Narrow" w:cs="Arial"/>
              <w:lang w:val="ru-RU"/>
            </w:rPr>
            <w:t>изделий и материалов</w:t>
          </w:r>
        </w:p>
        <w:p w:rsidR="00423F38" w:rsidRPr="0085389A" w:rsidRDefault="00423F38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b/>
              <w:color w:val="000000"/>
              <w:lang w:val="ru-RU" w:eastAsia="ru-RU"/>
            </w:rPr>
          </w:pPr>
          <w:r>
            <w:rPr>
              <w:rFonts w:ascii="PT Sans Narrow" w:hAnsi="PT Sans Narrow" w:cs="Arial"/>
              <w:lang w:val="ru-RU"/>
            </w:rPr>
            <w:t>Корпус 20.5</w:t>
          </w:r>
        </w:p>
      </w:tc>
      <w:tc>
        <w:tcPr>
          <w:tcW w:w="453" w:type="pct"/>
          <w:vAlign w:val="center"/>
        </w:tcPr>
        <w:p w:rsidR="003849D4" w:rsidRPr="0085389A" w:rsidRDefault="003849D4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Стадия</w:t>
          </w:r>
        </w:p>
      </w:tc>
      <w:tc>
        <w:tcPr>
          <w:tcW w:w="452" w:type="pct"/>
          <w:vAlign w:val="center"/>
        </w:tcPr>
        <w:p w:rsidR="003849D4" w:rsidRPr="0085389A" w:rsidRDefault="003849D4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</w:t>
          </w:r>
        </w:p>
      </w:tc>
      <w:tc>
        <w:tcPr>
          <w:tcW w:w="452" w:type="pct"/>
          <w:vAlign w:val="center"/>
        </w:tcPr>
        <w:p w:rsidR="003849D4" w:rsidRPr="0085389A" w:rsidRDefault="003849D4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Листов</w:t>
          </w:r>
        </w:p>
      </w:tc>
    </w:tr>
    <w:tr w:rsidR="003849D4" w:rsidRPr="00A12C1D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3849D4" w:rsidRPr="0085389A" w:rsidRDefault="003849D4" w:rsidP="000A37C6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Проверил</w:t>
          </w:r>
        </w:p>
      </w:tc>
      <w:tc>
        <w:tcPr>
          <w:tcW w:w="544" w:type="pct"/>
          <w:gridSpan w:val="2"/>
          <w:vAlign w:val="center"/>
        </w:tcPr>
        <w:p w:rsidR="003849D4" w:rsidRPr="00B74859" w:rsidRDefault="003849D4" w:rsidP="00A148EF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rFonts w:ascii="PT Sans Narrow" w:hAnsi="PT Sans Narrow"/>
              <w:sz w:val="20"/>
              <w:szCs w:val="20"/>
              <w:lang w:val="ru-RU"/>
            </w:rPr>
            <w:t xml:space="preserve"> Дрюк</w:t>
          </w:r>
        </w:p>
      </w:tc>
      <w:tc>
        <w:tcPr>
          <w:tcW w:w="407" w:type="pct"/>
          <w:vAlign w:val="center"/>
        </w:tcPr>
        <w:p w:rsidR="003849D4" w:rsidRPr="0085389A" w:rsidRDefault="003849D4" w:rsidP="000A37C6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 w:rsidRPr="00AF5F29">
            <w:rPr>
              <w:noProof/>
              <w:lang w:val="ru-RU"/>
            </w:rPr>
            <w:drawing>
              <wp:anchor distT="0" distB="0" distL="114300" distR="114300" simplePos="0" relativeHeight="251665408" behindDoc="0" locked="0" layoutInCell="1" allowOverlap="1" wp14:anchorId="66B1369E" wp14:editId="3789495B">
                <wp:simplePos x="0" y="0"/>
                <wp:positionH relativeFrom="column">
                  <wp:posOffset>-4445</wp:posOffset>
                </wp:positionH>
                <wp:positionV relativeFrom="paragraph">
                  <wp:posOffset>10795</wp:posOffset>
                </wp:positionV>
                <wp:extent cx="246380" cy="210185"/>
                <wp:effectExtent l="0" t="0" r="1270" b="0"/>
                <wp:wrapNone/>
                <wp:docPr id="22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V="1">
                          <a:off x="0" y="0"/>
                          <a:ext cx="246380" cy="210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2" w:type="pct"/>
          <w:vAlign w:val="center"/>
        </w:tcPr>
        <w:p w:rsidR="003849D4" w:rsidRPr="0085389A" w:rsidRDefault="003849D4" w:rsidP="007C7312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3849D4" w:rsidRPr="0085389A" w:rsidRDefault="003849D4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53" w:type="pct"/>
          <w:vAlign w:val="center"/>
        </w:tcPr>
        <w:p w:rsidR="003849D4" w:rsidRPr="0085389A" w:rsidRDefault="003849D4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Р</w:t>
          </w:r>
        </w:p>
      </w:tc>
      <w:tc>
        <w:tcPr>
          <w:tcW w:w="452" w:type="pct"/>
          <w:vAlign w:val="center"/>
        </w:tcPr>
        <w:p w:rsidR="003849D4" w:rsidRPr="0085389A" w:rsidRDefault="003849D4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eastAsia="ru-RU"/>
            </w:rPr>
            <w:fldChar w:fldCharType="begin"/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instrText>PAGE</w:instrTex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separate"/>
          </w:r>
          <w:r w:rsidR="00E94A51">
            <w:rPr>
              <w:rFonts w:ascii="PT Sans Narrow" w:hAnsi="PT Sans Narrow"/>
              <w:noProof/>
              <w:color w:val="000000"/>
              <w:lang w:eastAsia="ru-RU"/>
            </w:rPr>
            <w:t>1</w: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end"/>
          </w:r>
        </w:p>
      </w:tc>
      <w:tc>
        <w:tcPr>
          <w:tcW w:w="452" w:type="pct"/>
          <w:vAlign w:val="center"/>
        </w:tcPr>
        <w:p w:rsidR="003849D4" w:rsidRPr="0085389A" w:rsidRDefault="003849D4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eastAsia="ru-RU"/>
            </w:rPr>
            <w:fldChar w:fldCharType="begin"/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instrText>SECTIONPAGES</w:instrTex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separate"/>
          </w:r>
          <w:r w:rsidR="00E94A51">
            <w:rPr>
              <w:rFonts w:ascii="PT Sans Narrow" w:hAnsi="PT Sans Narrow"/>
              <w:noProof/>
              <w:color w:val="000000"/>
              <w:lang w:eastAsia="ru-RU"/>
            </w:rPr>
            <w:t>5</w: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end"/>
          </w:r>
        </w:p>
      </w:tc>
    </w:tr>
    <w:tr w:rsidR="003849D4" w:rsidRPr="004B4591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3849D4" w:rsidRPr="004B4591" w:rsidRDefault="003849D4" w:rsidP="000A37C6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544" w:type="pct"/>
          <w:gridSpan w:val="2"/>
          <w:vAlign w:val="center"/>
        </w:tcPr>
        <w:p w:rsidR="003849D4" w:rsidRPr="0085389A" w:rsidRDefault="003849D4" w:rsidP="006823D5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</w:p>
      </w:tc>
      <w:tc>
        <w:tcPr>
          <w:tcW w:w="407" w:type="pct"/>
          <w:vAlign w:val="center"/>
        </w:tcPr>
        <w:p w:rsidR="003849D4" w:rsidRPr="0085389A" w:rsidRDefault="003849D4" w:rsidP="000A37C6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</w:p>
      </w:tc>
      <w:tc>
        <w:tcPr>
          <w:tcW w:w="272" w:type="pct"/>
          <w:vAlign w:val="center"/>
        </w:tcPr>
        <w:p w:rsidR="003849D4" w:rsidRPr="0085389A" w:rsidRDefault="003849D4" w:rsidP="007C7312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3849D4" w:rsidRPr="0085389A" w:rsidRDefault="003849D4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357" w:type="pct"/>
          <w:gridSpan w:val="3"/>
          <w:vMerge w:val="restart"/>
          <w:vAlign w:val="center"/>
        </w:tcPr>
        <w:p w:rsidR="003849D4" w:rsidRPr="0085389A" w:rsidRDefault="003849D4" w:rsidP="007C5B92">
          <w:pPr>
            <w:ind w:left="-113"/>
            <w:jc w:val="center"/>
            <w:rPr>
              <w:rFonts w:ascii="PT Sans Narrow" w:hAnsi="PT Sans Narrow" w:cs="Arial"/>
              <w:color w:val="000000"/>
              <w:sz w:val="22"/>
              <w:szCs w:val="22"/>
              <w:lang w:val="ru-RU" w:eastAsia="ru-RU"/>
            </w:rPr>
          </w:pPr>
          <w:r w:rsidRPr="0085389A">
            <w:rPr>
              <w:rFonts w:ascii="PT Sans Narrow" w:hAnsi="PT Sans Narrow" w:cs="Arial"/>
              <w:color w:val="000000"/>
              <w:sz w:val="22"/>
              <w:szCs w:val="22"/>
              <w:lang w:val="ru-RU" w:eastAsia="ru-RU"/>
            </w:rPr>
            <w:t>ООО «Проектное бюро АПЕКС»</w:t>
          </w:r>
        </w:p>
      </w:tc>
    </w:tr>
    <w:tr w:rsidR="003849D4" w:rsidRPr="004B4591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3849D4" w:rsidRPr="0085389A" w:rsidRDefault="003849D4" w:rsidP="000A37C6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Н.контр.</w:t>
          </w:r>
        </w:p>
      </w:tc>
      <w:tc>
        <w:tcPr>
          <w:tcW w:w="544" w:type="pct"/>
          <w:gridSpan w:val="2"/>
          <w:vAlign w:val="center"/>
        </w:tcPr>
        <w:p w:rsidR="003849D4" w:rsidRPr="0085389A" w:rsidRDefault="003849D4" w:rsidP="00BE20E5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 w:rsidRPr="00D21C91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r w:rsidRPr="0085389A">
            <w:rPr>
              <w:rFonts w:ascii="PT Sans Narrow" w:hAnsi="PT Sans Narrow"/>
              <w:sz w:val="20"/>
              <w:szCs w:val="20"/>
              <w:lang w:val="ru-RU"/>
            </w:rPr>
            <w:t>Куликова</w:t>
          </w:r>
        </w:p>
      </w:tc>
      <w:tc>
        <w:tcPr>
          <w:tcW w:w="407" w:type="pct"/>
          <w:vAlign w:val="center"/>
        </w:tcPr>
        <w:p w:rsidR="003849D4" w:rsidRPr="0085389A" w:rsidRDefault="003849D4" w:rsidP="000A37C6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noProof/>
              <w:lang w:val="ru-RU"/>
            </w:rPr>
            <w:drawing>
              <wp:inline distT="0" distB="0" distL="0" distR="0" wp14:anchorId="50ED53D4" wp14:editId="3BB5C5DB">
                <wp:extent cx="307340" cy="180340"/>
                <wp:effectExtent l="0" t="0" r="0" b="0"/>
                <wp:docPr id="28" name="Рисунок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7340" cy="180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" w:type="pct"/>
          <w:vAlign w:val="center"/>
        </w:tcPr>
        <w:p w:rsidR="003849D4" w:rsidRPr="0085389A" w:rsidRDefault="003849D4" w:rsidP="007C7312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3849D4" w:rsidRPr="00A12C1D" w:rsidRDefault="003849D4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  <w:tc>
        <w:tcPr>
          <w:tcW w:w="1357" w:type="pct"/>
          <w:gridSpan w:val="3"/>
          <w:vMerge/>
          <w:vAlign w:val="center"/>
        </w:tcPr>
        <w:p w:rsidR="003849D4" w:rsidRPr="00A12C1D" w:rsidRDefault="003849D4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</w:tr>
    <w:tr w:rsidR="003849D4" w:rsidRPr="004B4591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3849D4" w:rsidRPr="0085389A" w:rsidRDefault="003849D4" w:rsidP="00797AAE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ГИП</w:t>
          </w:r>
        </w:p>
      </w:tc>
      <w:tc>
        <w:tcPr>
          <w:tcW w:w="544" w:type="pct"/>
          <w:gridSpan w:val="2"/>
          <w:vAlign w:val="center"/>
        </w:tcPr>
        <w:p w:rsidR="003849D4" w:rsidRPr="0085389A" w:rsidRDefault="003849D4" w:rsidP="006823D5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 w:rsidRPr="00D21C91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r>
            <w:rPr>
              <w:rFonts w:ascii="PT Sans Narrow" w:hAnsi="PT Sans Narrow"/>
              <w:sz w:val="20"/>
              <w:szCs w:val="20"/>
              <w:lang w:val="ru-RU"/>
            </w:rPr>
            <w:t>Яковлева</w:t>
          </w:r>
        </w:p>
      </w:tc>
      <w:tc>
        <w:tcPr>
          <w:tcW w:w="407" w:type="pct"/>
          <w:vAlign w:val="center"/>
        </w:tcPr>
        <w:p w:rsidR="003849D4" w:rsidRPr="0085389A" w:rsidRDefault="003849D4" w:rsidP="00797AAE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noProof/>
              <w:lang w:val="ru-RU"/>
            </w:rPr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31067</wp:posOffset>
                </wp:positionH>
                <wp:positionV relativeFrom="paragraph">
                  <wp:posOffset>4157</wp:posOffset>
                </wp:positionV>
                <wp:extent cx="271780" cy="180340"/>
                <wp:effectExtent l="0" t="0" r="0" b="0"/>
                <wp:wrapNone/>
                <wp:docPr id="2" name="Рисунок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Рисунок 4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1780" cy="180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72" w:type="pct"/>
          <w:vAlign w:val="center"/>
        </w:tcPr>
        <w:p w:rsidR="003849D4" w:rsidRPr="0085389A" w:rsidRDefault="003849D4" w:rsidP="007C7312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3849D4" w:rsidRPr="00A12C1D" w:rsidRDefault="003849D4" w:rsidP="00797AAE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  <w:tc>
        <w:tcPr>
          <w:tcW w:w="1357" w:type="pct"/>
          <w:gridSpan w:val="3"/>
          <w:vMerge/>
          <w:vAlign w:val="center"/>
        </w:tcPr>
        <w:p w:rsidR="003849D4" w:rsidRPr="00A12C1D" w:rsidRDefault="003849D4" w:rsidP="00797AAE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</w:tr>
  </w:tbl>
  <w:p w:rsidR="003849D4" w:rsidRPr="00A12C1D" w:rsidRDefault="003849D4">
    <w:pPr>
      <w:pStyle w:val="a6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51C" w:rsidRDefault="005E651C" w:rsidP="00AC3519">
      <w:pPr>
        <w:spacing w:after="0" w:line="240" w:lineRule="auto"/>
      </w:pPr>
      <w:r>
        <w:separator/>
      </w:r>
    </w:p>
  </w:footnote>
  <w:footnote w:type="continuationSeparator" w:id="0">
    <w:p w:rsidR="005E651C" w:rsidRDefault="005E651C" w:rsidP="00AC3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49D4" w:rsidRDefault="003849D4">
    <w:pPr>
      <w:pStyle w:val="a8"/>
    </w:pPr>
    <w:r w:rsidRPr="00AC3519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59264" behindDoc="0" locked="1" layoutInCell="0" allowOverlap="1" wp14:anchorId="285DF04C" wp14:editId="36D855EC">
              <wp:simplePos x="0" y="0"/>
              <wp:positionH relativeFrom="margin">
                <wp:align>left</wp:align>
              </wp:positionH>
              <wp:positionV relativeFrom="margin">
                <wp:align>top</wp:align>
              </wp:positionV>
              <wp:extent cx="14219555" cy="10331450"/>
              <wp:effectExtent l="0" t="0" r="29845" b="12700"/>
              <wp:wrapNone/>
              <wp:docPr id="14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219555" cy="10331450"/>
                        <a:chOff x="1134" y="340"/>
                        <a:chExt cx="10433" cy="16178"/>
                      </a:xfrm>
                    </wpg:grpSpPr>
                    <wps:wsp>
                      <wps:cNvPr id="15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18"/>
                          <a:ext cx="10429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5435385" id="Group 1258" o:spid="_x0000_s1026" style="position:absolute;margin-left:0;margin-top:0;width:1119.65pt;height:813.5pt;z-index:251659264;mso-position-horizontal:left;mso-position-horizontal-relative:margin;mso-position-vertical:top;mso-position-vertical-relative:margin" coordorigin="1134,340" coordsize="10433,1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" o:allowincell="f">
              <v:line id="Line 1259" o:spid="_x0000_s1027" style="position:absolute;visibility:visible;mso-wrap-style:square" from="1134,340" to="1134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K39sIAAADbAAAADwAAAGRycy9kb3ducmV2LnhtbERPS2vCQBC+F/oflin0VjdaLCW6CVLw&#10;gTfTIvQ2ZMckJjub7m40/nu3UOhtPr7nLPPRdOJCzjeWFUwnCQji0uqGKwVfn+uXdxA+IGvsLJOC&#10;G3nIs8eHJabaXvlAlyJUIoawT1FBHUKfSunLmgz6ie2JI3eyzmCI0FVSO7zGcNPJWZK8SYMNx4Ya&#10;e/qoqWyLwSg4DgV/n9u163DYbLen40/rX/dKPT+NqwWIQGP4F/+5dzrOn8PvL/EAm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lK39sIAAADbAAAADwAAAAAAAAAAAAAA&#10;AAChAgAAZHJzL2Rvd25yZXYueG1sUEsFBgAAAAAEAAQA+QAAAJADAAAAAA==&#10;" strokeweight="1.5pt"/>
              <v:line id="Line 1260" o:spid="_x0000_s1028" style="position:absolute;visibility:visible;mso-wrap-style:square" from="1134,340" to="11565,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oApgcEAAADbAAAADwAAAGRycy9kb3ducmV2LnhtbERPTWvCQBC9F/wPywje6sYKUqKriGAV&#10;b00l4G3IjklMdjbubjT9991Cobd5vM9ZbQbTigc5X1tWMJsmIIgLq2suFZy/9q/vIHxA1thaJgXf&#10;5GGzHr2sMNX2yZ/0yEIpYgj7FBVUIXSplL6oyKCf2o44clfrDIYIXSm1w2cMN618S5KFNFhzbKiw&#10;o11FRZP1RkHeZ3y5NXvXYv9xOFzze+PnJ6Um42G7BBFoCP/iP/dRx/kL+P0lHiDX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ugCmBwQAAANsAAAAPAAAAAAAAAAAAAAAA&#10;AKECAABkcnMvZG93bnJldi54bWxQSwUGAAAAAAQABAD5AAAAjwMAAAAA&#10;" strokeweight="1.5pt"/>
              <v:line id="Line 1261" o:spid="_x0000_s1029" style="position:absolute;visibility:visible;mso-wrap-style:square" from="11567,340" to="11567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yMGsIAAADbAAAADwAAAGRycy9kb3ducmV2LnhtbERPS2vCQBC+F/oflin0VjdasCW6CVLw&#10;gTfTIvQ2ZMckJjub7m40/nu3UOhtPr7nLPPRdOJCzjeWFUwnCQji0uqGKwVfn+uXdxA+IGvsLJOC&#10;G3nIs8eHJabaXvlAlyJUIoawT1FBHUKfSunLmgz6ie2JI3eyzmCI0FVSO7zGcNPJWZLMpcGGY0ON&#10;PX3UVLbFYBQch4K/z+3adThsttvT8af1r3ulnp/G1QJEoDH8i//cOx3nv8HvL/EAm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cyMGsIAAADbAAAADwAAAAAAAAAAAAAA&#10;AAChAgAAZHJzL2Rvd25yZXYueG1sUEsFBgAAAAAEAAQA+QAAAJADAAAAAA==&#10;" strokeweight="1.5pt"/>
              <v:line id="Line 1262" o:spid="_x0000_s1030" style="position:absolute;visibility:visible;mso-wrap-style:square" from="1134,16518" to="11563,165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FMYaMQAAADbAAAADwAAAGRycy9kb3ducmV2LnhtbESPQWvCQBCF7wX/wzIFb3XTCkVSVxHB&#10;Kt4ai9DbkB2TNNnZuLvR9N93DoXeZnhv3vtmuR5dp24UYuPZwPMsA0VcettwZeDztHtagIoJ2WLn&#10;mQz8UIT1avKwxNz6O3/QrUiVkhCOORqoU+pzrWNZk8M48z2xaBcfHCZZQ6VtwLuEu06/ZNmrdtiw&#10;NNTY07amsi0GZ+A8FPz13e5Ch8P7fn85X9s4PxozfRw3b6ASjenf/Hd9sIIvsPKLDKB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UxhoxAAAANsAAAAPAAAAAAAAAAAA&#10;AAAAAKECAABkcnMvZG93bnJldi54bWxQSwUGAAAAAAQABAD5AAAAkgMAAAAA&#10;" strokeweight="1.5pt"/>
              <w10:wrap anchorx="margin" anchory="margin"/>
              <w10:anchorlock/>
            </v:group>
          </w:pict>
        </mc:Fallback>
      </mc:AlternateContent>
    </w:r>
    <w:r w:rsidRPr="00AC3519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1" locked="1" layoutInCell="0" allowOverlap="1" wp14:anchorId="24650F0F" wp14:editId="53FF817F">
              <wp:simplePos x="0" y="0"/>
              <wp:positionH relativeFrom="page">
                <wp:posOffset>81280</wp:posOffset>
              </wp:positionH>
              <wp:positionV relativeFrom="page">
                <wp:posOffset>4923790</wp:posOffset>
              </wp:positionV>
              <wp:extent cx="687070" cy="5687695"/>
              <wp:effectExtent l="0" t="0" r="0" b="8255"/>
              <wp:wrapNone/>
              <wp:docPr id="30" name="Надпись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070" cy="5687695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3849D4" w:rsidTr="00346EB7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extDirection w:val="btLr"/>
                                <w:vAlign w:val="center"/>
                              </w:tcPr>
                              <w:p w:rsidR="003849D4" w:rsidRPr="00346EB7" w:rsidRDefault="003849D4" w:rsidP="00035051">
                                <w:pP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Согласовано</w:t>
                                </w: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3849D4" w:rsidRPr="00346EB7" w:rsidRDefault="003849D4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3849D4" w:rsidRPr="00145FDD" w:rsidRDefault="003849D4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3849D4" w:rsidTr="00346EB7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3849D4" w:rsidRPr="00346EB7" w:rsidRDefault="003849D4" w:rsidP="00035051">
                                <w:pP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3849D4" w:rsidRPr="00346EB7" w:rsidRDefault="003849D4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3849D4" w:rsidRPr="00145FDD" w:rsidRDefault="003849D4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3849D4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3849D4" w:rsidRPr="00346EB7" w:rsidRDefault="003849D4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3849D4" w:rsidRPr="00346EB7" w:rsidRDefault="003849D4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3849D4" w:rsidRPr="00145FDD" w:rsidRDefault="003849D4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3849D4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3849D4" w:rsidRPr="00346EB7" w:rsidRDefault="003849D4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3849D4" w:rsidRPr="00346EB7" w:rsidRDefault="003849D4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3849D4" w:rsidRPr="00145FDD" w:rsidRDefault="003849D4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3849D4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3849D4" w:rsidRPr="0019546A" w:rsidRDefault="003849D4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Взаим. инв.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3849D4" w:rsidRPr="00145FDD" w:rsidRDefault="003849D4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3849D4" w:rsidTr="00346EB7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3849D4" w:rsidRPr="0019546A" w:rsidRDefault="003849D4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Подл. и дата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3849D4" w:rsidRPr="00145FDD" w:rsidRDefault="003849D4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3849D4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3849D4" w:rsidRPr="0019546A" w:rsidRDefault="003849D4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3849D4" w:rsidRPr="00145FDD" w:rsidRDefault="003849D4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:rsidR="003849D4" w:rsidRDefault="003849D4" w:rsidP="00AC3519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650F0F" id="Надпись 30" o:spid="_x0000_s1026" style="position:absolute;margin-left:6.4pt;margin-top:387.7pt;width:54.1pt;height:447.8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" o:allowincell="f" adj="-11796480,,5400" path="m,l524510,r,1938020l,1938020,,872067,,xe" fillcolor="window" stroked="f" strokeweight=".5pt">
              <v:stroke joinstyle="miter"/>
              <v:formulas/>
              <v:path arrowok="t" o:connecttype="custom" o:connectlocs="0,0;687070,0;687070,5687695;0,5687695;0,2559339;0,0" o:connectangles="0,0,0,0,0,0" textboxrect="0,0,524510,1938020"/>
              <v:textbox>
                <w:txbxContent>
                  <w:tbl>
                    <w:tblPr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3849D4" w:rsidTr="00346EB7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extDirection w:val="btLr"/>
                          <w:vAlign w:val="center"/>
                        </w:tcPr>
                        <w:p w:rsidR="003849D4" w:rsidRPr="00346EB7" w:rsidRDefault="003849D4" w:rsidP="0003505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Согласовано</w:t>
                          </w: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3849D4" w:rsidRPr="00346EB7" w:rsidRDefault="003849D4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3849D4" w:rsidRPr="00145FDD" w:rsidRDefault="003849D4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3849D4" w:rsidTr="00346EB7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3849D4" w:rsidRPr="00346EB7" w:rsidRDefault="003849D4" w:rsidP="0003505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3849D4" w:rsidRPr="00346EB7" w:rsidRDefault="003849D4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3849D4" w:rsidRPr="00145FDD" w:rsidRDefault="003849D4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3849D4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3849D4" w:rsidRPr="00346EB7" w:rsidRDefault="003849D4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3849D4" w:rsidRPr="00346EB7" w:rsidRDefault="003849D4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3849D4" w:rsidRPr="00145FDD" w:rsidRDefault="003849D4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3849D4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3849D4" w:rsidRPr="00346EB7" w:rsidRDefault="003849D4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3849D4" w:rsidRPr="00346EB7" w:rsidRDefault="003849D4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3849D4" w:rsidRPr="00145FDD" w:rsidRDefault="003849D4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3849D4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3849D4" w:rsidRPr="0019546A" w:rsidRDefault="003849D4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Взаим. инв.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3849D4" w:rsidRPr="00145FDD" w:rsidRDefault="003849D4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3849D4" w:rsidTr="00346EB7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3849D4" w:rsidRPr="0019546A" w:rsidRDefault="003849D4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Подл. и дата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3849D4" w:rsidRPr="00145FDD" w:rsidRDefault="003849D4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3849D4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3849D4" w:rsidRPr="0019546A" w:rsidRDefault="003849D4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Инв. № подл.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3849D4" w:rsidRPr="00145FDD" w:rsidRDefault="003849D4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:rsidR="003849D4" w:rsidRDefault="003849D4" w:rsidP="00AC3519">
                    <w:pPr>
                      <w:jc w:val="righ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49D4" w:rsidRDefault="003849D4">
    <w:pPr>
      <w:pStyle w:val="a8"/>
    </w:pPr>
    <w:r w:rsidRPr="00035051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048ED9DA" wp14:editId="77482150">
              <wp:simplePos x="0" y="0"/>
              <wp:positionH relativeFrom="page">
                <wp:posOffset>87575</wp:posOffset>
              </wp:positionH>
              <wp:positionV relativeFrom="page">
                <wp:posOffset>4927189</wp:posOffset>
              </wp:positionV>
              <wp:extent cx="687600" cy="5688000"/>
              <wp:effectExtent l="0" t="0" r="0" b="825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600" cy="5688000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3849D4" w:rsidTr="00346EB7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extDirection w:val="btLr"/>
                                <w:vAlign w:val="center"/>
                              </w:tcPr>
                              <w:p w:rsidR="003849D4" w:rsidRPr="00BD4672" w:rsidRDefault="003849D4" w:rsidP="00035051">
                                <w:pPr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Согласовано</w:t>
                                </w: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3849D4" w:rsidRPr="00BD4672" w:rsidRDefault="003849D4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3849D4" w:rsidRPr="00BD4672" w:rsidRDefault="003849D4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3849D4" w:rsidTr="00346EB7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3849D4" w:rsidRPr="00BD4672" w:rsidRDefault="003849D4" w:rsidP="00035051">
                                <w:pPr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3849D4" w:rsidRPr="00BD4672" w:rsidRDefault="003849D4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3849D4" w:rsidRPr="00BD4672" w:rsidRDefault="003849D4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3849D4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3849D4" w:rsidRPr="00BD4672" w:rsidRDefault="003849D4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3849D4" w:rsidRPr="00BD4672" w:rsidRDefault="003849D4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3849D4" w:rsidRPr="00BD4672" w:rsidRDefault="003849D4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3849D4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3849D4" w:rsidRPr="00BD4672" w:rsidRDefault="003849D4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3849D4" w:rsidRPr="00BD4672" w:rsidRDefault="003849D4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3849D4" w:rsidRPr="00BD4672" w:rsidRDefault="003849D4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3849D4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3849D4" w:rsidRPr="00BD4672" w:rsidRDefault="003849D4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Взаим. инв.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3849D4" w:rsidRPr="00BD4672" w:rsidRDefault="003849D4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3849D4" w:rsidTr="00346EB7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3849D4" w:rsidRPr="00BD4672" w:rsidRDefault="003849D4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Подл. и дата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3849D4" w:rsidRPr="00BD4672" w:rsidRDefault="003849D4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3849D4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3849D4" w:rsidRPr="00BD4672" w:rsidRDefault="003849D4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3849D4" w:rsidRPr="00BD4672" w:rsidRDefault="003849D4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</w:tbl>
                        <w:p w:rsidR="003849D4" w:rsidRDefault="003849D4" w:rsidP="00035051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8ED9DA" id="Надпись 6" o:spid="_x0000_s1027" style="position:absolute;margin-left:6.9pt;margin-top:387.95pt;width:54.15pt;height:447.8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" o:allowincell="f" adj="-11796480,,5400" path="m,l524510,r,1938020l,1938020,,872067,,xe" fillcolor="window" stroked="f" strokeweight=".5pt">
              <v:stroke joinstyle="miter"/>
              <v:formulas/>
              <v:path arrowok="t" o:connecttype="custom" o:connectlocs="0,0;687600,0;687600,5688000;0,5688000;0,2559477;0,0" o:connectangles="0,0,0,0,0,0" textboxrect="0,0,524510,1938020"/>
              <v:textbox>
                <w:txbxContent>
                  <w:tbl>
                    <w:tblPr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3849D4" w:rsidTr="00346EB7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extDirection w:val="btLr"/>
                          <w:vAlign w:val="center"/>
                        </w:tcPr>
                        <w:p w:rsidR="003849D4" w:rsidRPr="00BD4672" w:rsidRDefault="003849D4" w:rsidP="00035051">
                          <w:pPr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Согласовано</w:t>
                          </w: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3849D4" w:rsidRPr="00BD4672" w:rsidRDefault="003849D4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3849D4" w:rsidRPr="00BD4672" w:rsidRDefault="003849D4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3849D4" w:rsidTr="00346EB7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3849D4" w:rsidRPr="00BD4672" w:rsidRDefault="003849D4" w:rsidP="00035051">
                          <w:pPr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3849D4" w:rsidRPr="00BD4672" w:rsidRDefault="003849D4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3849D4" w:rsidRPr="00BD4672" w:rsidRDefault="003849D4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3849D4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3849D4" w:rsidRPr="00BD4672" w:rsidRDefault="003849D4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3849D4" w:rsidRPr="00BD4672" w:rsidRDefault="003849D4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3849D4" w:rsidRPr="00BD4672" w:rsidRDefault="003849D4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3849D4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3849D4" w:rsidRPr="00BD4672" w:rsidRDefault="003849D4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3849D4" w:rsidRPr="00BD4672" w:rsidRDefault="003849D4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3849D4" w:rsidRPr="00BD4672" w:rsidRDefault="003849D4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3849D4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3849D4" w:rsidRPr="00BD4672" w:rsidRDefault="003849D4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Взаим. инв.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3849D4" w:rsidRPr="00BD4672" w:rsidRDefault="003849D4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3849D4" w:rsidTr="00346EB7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3849D4" w:rsidRPr="00BD4672" w:rsidRDefault="003849D4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Подл. и дата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3849D4" w:rsidRPr="00BD4672" w:rsidRDefault="003849D4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3849D4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3849D4" w:rsidRPr="00BD4672" w:rsidRDefault="003849D4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Инв. № подл.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3849D4" w:rsidRPr="00BD4672" w:rsidRDefault="003849D4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</w:tbl>
                  <w:p w:rsidR="003849D4" w:rsidRDefault="003849D4" w:rsidP="00035051">
                    <w:pPr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035051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62336" behindDoc="0" locked="0" layoutInCell="0" allowOverlap="1" wp14:anchorId="224E3220" wp14:editId="2CE5BCF5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14220000" cy="10332000"/>
              <wp:effectExtent l="0" t="0" r="29845" b="12700"/>
              <wp:wrapNone/>
              <wp:docPr id="1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220000" cy="10332000"/>
                        <a:chOff x="1134" y="340"/>
                        <a:chExt cx="10433" cy="16178"/>
                      </a:xfrm>
                    </wpg:grpSpPr>
                    <wps:wsp>
                      <wps:cNvPr id="4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18"/>
                          <a:ext cx="10429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35B3D20" id="Group 1258" o:spid="_x0000_s1026" style="position:absolute;margin-left:56.7pt;margin-top:14.2pt;width:1119.7pt;height:813.55pt;z-index:251662336;mso-position-horizontal-relative:page;mso-position-vertical-relative:page" coordorigin="1134,340" coordsize="10433,1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" o:allowincell="f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OzUwgAAANoAAAAPAAAAZHJzL2Rvd25yZXYueG1sRI9Ba8JA&#10;FITvgv9heYI33bQW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DR7OzUwgAAANoAAAAPAAAA&#10;AAAAAAAAAAAAAAcCAABkcnMvZG93bnJldi54bWxQSwUGAAAAAAMAAwC3AAAA9gIAAAAA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ElPwgAAANoAAAAPAAAAZHJzL2Rvd25yZXYueG1sRI9Ba8JA&#10;FITvgv9heYI33bRS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C+oElPwgAAANoAAAAPAAAA&#10;AAAAAAAAAAAAAAcCAABkcnMvZG93bnJldi54bWxQSwUGAAAAAAMAAwC3AAAA9gIAAAAA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" strokeweight="1.5pt"/>
              <v:line id="Line 1262" o:spid="_x0000_s1030" style="position:absolute;visibility:visible;mso-wrap-style:square" from="1134,16518" to="11563,16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" strokeweight="1.5pt"/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CB6"/>
    <w:multiLevelType w:val="hybridMultilevel"/>
    <w:tmpl w:val="F516FDD2"/>
    <w:lvl w:ilvl="0" w:tplc="CB16A5C8">
      <w:start w:val="1"/>
      <w:numFmt w:val="decimal"/>
      <w:pStyle w:val="UD-NumList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23" w:hanging="360"/>
      </w:pPr>
    </w:lvl>
    <w:lvl w:ilvl="2" w:tplc="0409001B" w:tentative="1">
      <w:start w:val="1"/>
      <w:numFmt w:val="lowerRoman"/>
      <w:lvlText w:val="%3."/>
      <w:lvlJc w:val="right"/>
      <w:pPr>
        <w:ind w:left="743" w:hanging="180"/>
      </w:pPr>
    </w:lvl>
    <w:lvl w:ilvl="3" w:tplc="0409000F" w:tentative="1">
      <w:start w:val="1"/>
      <w:numFmt w:val="decimal"/>
      <w:lvlText w:val="%4."/>
      <w:lvlJc w:val="left"/>
      <w:pPr>
        <w:ind w:left="1463" w:hanging="360"/>
      </w:pPr>
    </w:lvl>
    <w:lvl w:ilvl="4" w:tplc="04090019" w:tentative="1">
      <w:start w:val="1"/>
      <w:numFmt w:val="lowerLetter"/>
      <w:lvlText w:val="%5."/>
      <w:lvlJc w:val="left"/>
      <w:pPr>
        <w:ind w:left="2183" w:hanging="360"/>
      </w:pPr>
    </w:lvl>
    <w:lvl w:ilvl="5" w:tplc="0409001B" w:tentative="1">
      <w:start w:val="1"/>
      <w:numFmt w:val="lowerRoman"/>
      <w:lvlText w:val="%6."/>
      <w:lvlJc w:val="right"/>
      <w:pPr>
        <w:ind w:left="2903" w:hanging="180"/>
      </w:pPr>
    </w:lvl>
    <w:lvl w:ilvl="6" w:tplc="0409000F" w:tentative="1">
      <w:start w:val="1"/>
      <w:numFmt w:val="decimal"/>
      <w:lvlText w:val="%7."/>
      <w:lvlJc w:val="left"/>
      <w:pPr>
        <w:ind w:left="3623" w:hanging="360"/>
      </w:pPr>
    </w:lvl>
    <w:lvl w:ilvl="7" w:tplc="04090019" w:tentative="1">
      <w:start w:val="1"/>
      <w:numFmt w:val="lowerLetter"/>
      <w:lvlText w:val="%8."/>
      <w:lvlJc w:val="left"/>
      <w:pPr>
        <w:ind w:left="4343" w:hanging="360"/>
      </w:pPr>
    </w:lvl>
    <w:lvl w:ilvl="8" w:tplc="0409001B" w:tentative="1">
      <w:start w:val="1"/>
      <w:numFmt w:val="lowerRoman"/>
      <w:lvlText w:val="%9."/>
      <w:lvlJc w:val="right"/>
      <w:pPr>
        <w:ind w:left="5063" w:hanging="180"/>
      </w:pPr>
    </w:lvl>
  </w:abstractNum>
  <w:abstractNum w:abstractNumId="1" w15:restartNumberingAfterBreak="0">
    <w:nsid w:val="02A520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3515CD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7877D6E"/>
    <w:multiLevelType w:val="multilevel"/>
    <w:tmpl w:val="283A84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881622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BD04DAE"/>
    <w:multiLevelType w:val="hybridMultilevel"/>
    <w:tmpl w:val="D4AEB25C"/>
    <w:lvl w:ilvl="0" w:tplc="79E0EAD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5914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2EC279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8CE3D3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ADE6E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BDC030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130657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336012F"/>
    <w:multiLevelType w:val="multilevel"/>
    <w:tmpl w:val="283A84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7E2517A"/>
    <w:multiLevelType w:val="multilevel"/>
    <w:tmpl w:val="283A84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9A029E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A37492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C31117C"/>
    <w:multiLevelType w:val="hybridMultilevel"/>
    <w:tmpl w:val="D3481134"/>
    <w:lvl w:ilvl="0" w:tplc="7B10AD3A">
      <w:start w:val="1"/>
      <w:numFmt w:val="bullet"/>
      <w:pStyle w:val="APEX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7" w15:restartNumberingAfterBreak="0">
    <w:nsid w:val="33B3298E"/>
    <w:multiLevelType w:val="hybridMultilevel"/>
    <w:tmpl w:val="D1CAAA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B4381F"/>
    <w:multiLevelType w:val="hybridMultilevel"/>
    <w:tmpl w:val="6292D15C"/>
    <w:lvl w:ilvl="0" w:tplc="3FD42006">
      <w:start w:val="1"/>
      <w:numFmt w:val="bullet"/>
      <w:pStyle w:val="UD-TblList"/>
      <w:lvlText w:val="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7D7005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7E86E7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B2E08F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08D1EA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63B053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80955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90D37E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B8D189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C9F2F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CB509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A027A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3A9317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65371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6E42B9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78B262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8462BC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5A036CD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5F866715"/>
    <w:multiLevelType w:val="multilevel"/>
    <w:tmpl w:val="283A84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17648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23308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54C611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BF444C4"/>
    <w:multiLevelType w:val="multilevel"/>
    <w:tmpl w:val="C6C61ADE"/>
    <w:lvl w:ilvl="0">
      <w:start w:val="1"/>
      <w:numFmt w:val="decimal"/>
      <w:pStyle w:val="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1" w15:restartNumberingAfterBreak="0">
    <w:nsid w:val="6CE615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6DA81E2A"/>
    <w:multiLevelType w:val="multilevel"/>
    <w:tmpl w:val="5A1ECC02"/>
    <w:lvl w:ilvl="0">
      <w:start w:val="1"/>
      <w:numFmt w:val="decimal"/>
      <w:pStyle w:val="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43" w15:restartNumberingAfterBreak="0">
    <w:nsid w:val="6DCB438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6F915E9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34E541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889778E"/>
    <w:multiLevelType w:val="hybridMultilevel"/>
    <w:tmpl w:val="6916C7BC"/>
    <w:lvl w:ilvl="0" w:tplc="D14CC95C">
      <w:start w:val="1"/>
      <w:numFmt w:val="decimal"/>
      <w:lvlText w:val="%1."/>
      <w:lvlJc w:val="left"/>
      <w:pPr>
        <w:ind w:left="504" w:hanging="360"/>
      </w:pPr>
    </w:lvl>
    <w:lvl w:ilvl="1" w:tplc="04190019">
      <w:start w:val="1"/>
      <w:numFmt w:val="lowerLetter"/>
      <w:lvlText w:val="%2."/>
      <w:lvlJc w:val="left"/>
      <w:pPr>
        <w:ind w:left="1291" w:hanging="360"/>
      </w:pPr>
    </w:lvl>
    <w:lvl w:ilvl="2" w:tplc="0419001B">
      <w:start w:val="1"/>
      <w:numFmt w:val="lowerRoman"/>
      <w:lvlText w:val="%3."/>
      <w:lvlJc w:val="right"/>
      <w:pPr>
        <w:ind w:left="2011" w:hanging="180"/>
      </w:pPr>
    </w:lvl>
    <w:lvl w:ilvl="3" w:tplc="0419000F">
      <w:start w:val="1"/>
      <w:numFmt w:val="decimal"/>
      <w:lvlText w:val="%4."/>
      <w:lvlJc w:val="left"/>
      <w:pPr>
        <w:ind w:left="2731" w:hanging="360"/>
      </w:pPr>
    </w:lvl>
    <w:lvl w:ilvl="4" w:tplc="04190019">
      <w:start w:val="1"/>
      <w:numFmt w:val="lowerLetter"/>
      <w:lvlText w:val="%5."/>
      <w:lvlJc w:val="left"/>
      <w:pPr>
        <w:ind w:left="3451" w:hanging="360"/>
      </w:pPr>
    </w:lvl>
    <w:lvl w:ilvl="5" w:tplc="0419001B">
      <w:start w:val="1"/>
      <w:numFmt w:val="lowerRoman"/>
      <w:lvlText w:val="%6."/>
      <w:lvlJc w:val="right"/>
      <w:pPr>
        <w:ind w:left="4171" w:hanging="180"/>
      </w:pPr>
    </w:lvl>
    <w:lvl w:ilvl="6" w:tplc="0419000F">
      <w:start w:val="1"/>
      <w:numFmt w:val="decimal"/>
      <w:lvlText w:val="%7."/>
      <w:lvlJc w:val="left"/>
      <w:pPr>
        <w:ind w:left="4891" w:hanging="360"/>
      </w:pPr>
    </w:lvl>
    <w:lvl w:ilvl="7" w:tplc="04190019">
      <w:start w:val="1"/>
      <w:numFmt w:val="lowerLetter"/>
      <w:lvlText w:val="%8."/>
      <w:lvlJc w:val="left"/>
      <w:pPr>
        <w:ind w:left="5611" w:hanging="360"/>
      </w:pPr>
    </w:lvl>
    <w:lvl w:ilvl="8" w:tplc="0419001B">
      <w:start w:val="1"/>
      <w:numFmt w:val="lowerRoman"/>
      <w:lvlText w:val="%9."/>
      <w:lvlJc w:val="right"/>
      <w:pPr>
        <w:ind w:left="6331" w:hanging="180"/>
      </w:pPr>
    </w:lvl>
  </w:abstractNum>
  <w:num w:numId="1">
    <w:abstractNumId w:val="42"/>
  </w:num>
  <w:num w:numId="2">
    <w:abstractNumId w:val="42"/>
  </w:num>
  <w:num w:numId="3">
    <w:abstractNumId w:val="18"/>
  </w:num>
  <w:num w:numId="4">
    <w:abstractNumId w:val="46"/>
  </w:num>
  <w:num w:numId="5">
    <w:abstractNumId w:val="40"/>
  </w:num>
  <w:num w:numId="6">
    <w:abstractNumId w:val="16"/>
  </w:num>
  <w:num w:numId="7">
    <w:abstractNumId w:val="0"/>
  </w:num>
  <w:num w:numId="8">
    <w:abstractNumId w:val="0"/>
  </w:num>
  <w:num w:numId="9">
    <w:abstractNumId w:val="5"/>
  </w:num>
  <w:num w:numId="10">
    <w:abstractNumId w:val="23"/>
  </w:num>
  <w:num w:numId="11">
    <w:abstractNumId w:val="2"/>
  </w:num>
  <w:num w:numId="12">
    <w:abstractNumId w:val="7"/>
  </w:num>
  <w:num w:numId="13">
    <w:abstractNumId w:val="44"/>
  </w:num>
  <w:num w:numId="14">
    <w:abstractNumId w:val="28"/>
  </w:num>
  <w:num w:numId="15">
    <w:abstractNumId w:val="24"/>
  </w:num>
  <w:num w:numId="16">
    <w:abstractNumId w:val="27"/>
  </w:num>
  <w:num w:numId="17">
    <w:abstractNumId w:val="12"/>
  </w:num>
  <w:num w:numId="18">
    <w:abstractNumId w:val="14"/>
  </w:num>
  <w:num w:numId="19">
    <w:abstractNumId w:val="8"/>
  </w:num>
  <w:num w:numId="20">
    <w:abstractNumId w:val="19"/>
  </w:num>
  <w:num w:numId="21">
    <w:abstractNumId w:val="4"/>
  </w:num>
  <w:num w:numId="22">
    <w:abstractNumId w:val="41"/>
  </w:num>
  <w:num w:numId="23">
    <w:abstractNumId w:val="35"/>
  </w:num>
  <w:num w:numId="24">
    <w:abstractNumId w:val="15"/>
  </w:num>
  <w:num w:numId="25">
    <w:abstractNumId w:val="33"/>
  </w:num>
  <w:num w:numId="26">
    <w:abstractNumId w:val="45"/>
  </w:num>
  <w:num w:numId="27">
    <w:abstractNumId w:val="32"/>
  </w:num>
  <w:num w:numId="28">
    <w:abstractNumId w:val="30"/>
  </w:num>
  <w:num w:numId="29">
    <w:abstractNumId w:val="9"/>
  </w:num>
  <w:num w:numId="30">
    <w:abstractNumId w:val="37"/>
  </w:num>
  <w:num w:numId="31">
    <w:abstractNumId w:val="1"/>
  </w:num>
  <w:num w:numId="32">
    <w:abstractNumId w:val="21"/>
  </w:num>
  <w:num w:numId="33">
    <w:abstractNumId w:val="10"/>
  </w:num>
  <w:num w:numId="34">
    <w:abstractNumId w:val="31"/>
  </w:num>
  <w:num w:numId="35">
    <w:abstractNumId w:val="6"/>
  </w:num>
  <w:num w:numId="36">
    <w:abstractNumId w:val="34"/>
  </w:num>
  <w:num w:numId="37">
    <w:abstractNumId w:val="25"/>
  </w:num>
  <w:num w:numId="38">
    <w:abstractNumId w:val="38"/>
  </w:num>
  <w:num w:numId="39">
    <w:abstractNumId w:val="36"/>
  </w:num>
  <w:num w:numId="40">
    <w:abstractNumId w:val="3"/>
  </w:num>
  <w:num w:numId="41">
    <w:abstractNumId w:val="29"/>
  </w:num>
  <w:num w:numId="42">
    <w:abstractNumId w:val="43"/>
  </w:num>
  <w:num w:numId="43">
    <w:abstractNumId w:val="39"/>
  </w:num>
  <w:num w:numId="44">
    <w:abstractNumId w:val="17"/>
  </w:num>
  <w:num w:numId="45">
    <w:abstractNumId w:val="13"/>
  </w:num>
  <w:num w:numId="46">
    <w:abstractNumId w:val="22"/>
  </w:num>
  <w:num w:numId="47">
    <w:abstractNumId w:val="26"/>
  </w:num>
  <w:num w:numId="48">
    <w:abstractNumId w:val="11"/>
  </w:num>
  <w:num w:numId="49">
    <w:abstractNumId w:val="0"/>
  </w:num>
  <w:num w:numId="50">
    <w:abstractNumId w:val="2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519"/>
    <w:rsid w:val="00001FEA"/>
    <w:rsid w:val="00003710"/>
    <w:rsid w:val="00004AA0"/>
    <w:rsid w:val="00006BC8"/>
    <w:rsid w:val="00006D92"/>
    <w:rsid w:val="00007A8F"/>
    <w:rsid w:val="00007C1D"/>
    <w:rsid w:val="00011196"/>
    <w:rsid w:val="0001161F"/>
    <w:rsid w:val="00011F38"/>
    <w:rsid w:val="000153FB"/>
    <w:rsid w:val="00021DC9"/>
    <w:rsid w:val="00022C77"/>
    <w:rsid w:val="00023007"/>
    <w:rsid w:val="000239D9"/>
    <w:rsid w:val="000306E3"/>
    <w:rsid w:val="00030AF6"/>
    <w:rsid w:val="0003233F"/>
    <w:rsid w:val="00035051"/>
    <w:rsid w:val="000357A2"/>
    <w:rsid w:val="000400ED"/>
    <w:rsid w:val="00040B5E"/>
    <w:rsid w:val="00040CD9"/>
    <w:rsid w:val="00040EB5"/>
    <w:rsid w:val="00045471"/>
    <w:rsid w:val="00045DB2"/>
    <w:rsid w:val="00053792"/>
    <w:rsid w:val="00053ED0"/>
    <w:rsid w:val="00063DED"/>
    <w:rsid w:val="00064512"/>
    <w:rsid w:val="00064AC3"/>
    <w:rsid w:val="000653D1"/>
    <w:rsid w:val="00067148"/>
    <w:rsid w:val="00073269"/>
    <w:rsid w:val="00073E2E"/>
    <w:rsid w:val="00074EB9"/>
    <w:rsid w:val="0007674A"/>
    <w:rsid w:val="000772B4"/>
    <w:rsid w:val="0008036E"/>
    <w:rsid w:val="00082F04"/>
    <w:rsid w:val="00083B5B"/>
    <w:rsid w:val="000841ED"/>
    <w:rsid w:val="00086679"/>
    <w:rsid w:val="00087011"/>
    <w:rsid w:val="00091FD2"/>
    <w:rsid w:val="00093320"/>
    <w:rsid w:val="00093EB7"/>
    <w:rsid w:val="00094525"/>
    <w:rsid w:val="00094C87"/>
    <w:rsid w:val="000970C4"/>
    <w:rsid w:val="00097341"/>
    <w:rsid w:val="000A36AA"/>
    <w:rsid w:val="000A37C6"/>
    <w:rsid w:val="000A6D93"/>
    <w:rsid w:val="000A7488"/>
    <w:rsid w:val="000B2E14"/>
    <w:rsid w:val="000B2E4D"/>
    <w:rsid w:val="000B2F3C"/>
    <w:rsid w:val="000B4953"/>
    <w:rsid w:val="000B55F7"/>
    <w:rsid w:val="000B5C1C"/>
    <w:rsid w:val="000B62B6"/>
    <w:rsid w:val="000B6E93"/>
    <w:rsid w:val="000C3B5F"/>
    <w:rsid w:val="000C4406"/>
    <w:rsid w:val="000C45BF"/>
    <w:rsid w:val="000C4B01"/>
    <w:rsid w:val="000C6BFE"/>
    <w:rsid w:val="000D71E0"/>
    <w:rsid w:val="000E1B51"/>
    <w:rsid w:val="000E3C1B"/>
    <w:rsid w:val="000E4691"/>
    <w:rsid w:val="000E5876"/>
    <w:rsid w:val="000E6CCC"/>
    <w:rsid w:val="000E74A0"/>
    <w:rsid w:val="000E7EE6"/>
    <w:rsid w:val="000F1F55"/>
    <w:rsid w:val="000F2930"/>
    <w:rsid w:val="000F55F4"/>
    <w:rsid w:val="000F5C33"/>
    <w:rsid w:val="000F7501"/>
    <w:rsid w:val="00100865"/>
    <w:rsid w:val="001016D1"/>
    <w:rsid w:val="00102A77"/>
    <w:rsid w:val="001043AA"/>
    <w:rsid w:val="001051B3"/>
    <w:rsid w:val="00106644"/>
    <w:rsid w:val="00111FDB"/>
    <w:rsid w:val="00112FA8"/>
    <w:rsid w:val="001131F0"/>
    <w:rsid w:val="001139C3"/>
    <w:rsid w:val="00113DE2"/>
    <w:rsid w:val="00116D1E"/>
    <w:rsid w:val="00117675"/>
    <w:rsid w:val="00117DC4"/>
    <w:rsid w:val="0012245E"/>
    <w:rsid w:val="0012290F"/>
    <w:rsid w:val="001243EC"/>
    <w:rsid w:val="0013352E"/>
    <w:rsid w:val="00133AC2"/>
    <w:rsid w:val="00135095"/>
    <w:rsid w:val="00135D51"/>
    <w:rsid w:val="00141F9A"/>
    <w:rsid w:val="00142A7D"/>
    <w:rsid w:val="001443E4"/>
    <w:rsid w:val="0014617E"/>
    <w:rsid w:val="00147D60"/>
    <w:rsid w:val="001501DF"/>
    <w:rsid w:val="001516C4"/>
    <w:rsid w:val="001516F7"/>
    <w:rsid w:val="00154586"/>
    <w:rsid w:val="00154CA8"/>
    <w:rsid w:val="00156149"/>
    <w:rsid w:val="0015702F"/>
    <w:rsid w:val="00157267"/>
    <w:rsid w:val="00160D20"/>
    <w:rsid w:val="001620D4"/>
    <w:rsid w:val="0016255C"/>
    <w:rsid w:val="001625A7"/>
    <w:rsid w:val="00167BBF"/>
    <w:rsid w:val="0017119C"/>
    <w:rsid w:val="0017234F"/>
    <w:rsid w:val="001731F3"/>
    <w:rsid w:val="001741BA"/>
    <w:rsid w:val="00175903"/>
    <w:rsid w:val="00175A3A"/>
    <w:rsid w:val="00175D22"/>
    <w:rsid w:val="001809CC"/>
    <w:rsid w:val="00185DBB"/>
    <w:rsid w:val="00185DC8"/>
    <w:rsid w:val="00187CE1"/>
    <w:rsid w:val="00190B5B"/>
    <w:rsid w:val="001916C1"/>
    <w:rsid w:val="0019546A"/>
    <w:rsid w:val="001965EF"/>
    <w:rsid w:val="001A167B"/>
    <w:rsid w:val="001A2D0D"/>
    <w:rsid w:val="001A438F"/>
    <w:rsid w:val="001A7232"/>
    <w:rsid w:val="001A75A5"/>
    <w:rsid w:val="001B0800"/>
    <w:rsid w:val="001B1161"/>
    <w:rsid w:val="001B539C"/>
    <w:rsid w:val="001B61DC"/>
    <w:rsid w:val="001C3804"/>
    <w:rsid w:val="001C4296"/>
    <w:rsid w:val="001C61A4"/>
    <w:rsid w:val="001C6387"/>
    <w:rsid w:val="001D2125"/>
    <w:rsid w:val="001D2F14"/>
    <w:rsid w:val="001D48CE"/>
    <w:rsid w:val="001D4C8D"/>
    <w:rsid w:val="001D5B48"/>
    <w:rsid w:val="001D70A2"/>
    <w:rsid w:val="001D72CA"/>
    <w:rsid w:val="001E1BFB"/>
    <w:rsid w:val="001F0674"/>
    <w:rsid w:val="001F27AD"/>
    <w:rsid w:val="001F4D00"/>
    <w:rsid w:val="00200F16"/>
    <w:rsid w:val="002033CE"/>
    <w:rsid w:val="0020341A"/>
    <w:rsid w:val="00203E8F"/>
    <w:rsid w:val="00206102"/>
    <w:rsid w:val="00211657"/>
    <w:rsid w:val="00213193"/>
    <w:rsid w:val="00213236"/>
    <w:rsid w:val="002162B2"/>
    <w:rsid w:val="00220849"/>
    <w:rsid w:val="002223C7"/>
    <w:rsid w:val="00222D46"/>
    <w:rsid w:val="002268EE"/>
    <w:rsid w:val="00226AE1"/>
    <w:rsid w:val="00227849"/>
    <w:rsid w:val="00233304"/>
    <w:rsid w:val="002350B2"/>
    <w:rsid w:val="002350D5"/>
    <w:rsid w:val="00237802"/>
    <w:rsid w:val="00241C96"/>
    <w:rsid w:val="00241EF8"/>
    <w:rsid w:val="002422C0"/>
    <w:rsid w:val="00246302"/>
    <w:rsid w:val="002502AC"/>
    <w:rsid w:val="00250D28"/>
    <w:rsid w:val="00251805"/>
    <w:rsid w:val="0025217D"/>
    <w:rsid w:val="00257DA4"/>
    <w:rsid w:val="00261453"/>
    <w:rsid w:val="00263578"/>
    <w:rsid w:val="002645C8"/>
    <w:rsid w:val="00264D63"/>
    <w:rsid w:val="00265CEF"/>
    <w:rsid w:val="0027118E"/>
    <w:rsid w:val="00273332"/>
    <w:rsid w:val="0027414E"/>
    <w:rsid w:val="00276050"/>
    <w:rsid w:val="00277BB8"/>
    <w:rsid w:val="00283342"/>
    <w:rsid w:val="00285FFA"/>
    <w:rsid w:val="00286C71"/>
    <w:rsid w:val="002878E2"/>
    <w:rsid w:val="00287A50"/>
    <w:rsid w:val="00291FCB"/>
    <w:rsid w:val="00293E06"/>
    <w:rsid w:val="0029433E"/>
    <w:rsid w:val="0029522D"/>
    <w:rsid w:val="0029551A"/>
    <w:rsid w:val="0029618A"/>
    <w:rsid w:val="002966FE"/>
    <w:rsid w:val="002A3BC6"/>
    <w:rsid w:val="002A51C9"/>
    <w:rsid w:val="002B1146"/>
    <w:rsid w:val="002B1631"/>
    <w:rsid w:val="002B48D7"/>
    <w:rsid w:val="002B5394"/>
    <w:rsid w:val="002B6831"/>
    <w:rsid w:val="002C0AB0"/>
    <w:rsid w:val="002C20DF"/>
    <w:rsid w:val="002C4D59"/>
    <w:rsid w:val="002C7AA4"/>
    <w:rsid w:val="002C7B4C"/>
    <w:rsid w:val="002D3533"/>
    <w:rsid w:val="002D4342"/>
    <w:rsid w:val="002D6B9B"/>
    <w:rsid w:val="002E30A9"/>
    <w:rsid w:val="002E4D20"/>
    <w:rsid w:val="002E5F2A"/>
    <w:rsid w:val="002E7EEC"/>
    <w:rsid w:val="002F3766"/>
    <w:rsid w:val="002F4060"/>
    <w:rsid w:val="002F4E0F"/>
    <w:rsid w:val="002F5341"/>
    <w:rsid w:val="002F5438"/>
    <w:rsid w:val="00302E7C"/>
    <w:rsid w:val="003033B8"/>
    <w:rsid w:val="00304A88"/>
    <w:rsid w:val="003072E4"/>
    <w:rsid w:val="00307807"/>
    <w:rsid w:val="00310D8C"/>
    <w:rsid w:val="00311029"/>
    <w:rsid w:val="00314792"/>
    <w:rsid w:val="003218CB"/>
    <w:rsid w:val="003267E0"/>
    <w:rsid w:val="0032790D"/>
    <w:rsid w:val="00327CB4"/>
    <w:rsid w:val="00335129"/>
    <w:rsid w:val="00337DC9"/>
    <w:rsid w:val="003413C8"/>
    <w:rsid w:val="00343AFB"/>
    <w:rsid w:val="00343F1C"/>
    <w:rsid w:val="00344EFF"/>
    <w:rsid w:val="00345B81"/>
    <w:rsid w:val="00346EB7"/>
    <w:rsid w:val="0034700C"/>
    <w:rsid w:val="00356D1E"/>
    <w:rsid w:val="00357510"/>
    <w:rsid w:val="00360761"/>
    <w:rsid w:val="00360D04"/>
    <w:rsid w:val="0037038C"/>
    <w:rsid w:val="00371C1C"/>
    <w:rsid w:val="00373B92"/>
    <w:rsid w:val="00376457"/>
    <w:rsid w:val="00381DE0"/>
    <w:rsid w:val="00382F78"/>
    <w:rsid w:val="00383295"/>
    <w:rsid w:val="003849D4"/>
    <w:rsid w:val="00387958"/>
    <w:rsid w:val="0039105A"/>
    <w:rsid w:val="003913F9"/>
    <w:rsid w:val="003921AC"/>
    <w:rsid w:val="003934D4"/>
    <w:rsid w:val="003954C1"/>
    <w:rsid w:val="003968CD"/>
    <w:rsid w:val="00396ADC"/>
    <w:rsid w:val="003A0B37"/>
    <w:rsid w:val="003A169C"/>
    <w:rsid w:val="003A19B2"/>
    <w:rsid w:val="003A342B"/>
    <w:rsid w:val="003A353A"/>
    <w:rsid w:val="003B27A1"/>
    <w:rsid w:val="003B6DEC"/>
    <w:rsid w:val="003C1F92"/>
    <w:rsid w:val="003C5AFD"/>
    <w:rsid w:val="003C62CC"/>
    <w:rsid w:val="003D0176"/>
    <w:rsid w:val="003D7BC9"/>
    <w:rsid w:val="003E0009"/>
    <w:rsid w:val="003E0B46"/>
    <w:rsid w:val="003E268E"/>
    <w:rsid w:val="003E2913"/>
    <w:rsid w:val="003E383E"/>
    <w:rsid w:val="003E6E51"/>
    <w:rsid w:val="003E7140"/>
    <w:rsid w:val="003F25CC"/>
    <w:rsid w:val="003F5129"/>
    <w:rsid w:val="003F53E0"/>
    <w:rsid w:val="003F56AA"/>
    <w:rsid w:val="00400F5E"/>
    <w:rsid w:val="0040452A"/>
    <w:rsid w:val="00410FE8"/>
    <w:rsid w:val="0041244A"/>
    <w:rsid w:val="00414408"/>
    <w:rsid w:val="0041498B"/>
    <w:rsid w:val="00417985"/>
    <w:rsid w:val="00420D05"/>
    <w:rsid w:val="0042199B"/>
    <w:rsid w:val="00423F38"/>
    <w:rsid w:val="00425C1C"/>
    <w:rsid w:val="00427295"/>
    <w:rsid w:val="00432C55"/>
    <w:rsid w:val="00433DB5"/>
    <w:rsid w:val="00435C5B"/>
    <w:rsid w:val="004408A4"/>
    <w:rsid w:val="00440FBB"/>
    <w:rsid w:val="00446B9A"/>
    <w:rsid w:val="00447148"/>
    <w:rsid w:val="00452500"/>
    <w:rsid w:val="00454189"/>
    <w:rsid w:val="00455DBF"/>
    <w:rsid w:val="004602A8"/>
    <w:rsid w:val="0046038B"/>
    <w:rsid w:val="00461877"/>
    <w:rsid w:val="00461A67"/>
    <w:rsid w:val="00461C07"/>
    <w:rsid w:val="004626EE"/>
    <w:rsid w:val="00462816"/>
    <w:rsid w:val="00467DD3"/>
    <w:rsid w:val="00470D75"/>
    <w:rsid w:val="00471D74"/>
    <w:rsid w:val="00472706"/>
    <w:rsid w:val="00472C41"/>
    <w:rsid w:val="00473161"/>
    <w:rsid w:val="00474107"/>
    <w:rsid w:val="00474C09"/>
    <w:rsid w:val="00474CB8"/>
    <w:rsid w:val="00475729"/>
    <w:rsid w:val="004768E0"/>
    <w:rsid w:val="00480394"/>
    <w:rsid w:val="004815F1"/>
    <w:rsid w:val="00485E47"/>
    <w:rsid w:val="00495D70"/>
    <w:rsid w:val="00496234"/>
    <w:rsid w:val="00496C20"/>
    <w:rsid w:val="00497C2B"/>
    <w:rsid w:val="004A45FA"/>
    <w:rsid w:val="004A4C19"/>
    <w:rsid w:val="004A50A5"/>
    <w:rsid w:val="004A7AD0"/>
    <w:rsid w:val="004B056E"/>
    <w:rsid w:val="004B2227"/>
    <w:rsid w:val="004B309E"/>
    <w:rsid w:val="004B4591"/>
    <w:rsid w:val="004B75E2"/>
    <w:rsid w:val="004C788A"/>
    <w:rsid w:val="004D2B3D"/>
    <w:rsid w:val="004D2FF4"/>
    <w:rsid w:val="004D3468"/>
    <w:rsid w:val="004E0308"/>
    <w:rsid w:val="004E1831"/>
    <w:rsid w:val="004E3BBD"/>
    <w:rsid w:val="004E4859"/>
    <w:rsid w:val="004E59CC"/>
    <w:rsid w:val="004E7402"/>
    <w:rsid w:val="004E75DA"/>
    <w:rsid w:val="004E7CB8"/>
    <w:rsid w:val="004F0D93"/>
    <w:rsid w:val="004F1FA0"/>
    <w:rsid w:val="004F2171"/>
    <w:rsid w:val="004F23EF"/>
    <w:rsid w:val="004F47DD"/>
    <w:rsid w:val="004F585E"/>
    <w:rsid w:val="004F5AC1"/>
    <w:rsid w:val="004F72B1"/>
    <w:rsid w:val="005011AB"/>
    <w:rsid w:val="0050224D"/>
    <w:rsid w:val="00503248"/>
    <w:rsid w:val="00506B35"/>
    <w:rsid w:val="00506BEC"/>
    <w:rsid w:val="00513A72"/>
    <w:rsid w:val="005178B2"/>
    <w:rsid w:val="00517A14"/>
    <w:rsid w:val="0052007D"/>
    <w:rsid w:val="00520E4F"/>
    <w:rsid w:val="0052184E"/>
    <w:rsid w:val="00521F77"/>
    <w:rsid w:val="00522509"/>
    <w:rsid w:val="005248BA"/>
    <w:rsid w:val="00524BAA"/>
    <w:rsid w:val="00525146"/>
    <w:rsid w:val="0052771E"/>
    <w:rsid w:val="0053125B"/>
    <w:rsid w:val="005319E6"/>
    <w:rsid w:val="00531B6B"/>
    <w:rsid w:val="0053357E"/>
    <w:rsid w:val="00534CF7"/>
    <w:rsid w:val="005350C8"/>
    <w:rsid w:val="005377F3"/>
    <w:rsid w:val="00541030"/>
    <w:rsid w:val="005444C1"/>
    <w:rsid w:val="00547B9B"/>
    <w:rsid w:val="005504BB"/>
    <w:rsid w:val="005506E6"/>
    <w:rsid w:val="00561C5E"/>
    <w:rsid w:val="00561F47"/>
    <w:rsid w:val="0056315F"/>
    <w:rsid w:val="00564379"/>
    <w:rsid w:val="00566ABD"/>
    <w:rsid w:val="00566E0B"/>
    <w:rsid w:val="00572AF4"/>
    <w:rsid w:val="00573A02"/>
    <w:rsid w:val="00574F24"/>
    <w:rsid w:val="005756FD"/>
    <w:rsid w:val="00575C8E"/>
    <w:rsid w:val="0058062D"/>
    <w:rsid w:val="00583385"/>
    <w:rsid w:val="00583A5B"/>
    <w:rsid w:val="0059114C"/>
    <w:rsid w:val="00592B5A"/>
    <w:rsid w:val="00593E59"/>
    <w:rsid w:val="00595265"/>
    <w:rsid w:val="00596706"/>
    <w:rsid w:val="005A331D"/>
    <w:rsid w:val="005A4DE7"/>
    <w:rsid w:val="005A756A"/>
    <w:rsid w:val="005C2E14"/>
    <w:rsid w:val="005C4EF6"/>
    <w:rsid w:val="005D12CD"/>
    <w:rsid w:val="005D2CC8"/>
    <w:rsid w:val="005D4A78"/>
    <w:rsid w:val="005D7C29"/>
    <w:rsid w:val="005E239C"/>
    <w:rsid w:val="005E59AC"/>
    <w:rsid w:val="005E651C"/>
    <w:rsid w:val="005E7C20"/>
    <w:rsid w:val="005F02BC"/>
    <w:rsid w:val="005F0E84"/>
    <w:rsid w:val="005F77B5"/>
    <w:rsid w:val="005F79B8"/>
    <w:rsid w:val="005F7BB2"/>
    <w:rsid w:val="00603650"/>
    <w:rsid w:val="00603BD7"/>
    <w:rsid w:val="00603CAE"/>
    <w:rsid w:val="00604683"/>
    <w:rsid w:val="00604DB5"/>
    <w:rsid w:val="00605B91"/>
    <w:rsid w:val="00605E62"/>
    <w:rsid w:val="00610203"/>
    <w:rsid w:val="00611252"/>
    <w:rsid w:val="00613F16"/>
    <w:rsid w:val="006160C5"/>
    <w:rsid w:val="00620E6F"/>
    <w:rsid w:val="00620FAB"/>
    <w:rsid w:val="00621654"/>
    <w:rsid w:val="00622AE9"/>
    <w:rsid w:val="00622FBB"/>
    <w:rsid w:val="006232F9"/>
    <w:rsid w:val="00623629"/>
    <w:rsid w:val="00626120"/>
    <w:rsid w:val="00626E05"/>
    <w:rsid w:val="006276DC"/>
    <w:rsid w:val="00632F2F"/>
    <w:rsid w:val="00633666"/>
    <w:rsid w:val="00633A65"/>
    <w:rsid w:val="006350B7"/>
    <w:rsid w:val="00640579"/>
    <w:rsid w:val="0064061B"/>
    <w:rsid w:val="0064166D"/>
    <w:rsid w:val="006431EF"/>
    <w:rsid w:val="006479C1"/>
    <w:rsid w:val="0065065B"/>
    <w:rsid w:val="006509CC"/>
    <w:rsid w:val="00653AF5"/>
    <w:rsid w:val="00656BB1"/>
    <w:rsid w:val="00662698"/>
    <w:rsid w:val="006639A9"/>
    <w:rsid w:val="00665D1E"/>
    <w:rsid w:val="0067189F"/>
    <w:rsid w:val="0067436D"/>
    <w:rsid w:val="006823D5"/>
    <w:rsid w:val="00685B7C"/>
    <w:rsid w:val="00692F59"/>
    <w:rsid w:val="00693EC1"/>
    <w:rsid w:val="00696850"/>
    <w:rsid w:val="006A0364"/>
    <w:rsid w:val="006A0784"/>
    <w:rsid w:val="006A0C42"/>
    <w:rsid w:val="006A3F29"/>
    <w:rsid w:val="006A576B"/>
    <w:rsid w:val="006A5905"/>
    <w:rsid w:val="006A6D05"/>
    <w:rsid w:val="006B1D78"/>
    <w:rsid w:val="006B68D0"/>
    <w:rsid w:val="006B7490"/>
    <w:rsid w:val="006B7A50"/>
    <w:rsid w:val="006C36D8"/>
    <w:rsid w:val="006C448B"/>
    <w:rsid w:val="006C45C5"/>
    <w:rsid w:val="006C4F21"/>
    <w:rsid w:val="006C59B1"/>
    <w:rsid w:val="006C75B2"/>
    <w:rsid w:val="006D2121"/>
    <w:rsid w:val="006D3F7A"/>
    <w:rsid w:val="006D4B37"/>
    <w:rsid w:val="006D4C1F"/>
    <w:rsid w:val="006E1E18"/>
    <w:rsid w:val="006E3869"/>
    <w:rsid w:val="006E554E"/>
    <w:rsid w:val="006F0A87"/>
    <w:rsid w:val="006F4284"/>
    <w:rsid w:val="006F6CD0"/>
    <w:rsid w:val="00700626"/>
    <w:rsid w:val="00701580"/>
    <w:rsid w:val="00701FBE"/>
    <w:rsid w:val="00702410"/>
    <w:rsid w:val="00704379"/>
    <w:rsid w:val="007061AF"/>
    <w:rsid w:val="00710BF4"/>
    <w:rsid w:val="00711046"/>
    <w:rsid w:val="00712543"/>
    <w:rsid w:val="00714E17"/>
    <w:rsid w:val="007168A0"/>
    <w:rsid w:val="00716CB1"/>
    <w:rsid w:val="007226F4"/>
    <w:rsid w:val="00725408"/>
    <w:rsid w:val="007264DC"/>
    <w:rsid w:val="0072695E"/>
    <w:rsid w:val="00727B44"/>
    <w:rsid w:val="007316C8"/>
    <w:rsid w:val="00732EAA"/>
    <w:rsid w:val="0073480E"/>
    <w:rsid w:val="007361C6"/>
    <w:rsid w:val="0073764A"/>
    <w:rsid w:val="007431B6"/>
    <w:rsid w:val="007474B5"/>
    <w:rsid w:val="007505BB"/>
    <w:rsid w:val="0075519D"/>
    <w:rsid w:val="007619C0"/>
    <w:rsid w:val="00764B98"/>
    <w:rsid w:val="00766014"/>
    <w:rsid w:val="0076791A"/>
    <w:rsid w:val="00767A9F"/>
    <w:rsid w:val="007718D9"/>
    <w:rsid w:val="007730AB"/>
    <w:rsid w:val="0077709C"/>
    <w:rsid w:val="007804E1"/>
    <w:rsid w:val="007825E2"/>
    <w:rsid w:val="00783524"/>
    <w:rsid w:val="007867FA"/>
    <w:rsid w:val="00787ECA"/>
    <w:rsid w:val="00797AAE"/>
    <w:rsid w:val="00797F25"/>
    <w:rsid w:val="007A67CA"/>
    <w:rsid w:val="007B2791"/>
    <w:rsid w:val="007B36C3"/>
    <w:rsid w:val="007B54DB"/>
    <w:rsid w:val="007B716B"/>
    <w:rsid w:val="007C0015"/>
    <w:rsid w:val="007C1A11"/>
    <w:rsid w:val="007C433C"/>
    <w:rsid w:val="007C5B92"/>
    <w:rsid w:val="007C5D6C"/>
    <w:rsid w:val="007C7312"/>
    <w:rsid w:val="007D0A04"/>
    <w:rsid w:val="007D2133"/>
    <w:rsid w:val="007D2A81"/>
    <w:rsid w:val="007D4429"/>
    <w:rsid w:val="007D4760"/>
    <w:rsid w:val="007D4C20"/>
    <w:rsid w:val="007D722B"/>
    <w:rsid w:val="007E101A"/>
    <w:rsid w:val="007E1A0D"/>
    <w:rsid w:val="007E1F30"/>
    <w:rsid w:val="007E32F0"/>
    <w:rsid w:val="007E696A"/>
    <w:rsid w:val="007E7E27"/>
    <w:rsid w:val="007F0295"/>
    <w:rsid w:val="007F208D"/>
    <w:rsid w:val="007F3E56"/>
    <w:rsid w:val="007F5FC5"/>
    <w:rsid w:val="007F623B"/>
    <w:rsid w:val="007F7570"/>
    <w:rsid w:val="007F78A0"/>
    <w:rsid w:val="00801419"/>
    <w:rsid w:val="00803D86"/>
    <w:rsid w:val="00805079"/>
    <w:rsid w:val="008056C8"/>
    <w:rsid w:val="00806AE9"/>
    <w:rsid w:val="00807BAD"/>
    <w:rsid w:val="008101F3"/>
    <w:rsid w:val="0081129F"/>
    <w:rsid w:val="00811E92"/>
    <w:rsid w:val="00812159"/>
    <w:rsid w:val="00812E9F"/>
    <w:rsid w:val="00812FF6"/>
    <w:rsid w:val="00815D85"/>
    <w:rsid w:val="00821B4D"/>
    <w:rsid w:val="0082597C"/>
    <w:rsid w:val="00825989"/>
    <w:rsid w:val="00826FE0"/>
    <w:rsid w:val="008310E9"/>
    <w:rsid w:val="00833680"/>
    <w:rsid w:val="00833707"/>
    <w:rsid w:val="00835EC6"/>
    <w:rsid w:val="008362E3"/>
    <w:rsid w:val="00836775"/>
    <w:rsid w:val="00836A8A"/>
    <w:rsid w:val="0083787E"/>
    <w:rsid w:val="00840B60"/>
    <w:rsid w:val="00842C85"/>
    <w:rsid w:val="00843516"/>
    <w:rsid w:val="00844165"/>
    <w:rsid w:val="008474A7"/>
    <w:rsid w:val="0084754B"/>
    <w:rsid w:val="00847E46"/>
    <w:rsid w:val="00850437"/>
    <w:rsid w:val="00850FDD"/>
    <w:rsid w:val="008513B3"/>
    <w:rsid w:val="00851C29"/>
    <w:rsid w:val="0085389A"/>
    <w:rsid w:val="008546E2"/>
    <w:rsid w:val="00857077"/>
    <w:rsid w:val="00857E14"/>
    <w:rsid w:val="00862B56"/>
    <w:rsid w:val="008717B1"/>
    <w:rsid w:val="00872FD7"/>
    <w:rsid w:val="008755AE"/>
    <w:rsid w:val="00876182"/>
    <w:rsid w:val="008765C7"/>
    <w:rsid w:val="0087799F"/>
    <w:rsid w:val="00880EDC"/>
    <w:rsid w:val="00882E71"/>
    <w:rsid w:val="008849C1"/>
    <w:rsid w:val="00887220"/>
    <w:rsid w:val="00891520"/>
    <w:rsid w:val="00893F97"/>
    <w:rsid w:val="00895FB2"/>
    <w:rsid w:val="008962F5"/>
    <w:rsid w:val="00896DBB"/>
    <w:rsid w:val="00897B26"/>
    <w:rsid w:val="008A0E51"/>
    <w:rsid w:val="008A1A7B"/>
    <w:rsid w:val="008A342E"/>
    <w:rsid w:val="008A39A7"/>
    <w:rsid w:val="008A4701"/>
    <w:rsid w:val="008A5533"/>
    <w:rsid w:val="008A7324"/>
    <w:rsid w:val="008B13D8"/>
    <w:rsid w:val="008B44CC"/>
    <w:rsid w:val="008B7293"/>
    <w:rsid w:val="008B7DE4"/>
    <w:rsid w:val="008C0488"/>
    <w:rsid w:val="008C1A41"/>
    <w:rsid w:val="008D1296"/>
    <w:rsid w:val="008D2614"/>
    <w:rsid w:val="008D3492"/>
    <w:rsid w:val="008D45A0"/>
    <w:rsid w:val="008D5FB7"/>
    <w:rsid w:val="008E53DE"/>
    <w:rsid w:val="008E599C"/>
    <w:rsid w:val="008F09B9"/>
    <w:rsid w:val="008F2369"/>
    <w:rsid w:val="008F35A5"/>
    <w:rsid w:val="00900252"/>
    <w:rsid w:val="00900B0C"/>
    <w:rsid w:val="009072D0"/>
    <w:rsid w:val="00910F07"/>
    <w:rsid w:val="00911480"/>
    <w:rsid w:val="009177A1"/>
    <w:rsid w:val="00921006"/>
    <w:rsid w:val="00921083"/>
    <w:rsid w:val="00923574"/>
    <w:rsid w:val="00923C9B"/>
    <w:rsid w:val="00930301"/>
    <w:rsid w:val="009327FA"/>
    <w:rsid w:val="009342A5"/>
    <w:rsid w:val="00936449"/>
    <w:rsid w:val="00937305"/>
    <w:rsid w:val="009408D6"/>
    <w:rsid w:val="009422D1"/>
    <w:rsid w:val="00944E19"/>
    <w:rsid w:val="009466D9"/>
    <w:rsid w:val="00946B85"/>
    <w:rsid w:val="009476B0"/>
    <w:rsid w:val="00951459"/>
    <w:rsid w:val="009568DE"/>
    <w:rsid w:val="0096008C"/>
    <w:rsid w:val="00960845"/>
    <w:rsid w:val="009612CC"/>
    <w:rsid w:val="0096326B"/>
    <w:rsid w:val="00966AB8"/>
    <w:rsid w:val="00972502"/>
    <w:rsid w:val="00973A06"/>
    <w:rsid w:val="00975385"/>
    <w:rsid w:val="00975B9C"/>
    <w:rsid w:val="0097621A"/>
    <w:rsid w:val="00976ECC"/>
    <w:rsid w:val="009772A5"/>
    <w:rsid w:val="00980DA8"/>
    <w:rsid w:val="00982666"/>
    <w:rsid w:val="00982D81"/>
    <w:rsid w:val="0098354C"/>
    <w:rsid w:val="00985407"/>
    <w:rsid w:val="00987530"/>
    <w:rsid w:val="00987604"/>
    <w:rsid w:val="00992274"/>
    <w:rsid w:val="009944F8"/>
    <w:rsid w:val="009950C9"/>
    <w:rsid w:val="00996605"/>
    <w:rsid w:val="00996984"/>
    <w:rsid w:val="00997F60"/>
    <w:rsid w:val="009A0BED"/>
    <w:rsid w:val="009A2C5A"/>
    <w:rsid w:val="009A44B1"/>
    <w:rsid w:val="009A47FA"/>
    <w:rsid w:val="009A4956"/>
    <w:rsid w:val="009A55D2"/>
    <w:rsid w:val="009B0686"/>
    <w:rsid w:val="009B0B49"/>
    <w:rsid w:val="009B1459"/>
    <w:rsid w:val="009B601F"/>
    <w:rsid w:val="009C3150"/>
    <w:rsid w:val="009D4699"/>
    <w:rsid w:val="009D7B7C"/>
    <w:rsid w:val="009D7EB7"/>
    <w:rsid w:val="009E59DE"/>
    <w:rsid w:val="009F02EC"/>
    <w:rsid w:val="00A0112D"/>
    <w:rsid w:val="00A03939"/>
    <w:rsid w:val="00A03ACA"/>
    <w:rsid w:val="00A04773"/>
    <w:rsid w:val="00A067D0"/>
    <w:rsid w:val="00A1044E"/>
    <w:rsid w:val="00A1078D"/>
    <w:rsid w:val="00A10F75"/>
    <w:rsid w:val="00A11129"/>
    <w:rsid w:val="00A1152E"/>
    <w:rsid w:val="00A11646"/>
    <w:rsid w:val="00A12761"/>
    <w:rsid w:val="00A12C1D"/>
    <w:rsid w:val="00A141E9"/>
    <w:rsid w:val="00A148EF"/>
    <w:rsid w:val="00A16260"/>
    <w:rsid w:val="00A16B5A"/>
    <w:rsid w:val="00A232FF"/>
    <w:rsid w:val="00A258D5"/>
    <w:rsid w:val="00A2613A"/>
    <w:rsid w:val="00A2671D"/>
    <w:rsid w:val="00A3096B"/>
    <w:rsid w:val="00A3227D"/>
    <w:rsid w:val="00A41D4E"/>
    <w:rsid w:val="00A41ED5"/>
    <w:rsid w:val="00A42104"/>
    <w:rsid w:val="00A4246E"/>
    <w:rsid w:val="00A42D72"/>
    <w:rsid w:val="00A5024D"/>
    <w:rsid w:val="00A52CE1"/>
    <w:rsid w:val="00A53E16"/>
    <w:rsid w:val="00A551B5"/>
    <w:rsid w:val="00A56E02"/>
    <w:rsid w:val="00A60FDA"/>
    <w:rsid w:val="00A614FD"/>
    <w:rsid w:val="00A62E30"/>
    <w:rsid w:val="00A635B4"/>
    <w:rsid w:val="00A6504B"/>
    <w:rsid w:val="00A65A02"/>
    <w:rsid w:val="00A7449D"/>
    <w:rsid w:val="00A765E1"/>
    <w:rsid w:val="00A778CC"/>
    <w:rsid w:val="00A8751C"/>
    <w:rsid w:val="00A9108D"/>
    <w:rsid w:val="00A9214C"/>
    <w:rsid w:val="00A92E12"/>
    <w:rsid w:val="00A93524"/>
    <w:rsid w:val="00A93C80"/>
    <w:rsid w:val="00A94C41"/>
    <w:rsid w:val="00A954DA"/>
    <w:rsid w:val="00AA44AF"/>
    <w:rsid w:val="00AA59A4"/>
    <w:rsid w:val="00AA72D4"/>
    <w:rsid w:val="00AA7F4D"/>
    <w:rsid w:val="00AB2431"/>
    <w:rsid w:val="00AB27AD"/>
    <w:rsid w:val="00AB36EC"/>
    <w:rsid w:val="00AB37FF"/>
    <w:rsid w:val="00AC3349"/>
    <w:rsid w:val="00AC3519"/>
    <w:rsid w:val="00AC3E0B"/>
    <w:rsid w:val="00AD01D1"/>
    <w:rsid w:val="00AD4DA2"/>
    <w:rsid w:val="00AD4E39"/>
    <w:rsid w:val="00AE0DB2"/>
    <w:rsid w:val="00AE644E"/>
    <w:rsid w:val="00AE68A2"/>
    <w:rsid w:val="00AE7908"/>
    <w:rsid w:val="00AE7E8D"/>
    <w:rsid w:val="00AF1645"/>
    <w:rsid w:val="00AF1BD5"/>
    <w:rsid w:val="00AF5F10"/>
    <w:rsid w:val="00AF6211"/>
    <w:rsid w:val="00B01C6C"/>
    <w:rsid w:val="00B068A2"/>
    <w:rsid w:val="00B0785A"/>
    <w:rsid w:val="00B07D5A"/>
    <w:rsid w:val="00B106A7"/>
    <w:rsid w:val="00B1348E"/>
    <w:rsid w:val="00B21413"/>
    <w:rsid w:val="00B21B3C"/>
    <w:rsid w:val="00B24593"/>
    <w:rsid w:val="00B25A26"/>
    <w:rsid w:val="00B2737B"/>
    <w:rsid w:val="00B43287"/>
    <w:rsid w:val="00B43A37"/>
    <w:rsid w:val="00B44014"/>
    <w:rsid w:val="00B44717"/>
    <w:rsid w:val="00B45441"/>
    <w:rsid w:val="00B46435"/>
    <w:rsid w:val="00B47106"/>
    <w:rsid w:val="00B50D1F"/>
    <w:rsid w:val="00B51E52"/>
    <w:rsid w:val="00B53DDB"/>
    <w:rsid w:val="00B54EED"/>
    <w:rsid w:val="00B55BE9"/>
    <w:rsid w:val="00B61516"/>
    <w:rsid w:val="00B63160"/>
    <w:rsid w:val="00B65464"/>
    <w:rsid w:val="00B6588C"/>
    <w:rsid w:val="00B700EE"/>
    <w:rsid w:val="00B7317B"/>
    <w:rsid w:val="00B73929"/>
    <w:rsid w:val="00B746A5"/>
    <w:rsid w:val="00B74859"/>
    <w:rsid w:val="00B8080E"/>
    <w:rsid w:val="00B85074"/>
    <w:rsid w:val="00B872B7"/>
    <w:rsid w:val="00B87F37"/>
    <w:rsid w:val="00B92DDB"/>
    <w:rsid w:val="00B9589B"/>
    <w:rsid w:val="00B97A87"/>
    <w:rsid w:val="00BA178B"/>
    <w:rsid w:val="00BA201A"/>
    <w:rsid w:val="00BA2705"/>
    <w:rsid w:val="00BA3C04"/>
    <w:rsid w:val="00BA4FA9"/>
    <w:rsid w:val="00BB115B"/>
    <w:rsid w:val="00BB3FED"/>
    <w:rsid w:val="00BB5E34"/>
    <w:rsid w:val="00BB740E"/>
    <w:rsid w:val="00BC2605"/>
    <w:rsid w:val="00BC29DE"/>
    <w:rsid w:val="00BC2F76"/>
    <w:rsid w:val="00BC4C58"/>
    <w:rsid w:val="00BC52FD"/>
    <w:rsid w:val="00BC6BAB"/>
    <w:rsid w:val="00BD194C"/>
    <w:rsid w:val="00BD2DF9"/>
    <w:rsid w:val="00BD462F"/>
    <w:rsid w:val="00BD4672"/>
    <w:rsid w:val="00BD5830"/>
    <w:rsid w:val="00BD6281"/>
    <w:rsid w:val="00BD63CF"/>
    <w:rsid w:val="00BD652A"/>
    <w:rsid w:val="00BD7152"/>
    <w:rsid w:val="00BE20E5"/>
    <w:rsid w:val="00BE3187"/>
    <w:rsid w:val="00BE447C"/>
    <w:rsid w:val="00BE4B7A"/>
    <w:rsid w:val="00BE66A3"/>
    <w:rsid w:val="00BF08F8"/>
    <w:rsid w:val="00BF17F6"/>
    <w:rsid w:val="00BF25CB"/>
    <w:rsid w:val="00C11279"/>
    <w:rsid w:val="00C11EFF"/>
    <w:rsid w:val="00C12976"/>
    <w:rsid w:val="00C15FB8"/>
    <w:rsid w:val="00C179B7"/>
    <w:rsid w:val="00C2006C"/>
    <w:rsid w:val="00C20D36"/>
    <w:rsid w:val="00C21BE6"/>
    <w:rsid w:val="00C222C5"/>
    <w:rsid w:val="00C251B1"/>
    <w:rsid w:val="00C33565"/>
    <w:rsid w:val="00C36418"/>
    <w:rsid w:val="00C36DEE"/>
    <w:rsid w:val="00C4269F"/>
    <w:rsid w:val="00C434BB"/>
    <w:rsid w:val="00C46A2F"/>
    <w:rsid w:val="00C52C5B"/>
    <w:rsid w:val="00C55672"/>
    <w:rsid w:val="00C57A40"/>
    <w:rsid w:val="00C64FF1"/>
    <w:rsid w:val="00C669B9"/>
    <w:rsid w:val="00C67D25"/>
    <w:rsid w:val="00C71394"/>
    <w:rsid w:val="00C74D9B"/>
    <w:rsid w:val="00C75A1F"/>
    <w:rsid w:val="00C76245"/>
    <w:rsid w:val="00C77E8E"/>
    <w:rsid w:val="00C80CB3"/>
    <w:rsid w:val="00C82039"/>
    <w:rsid w:val="00C849B1"/>
    <w:rsid w:val="00C91F36"/>
    <w:rsid w:val="00C92452"/>
    <w:rsid w:val="00C92627"/>
    <w:rsid w:val="00CA3139"/>
    <w:rsid w:val="00CA3AFA"/>
    <w:rsid w:val="00CA5F6E"/>
    <w:rsid w:val="00CA5FC5"/>
    <w:rsid w:val="00CA6C26"/>
    <w:rsid w:val="00CA6F86"/>
    <w:rsid w:val="00CB25CB"/>
    <w:rsid w:val="00CB58F7"/>
    <w:rsid w:val="00CB72EE"/>
    <w:rsid w:val="00CC22F9"/>
    <w:rsid w:val="00CC2410"/>
    <w:rsid w:val="00CC7F45"/>
    <w:rsid w:val="00CD598A"/>
    <w:rsid w:val="00CD6653"/>
    <w:rsid w:val="00CE16F6"/>
    <w:rsid w:val="00CE1914"/>
    <w:rsid w:val="00CE32C2"/>
    <w:rsid w:val="00CE3730"/>
    <w:rsid w:val="00CE5727"/>
    <w:rsid w:val="00CE6DD0"/>
    <w:rsid w:val="00CE7B10"/>
    <w:rsid w:val="00CF09B8"/>
    <w:rsid w:val="00CF28F3"/>
    <w:rsid w:val="00CF3C4E"/>
    <w:rsid w:val="00CF3F28"/>
    <w:rsid w:val="00CF7822"/>
    <w:rsid w:val="00CF785B"/>
    <w:rsid w:val="00D01E4A"/>
    <w:rsid w:val="00D0564A"/>
    <w:rsid w:val="00D05F73"/>
    <w:rsid w:val="00D07CA0"/>
    <w:rsid w:val="00D149FC"/>
    <w:rsid w:val="00D17DEE"/>
    <w:rsid w:val="00D2125A"/>
    <w:rsid w:val="00D21C24"/>
    <w:rsid w:val="00D21C91"/>
    <w:rsid w:val="00D22B10"/>
    <w:rsid w:val="00D24512"/>
    <w:rsid w:val="00D24639"/>
    <w:rsid w:val="00D2705B"/>
    <w:rsid w:val="00D27B60"/>
    <w:rsid w:val="00D33B6A"/>
    <w:rsid w:val="00D35CF2"/>
    <w:rsid w:val="00D3759E"/>
    <w:rsid w:val="00D37EE1"/>
    <w:rsid w:val="00D40519"/>
    <w:rsid w:val="00D40B2F"/>
    <w:rsid w:val="00D52CA0"/>
    <w:rsid w:val="00D548AE"/>
    <w:rsid w:val="00D54955"/>
    <w:rsid w:val="00D5526C"/>
    <w:rsid w:val="00D565B9"/>
    <w:rsid w:val="00D57FB3"/>
    <w:rsid w:val="00D67F52"/>
    <w:rsid w:val="00D74B9D"/>
    <w:rsid w:val="00D803F0"/>
    <w:rsid w:val="00D808CC"/>
    <w:rsid w:val="00D83BA3"/>
    <w:rsid w:val="00D841FC"/>
    <w:rsid w:val="00D84DF1"/>
    <w:rsid w:val="00D865BC"/>
    <w:rsid w:val="00D8696A"/>
    <w:rsid w:val="00D91FA6"/>
    <w:rsid w:val="00D93B31"/>
    <w:rsid w:val="00D93BAE"/>
    <w:rsid w:val="00D95B19"/>
    <w:rsid w:val="00DA00B4"/>
    <w:rsid w:val="00DA0448"/>
    <w:rsid w:val="00DA25A1"/>
    <w:rsid w:val="00DA5B04"/>
    <w:rsid w:val="00DB1CAD"/>
    <w:rsid w:val="00DB22AF"/>
    <w:rsid w:val="00DC0553"/>
    <w:rsid w:val="00DC2E65"/>
    <w:rsid w:val="00DC2F47"/>
    <w:rsid w:val="00DC49B0"/>
    <w:rsid w:val="00DC5F6E"/>
    <w:rsid w:val="00DC64D2"/>
    <w:rsid w:val="00DC76EF"/>
    <w:rsid w:val="00DD3990"/>
    <w:rsid w:val="00DD701C"/>
    <w:rsid w:val="00DE48CB"/>
    <w:rsid w:val="00DE7B5C"/>
    <w:rsid w:val="00DF0F4E"/>
    <w:rsid w:val="00DF1A1E"/>
    <w:rsid w:val="00DF361F"/>
    <w:rsid w:val="00DF4C42"/>
    <w:rsid w:val="00DF5ACC"/>
    <w:rsid w:val="00DF64A5"/>
    <w:rsid w:val="00DF7807"/>
    <w:rsid w:val="00E0071A"/>
    <w:rsid w:val="00E07976"/>
    <w:rsid w:val="00E07FA3"/>
    <w:rsid w:val="00E1085F"/>
    <w:rsid w:val="00E14FDE"/>
    <w:rsid w:val="00E1556E"/>
    <w:rsid w:val="00E1681B"/>
    <w:rsid w:val="00E2417C"/>
    <w:rsid w:val="00E30614"/>
    <w:rsid w:val="00E32749"/>
    <w:rsid w:val="00E33920"/>
    <w:rsid w:val="00E37031"/>
    <w:rsid w:val="00E41875"/>
    <w:rsid w:val="00E44CA7"/>
    <w:rsid w:val="00E45E7F"/>
    <w:rsid w:val="00E461F5"/>
    <w:rsid w:val="00E50C0B"/>
    <w:rsid w:val="00E51E00"/>
    <w:rsid w:val="00E52836"/>
    <w:rsid w:val="00E528FD"/>
    <w:rsid w:val="00E53831"/>
    <w:rsid w:val="00E55F36"/>
    <w:rsid w:val="00E564C3"/>
    <w:rsid w:val="00E56E7B"/>
    <w:rsid w:val="00E5768E"/>
    <w:rsid w:val="00E6054B"/>
    <w:rsid w:val="00E60DCC"/>
    <w:rsid w:val="00E62156"/>
    <w:rsid w:val="00E63A74"/>
    <w:rsid w:val="00E66260"/>
    <w:rsid w:val="00E668DD"/>
    <w:rsid w:val="00E66EBF"/>
    <w:rsid w:val="00E716DD"/>
    <w:rsid w:val="00E74F89"/>
    <w:rsid w:val="00E80004"/>
    <w:rsid w:val="00E805CE"/>
    <w:rsid w:val="00E81C9C"/>
    <w:rsid w:val="00E83A94"/>
    <w:rsid w:val="00E8793F"/>
    <w:rsid w:val="00E9012E"/>
    <w:rsid w:val="00E901F1"/>
    <w:rsid w:val="00E90893"/>
    <w:rsid w:val="00E91878"/>
    <w:rsid w:val="00E94A51"/>
    <w:rsid w:val="00E95C1F"/>
    <w:rsid w:val="00E966EF"/>
    <w:rsid w:val="00E97C4B"/>
    <w:rsid w:val="00EA1D07"/>
    <w:rsid w:val="00EA291D"/>
    <w:rsid w:val="00EA7AAC"/>
    <w:rsid w:val="00EB1738"/>
    <w:rsid w:val="00EB38C6"/>
    <w:rsid w:val="00EB38DB"/>
    <w:rsid w:val="00EB7496"/>
    <w:rsid w:val="00EC0311"/>
    <w:rsid w:val="00EC0BD9"/>
    <w:rsid w:val="00EC237A"/>
    <w:rsid w:val="00EC2BC6"/>
    <w:rsid w:val="00EC2FD6"/>
    <w:rsid w:val="00EC31C0"/>
    <w:rsid w:val="00EC5A12"/>
    <w:rsid w:val="00ED2521"/>
    <w:rsid w:val="00ED2CF3"/>
    <w:rsid w:val="00ED4EDD"/>
    <w:rsid w:val="00ED6B8B"/>
    <w:rsid w:val="00EE4339"/>
    <w:rsid w:val="00EE555C"/>
    <w:rsid w:val="00EE702B"/>
    <w:rsid w:val="00EF1717"/>
    <w:rsid w:val="00EF2927"/>
    <w:rsid w:val="00EF5B4F"/>
    <w:rsid w:val="00EF5F11"/>
    <w:rsid w:val="00F01F61"/>
    <w:rsid w:val="00F022A6"/>
    <w:rsid w:val="00F06AD9"/>
    <w:rsid w:val="00F070F6"/>
    <w:rsid w:val="00F10ADE"/>
    <w:rsid w:val="00F14CBF"/>
    <w:rsid w:val="00F14FDB"/>
    <w:rsid w:val="00F1578F"/>
    <w:rsid w:val="00F203EF"/>
    <w:rsid w:val="00F20EAC"/>
    <w:rsid w:val="00F21B82"/>
    <w:rsid w:val="00F2546F"/>
    <w:rsid w:val="00F26016"/>
    <w:rsid w:val="00F30903"/>
    <w:rsid w:val="00F4043B"/>
    <w:rsid w:val="00F40891"/>
    <w:rsid w:val="00F414C0"/>
    <w:rsid w:val="00F4293D"/>
    <w:rsid w:val="00F42CFC"/>
    <w:rsid w:val="00F43E66"/>
    <w:rsid w:val="00F44B6C"/>
    <w:rsid w:val="00F44FBC"/>
    <w:rsid w:val="00F46EF7"/>
    <w:rsid w:val="00F5080C"/>
    <w:rsid w:val="00F51E6F"/>
    <w:rsid w:val="00F530EF"/>
    <w:rsid w:val="00F548F9"/>
    <w:rsid w:val="00F5589F"/>
    <w:rsid w:val="00F56A9C"/>
    <w:rsid w:val="00F601E0"/>
    <w:rsid w:val="00F62751"/>
    <w:rsid w:val="00F66442"/>
    <w:rsid w:val="00F704C4"/>
    <w:rsid w:val="00F70EB0"/>
    <w:rsid w:val="00F76F2E"/>
    <w:rsid w:val="00F8126A"/>
    <w:rsid w:val="00F81BC5"/>
    <w:rsid w:val="00F83456"/>
    <w:rsid w:val="00F87C75"/>
    <w:rsid w:val="00F92E4C"/>
    <w:rsid w:val="00F94048"/>
    <w:rsid w:val="00F942D4"/>
    <w:rsid w:val="00F94F13"/>
    <w:rsid w:val="00F972D1"/>
    <w:rsid w:val="00FA00EA"/>
    <w:rsid w:val="00FA1C78"/>
    <w:rsid w:val="00FA25F5"/>
    <w:rsid w:val="00FA3556"/>
    <w:rsid w:val="00FA4906"/>
    <w:rsid w:val="00FA5B21"/>
    <w:rsid w:val="00FA7D6F"/>
    <w:rsid w:val="00FB06EA"/>
    <w:rsid w:val="00FB2570"/>
    <w:rsid w:val="00FB2EAD"/>
    <w:rsid w:val="00FB4A61"/>
    <w:rsid w:val="00FB5D6C"/>
    <w:rsid w:val="00FB7CDC"/>
    <w:rsid w:val="00FC035E"/>
    <w:rsid w:val="00FC20C9"/>
    <w:rsid w:val="00FC2528"/>
    <w:rsid w:val="00FC2C9C"/>
    <w:rsid w:val="00FC395D"/>
    <w:rsid w:val="00FC4816"/>
    <w:rsid w:val="00FC7802"/>
    <w:rsid w:val="00FC786D"/>
    <w:rsid w:val="00FD0320"/>
    <w:rsid w:val="00FD1B38"/>
    <w:rsid w:val="00FD35CC"/>
    <w:rsid w:val="00FD5473"/>
    <w:rsid w:val="00FD767A"/>
    <w:rsid w:val="00FE09B7"/>
    <w:rsid w:val="00FE37A9"/>
    <w:rsid w:val="00FE3D8B"/>
    <w:rsid w:val="00FE5B67"/>
    <w:rsid w:val="00FE7E58"/>
    <w:rsid w:val="00FF0B0F"/>
    <w:rsid w:val="00FF0C4B"/>
    <w:rsid w:val="00FF4988"/>
    <w:rsid w:val="00FF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E530BD"/>
  <w15:chartTrackingRefBased/>
  <w15:docId w15:val="{E2AE341C-062E-4C81-B426-518B94189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iPriority="0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UD-Heading 1"/>
    <w:basedOn w:val="a"/>
    <w:next w:val="a"/>
    <w:link w:val="10"/>
    <w:qFormat/>
    <w:rsid w:val="00C55672"/>
    <w:pPr>
      <w:keepNext/>
      <w:numPr>
        <w:numId w:val="2"/>
      </w:numPr>
      <w:tabs>
        <w:tab w:val="left" w:pos="567"/>
      </w:tabs>
      <w:spacing w:before="240" w:after="240" w:line="260" w:lineRule="atLeast"/>
      <w:jc w:val="both"/>
      <w:outlineLvl w:val="0"/>
    </w:pPr>
    <w:rPr>
      <w:rFonts w:ascii="Arial" w:eastAsia="Times New Roman" w:hAnsi="Arial" w:cs="Arial"/>
      <w:b/>
      <w:bCs/>
      <w:caps/>
      <w:color w:val="000000"/>
      <w:kern w:val="32"/>
      <w:sz w:val="21"/>
      <w:szCs w:val="32"/>
      <w:lang w:eastAsia="ru-RU"/>
    </w:rPr>
  </w:style>
  <w:style w:type="paragraph" w:styleId="2">
    <w:name w:val="heading 2"/>
    <w:aliases w:val="UD-Heading 2"/>
    <w:basedOn w:val="a"/>
    <w:next w:val="a"/>
    <w:link w:val="20"/>
    <w:uiPriority w:val="9"/>
    <w:qFormat/>
    <w:rsid w:val="00C55672"/>
    <w:pPr>
      <w:keepNext/>
      <w:numPr>
        <w:ilvl w:val="1"/>
        <w:numId w:val="1"/>
      </w:numPr>
      <w:tabs>
        <w:tab w:val="left" w:pos="567"/>
      </w:tabs>
      <w:spacing w:before="360" w:after="240" w:line="260" w:lineRule="atLeast"/>
      <w:jc w:val="both"/>
      <w:outlineLvl w:val="1"/>
    </w:pPr>
    <w:rPr>
      <w:rFonts w:ascii="Arial" w:eastAsia="Times New Roman" w:hAnsi="Arial" w:cs="Times New Roman"/>
      <w:b/>
      <w:color w:val="000000"/>
      <w:sz w:val="21"/>
    </w:rPr>
  </w:style>
  <w:style w:type="paragraph" w:styleId="30">
    <w:name w:val="heading 3"/>
    <w:aliases w:val="UD-Heading 3"/>
    <w:basedOn w:val="a"/>
    <w:next w:val="a0"/>
    <w:link w:val="31"/>
    <w:qFormat/>
    <w:rsid w:val="00C55672"/>
    <w:pPr>
      <w:numPr>
        <w:ilvl w:val="2"/>
        <w:numId w:val="2"/>
      </w:numPr>
      <w:tabs>
        <w:tab w:val="left" w:pos="567"/>
      </w:tabs>
      <w:spacing w:before="360" w:after="240" w:line="260" w:lineRule="atLeast"/>
      <w:outlineLvl w:val="2"/>
    </w:pPr>
    <w:rPr>
      <w:rFonts w:ascii="Arial" w:eastAsia="Times New Roman" w:hAnsi="Arial" w:cs="Times New Roman"/>
      <w:b/>
      <w:color w:val="000000"/>
      <w:sz w:val="21"/>
      <w:szCs w:val="20"/>
    </w:rPr>
  </w:style>
  <w:style w:type="paragraph" w:styleId="4">
    <w:name w:val="heading 4"/>
    <w:aliases w:val="UD-Heading 4"/>
    <w:basedOn w:val="a"/>
    <w:next w:val="a"/>
    <w:link w:val="40"/>
    <w:unhideWhenUsed/>
    <w:qFormat/>
    <w:rsid w:val="00C55672"/>
    <w:pPr>
      <w:keepNext/>
      <w:numPr>
        <w:ilvl w:val="3"/>
        <w:numId w:val="2"/>
      </w:numPr>
      <w:spacing w:before="360" w:after="240" w:line="260" w:lineRule="atLeast"/>
      <w:outlineLvl w:val="3"/>
    </w:pPr>
    <w:rPr>
      <w:rFonts w:ascii="Arial" w:eastAsia="Times New Roman" w:hAnsi="Arial" w:cs="Times New Roman"/>
      <w:b/>
      <w:bCs/>
      <w:color w:val="000000"/>
      <w:sz w:val="21"/>
      <w:szCs w:val="28"/>
      <w:lang w:eastAsia="ru-RU"/>
    </w:rPr>
  </w:style>
  <w:style w:type="paragraph" w:styleId="6">
    <w:name w:val="heading 6"/>
    <w:basedOn w:val="a"/>
    <w:next w:val="a"/>
    <w:link w:val="60"/>
    <w:rsid w:val="00035051"/>
    <w:pPr>
      <w:keepNext/>
      <w:spacing w:after="0" w:line="240" w:lineRule="auto"/>
      <w:ind w:left="28" w:right="28"/>
      <w:outlineLvl w:val="5"/>
    </w:pPr>
    <w:rPr>
      <w:rFonts w:ascii="Arial" w:eastAsia="Times New Roman" w:hAnsi="Arial" w:cs="Times New Roman"/>
      <w:b/>
      <w:w w:val="80"/>
      <w:sz w:val="20"/>
      <w:szCs w:val="2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Название_раздела"/>
    <w:basedOn w:val="a1"/>
    <w:uiPriority w:val="1"/>
    <w:rsid w:val="002B1631"/>
    <w:rPr>
      <w:rFonts w:ascii="Arial" w:hAnsi="Arial"/>
      <w:b/>
      <w:caps/>
      <w:smallCaps w:val="0"/>
      <w:sz w:val="21"/>
    </w:rPr>
  </w:style>
  <w:style w:type="paragraph" w:customStyle="1" w:styleId="UD-Text">
    <w:name w:val="UD-Text"/>
    <w:basedOn w:val="a"/>
    <w:link w:val="UD-Text0"/>
    <w:qFormat/>
    <w:rsid w:val="00C55672"/>
    <w:pPr>
      <w:spacing w:before="240" w:after="120" w:line="260" w:lineRule="atLeast"/>
      <w:jc w:val="both"/>
    </w:pPr>
    <w:rPr>
      <w:rFonts w:ascii="Arial" w:hAnsi="Arial"/>
      <w:color w:val="000000" w:themeColor="text1"/>
      <w:sz w:val="21"/>
    </w:rPr>
  </w:style>
  <w:style w:type="character" w:customStyle="1" w:styleId="UD-Text0">
    <w:name w:val="UD-Text Знак"/>
    <w:basedOn w:val="a1"/>
    <w:link w:val="UD-Text"/>
    <w:rsid w:val="00C55672"/>
    <w:rPr>
      <w:rFonts w:ascii="Arial" w:hAnsi="Arial"/>
      <w:color w:val="000000" w:themeColor="text1"/>
      <w:sz w:val="21"/>
    </w:rPr>
  </w:style>
  <w:style w:type="paragraph" w:customStyle="1" w:styleId="UD-TextTable">
    <w:name w:val="UD-Text Table"/>
    <w:basedOn w:val="21"/>
    <w:link w:val="UD-TextTable0"/>
    <w:qFormat/>
    <w:rsid w:val="00C55672"/>
    <w:pPr>
      <w:spacing w:after="0" w:line="260" w:lineRule="atLeast"/>
      <w:jc w:val="both"/>
    </w:pPr>
    <w:rPr>
      <w:rFonts w:ascii="Arial" w:eastAsia="Times New Roman" w:hAnsi="Arial" w:cs="Arial"/>
      <w:color w:val="000000"/>
      <w:sz w:val="21"/>
      <w:szCs w:val="21"/>
      <w:lang w:eastAsia="ru-RU"/>
    </w:rPr>
  </w:style>
  <w:style w:type="character" w:customStyle="1" w:styleId="UD-TextTable0">
    <w:name w:val="UD-Text Table Знак"/>
    <w:basedOn w:val="22"/>
    <w:link w:val="UD-TextTable"/>
    <w:rsid w:val="00C55672"/>
    <w:rPr>
      <w:rFonts w:ascii="Arial" w:eastAsia="Times New Roman" w:hAnsi="Arial" w:cs="Arial"/>
      <w:color w:val="000000"/>
      <w:sz w:val="21"/>
      <w:szCs w:val="21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C55672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semiHidden/>
    <w:rsid w:val="00C55672"/>
  </w:style>
  <w:style w:type="character" w:customStyle="1" w:styleId="31">
    <w:name w:val="Заголовок 3 Знак"/>
    <w:aliases w:val="UD-Heading 3 Знак"/>
    <w:basedOn w:val="a1"/>
    <w:link w:val="30"/>
    <w:rsid w:val="00C55672"/>
    <w:rPr>
      <w:rFonts w:ascii="Arial" w:eastAsia="Times New Roman" w:hAnsi="Arial" w:cs="Times New Roman"/>
      <w:b/>
      <w:color w:val="000000"/>
      <w:sz w:val="21"/>
      <w:szCs w:val="20"/>
    </w:rPr>
  </w:style>
  <w:style w:type="paragraph" w:styleId="a0">
    <w:name w:val="Normal Indent"/>
    <w:basedOn w:val="a"/>
    <w:uiPriority w:val="99"/>
    <w:semiHidden/>
    <w:unhideWhenUsed/>
    <w:rsid w:val="00C55672"/>
    <w:pPr>
      <w:ind w:left="720"/>
    </w:pPr>
  </w:style>
  <w:style w:type="character" w:customStyle="1" w:styleId="40">
    <w:name w:val="Заголовок 4 Знак"/>
    <w:aliases w:val="UD-Heading 4 Знак"/>
    <w:basedOn w:val="a1"/>
    <w:link w:val="4"/>
    <w:rsid w:val="00C55672"/>
    <w:rPr>
      <w:rFonts w:ascii="Arial" w:eastAsia="Times New Roman" w:hAnsi="Arial" w:cs="Times New Roman"/>
      <w:b/>
      <w:bCs/>
      <w:color w:val="000000"/>
      <w:sz w:val="21"/>
      <w:szCs w:val="28"/>
      <w:lang w:eastAsia="ru-RU"/>
    </w:rPr>
  </w:style>
  <w:style w:type="paragraph" w:customStyle="1" w:styleId="UD-List">
    <w:name w:val="UD-List"/>
    <w:basedOn w:val="a5"/>
    <w:link w:val="UD-List0"/>
    <w:qFormat/>
    <w:rsid w:val="00C55672"/>
    <w:pPr>
      <w:spacing w:after="0" w:line="260" w:lineRule="atLeast"/>
      <w:ind w:left="720" w:hanging="360"/>
      <w:jc w:val="both"/>
    </w:pPr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character" w:customStyle="1" w:styleId="UD-List0">
    <w:name w:val="UD-List Знак"/>
    <w:basedOn w:val="a1"/>
    <w:link w:val="UD-List"/>
    <w:rsid w:val="00C55672"/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C55672"/>
    <w:pPr>
      <w:ind w:left="283" w:hanging="283"/>
      <w:contextualSpacing/>
    </w:pPr>
  </w:style>
  <w:style w:type="paragraph" w:customStyle="1" w:styleId="UD-Stamp">
    <w:name w:val="UD-Stamp"/>
    <w:basedOn w:val="a"/>
    <w:link w:val="UD-Stamp0"/>
    <w:qFormat/>
    <w:rsid w:val="00C55672"/>
    <w:pPr>
      <w:spacing w:after="0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character" w:customStyle="1" w:styleId="UD-Stamp0">
    <w:name w:val="UD-Stamp Знак"/>
    <w:link w:val="UD-Stamp"/>
    <w:rsid w:val="00C55672"/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UD-StampBig">
    <w:name w:val="UD-StampBig"/>
    <w:basedOn w:val="a6"/>
    <w:link w:val="UD-StampBig0"/>
    <w:qFormat/>
    <w:rsid w:val="00C55672"/>
    <w:pPr>
      <w:framePr w:hSpace="181" w:wrap="around" w:vAnchor="page" w:hAnchor="page" w:x="1124" w:y="14284"/>
      <w:tabs>
        <w:tab w:val="clear" w:pos="4844"/>
        <w:tab w:val="clear" w:pos="9689"/>
        <w:tab w:val="center" w:pos="4677"/>
        <w:tab w:val="right" w:pos="9355"/>
      </w:tabs>
      <w:suppressOverlap/>
      <w:jc w:val="center"/>
    </w:pPr>
    <w:rPr>
      <w:rFonts w:ascii="Arial" w:hAnsi="Arial" w:cs="Arial"/>
      <w:b/>
      <w:sz w:val="24"/>
    </w:rPr>
  </w:style>
  <w:style w:type="character" w:customStyle="1" w:styleId="UD-StampBig0">
    <w:name w:val="UD-StampBig Знак"/>
    <w:basedOn w:val="a7"/>
    <w:link w:val="UD-StampBig"/>
    <w:rsid w:val="00C55672"/>
    <w:rPr>
      <w:rFonts w:ascii="Arial" w:hAnsi="Arial" w:cs="Arial"/>
      <w:b/>
      <w:sz w:val="24"/>
    </w:rPr>
  </w:style>
  <w:style w:type="paragraph" w:styleId="a6">
    <w:name w:val="footer"/>
    <w:basedOn w:val="a"/>
    <w:link w:val="a7"/>
    <w:uiPriority w:val="99"/>
    <w:unhideWhenUsed/>
    <w:qFormat/>
    <w:rsid w:val="00C5567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C55672"/>
  </w:style>
  <w:style w:type="character" w:customStyle="1" w:styleId="10">
    <w:name w:val="Заголовок 1 Знак"/>
    <w:aliases w:val="UD-Heading 1 Знак"/>
    <w:basedOn w:val="a1"/>
    <w:link w:val="1"/>
    <w:rsid w:val="00C55672"/>
    <w:rPr>
      <w:rFonts w:ascii="Arial" w:eastAsia="Times New Roman" w:hAnsi="Arial" w:cs="Arial"/>
      <w:b/>
      <w:bCs/>
      <w:caps/>
      <w:color w:val="000000"/>
      <w:kern w:val="32"/>
      <w:sz w:val="21"/>
      <w:szCs w:val="32"/>
      <w:lang w:eastAsia="ru-RU"/>
    </w:rPr>
  </w:style>
  <w:style w:type="character" w:customStyle="1" w:styleId="20">
    <w:name w:val="Заголовок 2 Знак"/>
    <w:aliases w:val="UD-Heading 2 Знак"/>
    <w:basedOn w:val="a1"/>
    <w:link w:val="2"/>
    <w:uiPriority w:val="9"/>
    <w:rsid w:val="00C55672"/>
    <w:rPr>
      <w:rFonts w:ascii="Arial" w:eastAsia="Times New Roman" w:hAnsi="Arial" w:cs="Times New Roman"/>
      <w:b/>
      <w:color w:val="000000"/>
      <w:sz w:val="21"/>
    </w:rPr>
  </w:style>
  <w:style w:type="paragraph" w:styleId="a8">
    <w:name w:val="header"/>
    <w:basedOn w:val="a"/>
    <w:link w:val="a9"/>
    <w:unhideWhenUsed/>
    <w:rsid w:val="00AC351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AC3519"/>
  </w:style>
  <w:style w:type="table" w:customStyle="1" w:styleId="32">
    <w:name w:val="Сетка таблицы3"/>
    <w:basedOn w:val="a2"/>
    <w:next w:val="aa"/>
    <w:locked/>
    <w:rsid w:val="00AC3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2"/>
    <w:rsid w:val="00AC3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1"/>
    <w:link w:val="6"/>
    <w:rsid w:val="00035051"/>
    <w:rPr>
      <w:rFonts w:ascii="Arial" w:eastAsia="Times New Roman" w:hAnsi="Arial" w:cs="Times New Roman"/>
      <w:b/>
      <w:w w:val="80"/>
      <w:sz w:val="20"/>
      <w:szCs w:val="20"/>
      <w:lang w:val="ru-RU" w:eastAsia="ru-RU"/>
    </w:rPr>
  </w:style>
  <w:style w:type="table" w:customStyle="1" w:styleId="ab">
    <w:name w:val="ГОСТ"/>
    <w:basedOn w:val="a2"/>
    <w:rsid w:val="0003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12" w:space="0" w:color="auto"/>
      </w:tblBorders>
    </w:tblPr>
    <w:tcPr>
      <w:vAlign w:val="center"/>
    </w:tcPr>
    <w:tblStylePr w:type="firstRow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cBorders>
      </w:tcPr>
    </w:tblStylePr>
  </w:style>
  <w:style w:type="table" w:customStyle="1" w:styleId="11">
    <w:name w:val="Светлый список1"/>
    <w:basedOn w:val="a2"/>
    <w:uiPriority w:val="61"/>
    <w:rsid w:val="0003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6">
    <w:name w:val="Colorful Shading Accent 6"/>
    <w:basedOn w:val="a2"/>
    <w:uiPriority w:val="71"/>
    <w:rsid w:val="0003505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2">
    <w:name w:val="Table 3D effects 1"/>
    <w:basedOn w:val="a2"/>
    <w:rsid w:val="00035051"/>
    <w:pPr>
      <w:spacing w:after="0" w:line="240" w:lineRule="auto"/>
      <w:ind w:left="57" w:right="57"/>
    </w:pPr>
    <w:rPr>
      <w:rFonts w:ascii="Times New Roman" w:eastAsia="Times New Roman" w:hAnsi="Times New Roman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ac">
    <w:name w:val="Balloon Text"/>
    <w:basedOn w:val="a"/>
    <w:link w:val="ad"/>
    <w:rsid w:val="00035051"/>
    <w:pPr>
      <w:spacing w:after="0" w:line="240" w:lineRule="auto"/>
      <w:ind w:left="28" w:right="28"/>
    </w:pPr>
    <w:rPr>
      <w:rFonts w:ascii="Tahoma" w:eastAsia="Times New Roman" w:hAnsi="Tahoma" w:cs="Tahoma"/>
      <w:w w:val="80"/>
      <w:sz w:val="16"/>
      <w:szCs w:val="16"/>
      <w:lang w:val="ru-RU" w:eastAsia="ru-RU"/>
    </w:rPr>
  </w:style>
  <w:style w:type="character" w:customStyle="1" w:styleId="ad">
    <w:name w:val="Текст выноски Знак"/>
    <w:basedOn w:val="a1"/>
    <w:link w:val="ac"/>
    <w:rsid w:val="00035051"/>
    <w:rPr>
      <w:rFonts w:ascii="Tahoma" w:eastAsia="Times New Roman" w:hAnsi="Tahoma" w:cs="Tahoma"/>
      <w:w w:val="80"/>
      <w:sz w:val="16"/>
      <w:szCs w:val="16"/>
      <w:lang w:val="ru-RU" w:eastAsia="ru-RU"/>
    </w:rPr>
  </w:style>
  <w:style w:type="paragraph" w:styleId="ae">
    <w:name w:val="Normal (Web)"/>
    <w:basedOn w:val="a"/>
    <w:uiPriority w:val="99"/>
    <w:unhideWhenUsed/>
    <w:rsid w:val="00035051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i/>
      <w:color w:val="000000"/>
      <w:sz w:val="20"/>
      <w:szCs w:val="20"/>
      <w:lang w:val="ru-RU" w:eastAsia="ru-RU"/>
    </w:rPr>
  </w:style>
  <w:style w:type="character" w:styleId="af">
    <w:name w:val="Hyperlink"/>
    <w:uiPriority w:val="99"/>
    <w:unhideWhenUsed/>
    <w:rsid w:val="00035051"/>
    <w:rPr>
      <w:color w:val="0000FF"/>
      <w:u w:val="single"/>
    </w:rPr>
  </w:style>
  <w:style w:type="character" w:styleId="af0">
    <w:name w:val="FollowedHyperlink"/>
    <w:uiPriority w:val="99"/>
    <w:unhideWhenUsed/>
    <w:rsid w:val="00035051"/>
    <w:rPr>
      <w:color w:val="800080"/>
      <w:u w:val="single"/>
    </w:rPr>
  </w:style>
  <w:style w:type="paragraph" w:customStyle="1" w:styleId="xl64">
    <w:name w:val="xl64"/>
    <w:basedOn w:val="a"/>
    <w:rsid w:val="0003505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5">
    <w:name w:val="xl65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6">
    <w:name w:val="xl66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67">
    <w:name w:val="xl67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68">
    <w:name w:val="xl68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9">
    <w:name w:val="xl69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70">
    <w:name w:val="xl70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1">
    <w:name w:val="xl71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72">
    <w:name w:val="xl72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73">
    <w:name w:val="xl73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4">
    <w:name w:val="xl74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Times New Roman"/>
      <w:b/>
      <w:bCs/>
      <w:iCs/>
      <w:sz w:val="21"/>
      <w:szCs w:val="24"/>
      <w:lang w:val="ru-RU" w:eastAsia="ru-RU"/>
    </w:rPr>
  </w:style>
  <w:style w:type="paragraph" w:customStyle="1" w:styleId="xl75">
    <w:name w:val="xl75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32"/>
      <w:szCs w:val="32"/>
      <w:lang w:val="ru-RU" w:eastAsia="ru-RU"/>
    </w:rPr>
  </w:style>
  <w:style w:type="paragraph" w:customStyle="1" w:styleId="xl76">
    <w:name w:val="xl76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b/>
      <w:bCs/>
      <w:iCs/>
      <w:sz w:val="21"/>
      <w:szCs w:val="24"/>
      <w:u w:val="single"/>
      <w:lang w:val="ru-RU" w:eastAsia="ru-RU"/>
    </w:rPr>
  </w:style>
  <w:style w:type="paragraph" w:customStyle="1" w:styleId="xl77">
    <w:name w:val="xl77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32"/>
      <w:szCs w:val="32"/>
      <w:lang w:val="ru-RU" w:eastAsia="ru-RU"/>
    </w:rPr>
  </w:style>
  <w:style w:type="paragraph" w:customStyle="1" w:styleId="xl78">
    <w:name w:val="xl78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9">
    <w:name w:val="xl79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80">
    <w:name w:val="xl80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81">
    <w:name w:val="xl81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font5">
    <w:name w:val="font5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iCs/>
      <w:color w:val="000000"/>
      <w:sz w:val="21"/>
      <w:szCs w:val="24"/>
      <w:lang w:val="ru-RU" w:eastAsia="ru-RU"/>
    </w:rPr>
  </w:style>
  <w:style w:type="paragraph" w:customStyle="1" w:styleId="font6">
    <w:name w:val="font6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i/>
      <w:color w:val="000000"/>
      <w:sz w:val="21"/>
      <w:szCs w:val="24"/>
      <w:lang w:val="ru-RU" w:eastAsia="ru-RU"/>
    </w:rPr>
  </w:style>
  <w:style w:type="paragraph" w:customStyle="1" w:styleId="xl82">
    <w:name w:val="xl82"/>
    <w:basedOn w:val="a"/>
    <w:rsid w:val="00035051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3">
    <w:name w:val="xl83"/>
    <w:basedOn w:val="a"/>
    <w:rsid w:val="0003505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4">
    <w:name w:val="xl84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font7">
    <w:name w:val="font7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b/>
      <w:bCs/>
      <w:iCs/>
      <w:color w:val="000000"/>
      <w:sz w:val="21"/>
      <w:szCs w:val="24"/>
      <w:lang w:val="ru-RU" w:eastAsia="ru-RU"/>
    </w:rPr>
  </w:style>
  <w:style w:type="paragraph" w:customStyle="1" w:styleId="xl85">
    <w:name w:val="xl85"/>
    <w:basedOn w:val="a"/>
    <w:rsid w:val="0003505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6">
    <w:name w:val="xl86"/>
    <w:basedOn w:val="a"/>
    <w:rsid w:val="0003505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81">
    <w:name w:val="Оглавление 81"/>
    <w:basedOn w:val="a"/>
    <w:next w:val="a"/>
    <w:rsid w:val="00035051"/>
    <w:pPr>
      <w:tabs>
        <w:tab w:val="right" w:leader="dot" w:pos="10234"/>
      </w:tabs>
      <w:spacing w:after="0" w:line="240" w:lineRule="auto"/>
      <w:ind w:left="1680" w:right="141"/>
    </w:pPr>
    <w:rPr>
      <w:rFonts w:ascii="Times New Roman" w:eastAsia="Times New Roman" w:hAnsi="Times New Roman" w:cs="Times New Roman"/>
      <w:i/>
      <w:snapToGrid w:val="0"/>
      <w:sz w:val="18"/>
      <w:szCs w:val="24"/>
      <w:lang w:val="ru-RU" w:eastAsia="ru-RU"/>
    </w:rPr>
  </w:style>
  <w:style w:type="paragraph" w:customStyle="1" w:styleId="Stamp">
    <w:name w:val="Stamp"/>
    <w:rsid w:val="00035051"/>
    <w:pPr>
      <w:spacing w:before="40"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1">
    <w:name w:val="штамп"/>
    <w:basedOn w:val="af2"/>
    <w:link w:val="af3"/>
    <w:autoRedefine/>
    <w:qFormat/>
    <w:rsid w:val="00A9108D"/>
    <w:pPr>
      <w:autoSpaceDE w:val="0"/>
      <w:autoSpaceDN w:val="0"/>
      <w:adjustRightInd w:val="0"/>
      <w:spacing w:line="276" w:lineRule="auto"/>
      <w:ind w:left="0" w:right="-1"/>
      <w:jc w:val="center"/>
    </w:pPr>
    <w:rPr>
      <w:rFonts w:ascii="PT Sans" w:eastAsia="Calibri" w:hAnsi="PT Sans" w:cs="Arial"/>
      <w:w w:val="100"/>
      <w:sz w:val="20"/>
      <w:szCs w:val="20"/>
    </w:rPr>
  </w:style>
  <w:style w:type="character" w:customStyle="1" w:styleId="af3">
    <w:name w:val="штамп Знак"/>
    <w:link w:val="af1"/>
    <w:rsid w:val="00A9108D"/>
    <w:rPr>
      <w:rFonts w:ascii="PT Sans" w:eastAsia="Calibri" w:hAnsi="PT Sans" w:cs="Arial"/>
      <w:sz w:val="20"/>
      <w:szCs w:val="20"/>
      <w:lang w:val="ru-RU" w:eastAsia="ru-RU"/>
    </w:rPr>
  </w:style>
  <w:style w:type="paragraph" w:styleId="af2">
    <w:name w:val="Body Text"/>
    <w:basedOn w:val="a"/>
    <w:link w:val="af4"/>
    <w:semiHidden/>
    <w:unhideWhenUsed/>
    <w:rsid w:val="00035051"/>
    <w:pPr>
      <w:spacing w:after="120" w:line="240" w:lineRule="auto"/>
      <w:ind w:left="28" w:right="28"/>
    </w:pPr>
    <w:rPr>
      <w:rFonts w:ascii="Arial" w:eastAsia="Times New Roman" w:hAnsi="Arial" w:cs="Times New Roman"/>
      <w:w w:val="80"/>
      <w:sz w:val="21"/>
      <w:szCs w:val="24"/>
      <w:lang w:val="ru-RU" w:eastAsia="ru-RU"/>
    </w:rPr>
  </w:style>
  <w:style w:type="character" w:customStyle="1" w:styleId="af4">
    <w:name w:val="Основной текст Знак"/>
    <w:basedOn w:val="a1"/>
    <w:link w:val="af2"/>
    <w:semiHidden/>
    <w:rsid w:val="00035051"/>
    <w:rPr>
      <w:rFonts w:ascii="Arial" w:eastAsia="Times New Roman" w:hAnsi="Arial" w:cs="Times New Roman"/>
      <w:w w:val="80"/>
      <w:sz w:val="21"/>
      <w:szCs w:val="24"/>
      <w:lang w:val="ru-RU" w:eastAsia="ru-RU"/>
    </w:rPr>
  </w:style>
  <w:style w:type="character" w:customStyle="1" w:styleId="apple-converted-space">
    <w:name w:val="apple-converted-space"/>
    <w:rsid w:val="00035051"/>
  </w:style>
  <w:style w:type="character" w:styleId="af5">
    <w:name w:val="page number"/>
    <w:basedOn w:val="a1"/>
    <w:rsid w:val="0013352E"/>
  </w:style>
  <w:style w:type="paragraph" w:customStyle="1" w:styleId="UD-NumList">
    <w:name w:val="UD-NumList"/>
    <w:basedOn w:val="a6"/>
    <w:link w:val="UD-NumList0"/>
    <w:qFormat/>
    <w:rsid w:val="007730AB"/>
    <w:pPr>
      <w:framePr w:wrap="around" w:vAnchor="text" w:hAnchor="text" w:x="-10" w:y="1"/>
      <w:numPr>
        <w:numId w:val="7"/>
      </w:numPr>
      <w:tabs>
        <w:tab w:val="clear" w:pos="4844"/>
        <w:tab w:val="clear" w:pos="9689"/>
      </w:tabs>
      <w:suppressOverlap/>
    </w:pPr>
    <w:rPr>
      <w:rFonts w:ascii="Arial" w:hAnsi="Arial" w:cs="Arial"/>
      <w:color w:val="000000"/>
      <w:sz w:val="20"/>
      <w:szCs w:val="20"/>
      <w:lang w:val="ru-RU"/>
    </w:rPr>
  </w:style>
  <w:style w:type="paragraph" w:customStyle="1" w:styleId="UD-TblList">
    <w:name w:val="UD-TblList"/>
    <w:basedOn w:val="a6"/>
    <w:link w:val="UD-TblList0"/>
    <w:qFormat/>
    <w:rsid w:val="00EF5B4F"/>
    <w:pPr>
      <w:framePr w:wrap="around" w:vAnchor="text" w:hAnchor="text" w:x="-10" w:y="1"/>
      <w:numPr>
        <w:numId w:val="3"/>
      </w:numPr>
      <w:tabs>
        <w:tab w:val="clear" w:pos="4844"/>
        <w:tab w:val="clear" w:pos="9689"/>
      </w:tabs>
      <w:ind w:right="28"/>
      <w:suppressOverlap/>
    </w:pPr>
    <w:rPr>
      <w:rFonts w:ascii="Arial" w:hAnsi="Arial" w:cs="Arial"/>
      <w:color w:val="000000"/>
      <w:sz w:val="20"/>
      <w:szCs w:val="20"/>
    </w:rPr>
  </w:style>
  <w:style w:type="character" w:customStyle="1" w:styleId="UD-NumList0">
    <w:name w:val="UD-NumList Знак"/>
    <w:basedOn w:val="a7"/>
    <w:link w:val="UD-NumList"/>
    <w:rsid w:val="007730AB"/>
    <w:rPr>
      <w:rFonts w:ascii="Arial" w:hAnsi="Arial" w:cs="Arial"/>
      <w:color w:val="000000"/>
      <w:sz w:val="20"/>
      <w:szCs w:val="20"/>
      <w:lang w:val="ru-RU"/>
    </w:rPr>
  </w:style>
  <w:style w:type="character" w:customStyle="1" w:styleId="UD-TblList0">
    <w:name w:val="UD-TblList Знак"/>
    <w:basedOn w:val="a7"/>
    <w:link w:val="UD-TblList"/>
    <w:rsid w:val="00EF5B4F"/>
    <w:rPr>
      <w:rFonts w:ascii="Arial" w:hAnsi="Arial" w:cs="Arial"/>
      <w:color w:val="000000"/>
      <w:sz w:val="20"/>
      <w:szCs w:val="20"/>
    </w:rPr>
  </w:style>
  <w:style w:type="paragraph" w:styleId="af6">
    <w:name w:val="List Paragraph"/>
    <w:basedOn w:val="a"/>
    <w:uiPriority w:val="34"/>
    <w:qFormat/>
    <w:rsid w:val="001A167B"/>
    <w:pPr>
      <w:ind w:left="720"/>
      <w:contextualSpacing/>
    </w:pPr>
  </w:style>
  <w:style w:type="paragraph" w:customStyle="1" w:styleId="33">
    <w:name w:val="Стиль3"/>
    <w:basedOn w:val="3"/>
    <w:next w:val="HTML"/>
    <w:rsid w:val="00045471"/>
    <w:pPr>
      <w:numPr>
        <w:numId w:val="0"/>
      </w:numPr>
      <w:spacing w:after="0" w:line="240" w:lineRule="auto"/>
      <w:contextualSpacing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7">
    <w:name w:val="Plain Text"/>
    <w:basedOn w:val="a"/>
    <w:link w:val="af8"/>
    <w:rsid w:val="0004547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f8">
    <w:name w:val="Текст Знак"/>
    <w:basedOn w:val="a1"/>
    <w:link w:val="af7"/>
    <w:rsid w:val="00045471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3">
    <w:name w:val="List Number 3"/>
    <w:basedOn w:val="a"/>
    <w:uiPriority w:val="99"/>
    <w:semiHidden/>
    <w:unhideWhenUsed/>
    <w:rsid w:val="00045471"/>
    <w:pPr>
      <w:numPr>
        <w:numId w:val="5"/>
      </w:numPr>
      <w:tabs>
        <w:tab w:val="num" w:pos="926"/>
      </w:tabs>
      <w:ind w:left="926" w:hanging="36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045471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045471"/>
    <w:rPr>
      <w:rFonts w:ascii="Consolas" w:hAnsi="Consolas" w:cs="Consolas"/>
      <w:sz w:val="20"/>
      <w:szCs w:val="20"/>
    </w:rPr>
  </w:style>
  <w:style w:type="paragraph" w:customStyle="1" w:styleId="APEX">
    <w:name w:val="APEX перечень"/>
    <w:basedOn w:val="a"/>
    <w:next w:val="a"/>
    <w:link w:val="APEX0"/>
    <w:qFormat/>
    <w:rsid w:val="00D808CC"/>
    <w:pPr>
      <w:numPr>
        <w:numId w:val="6"/>
      </w:numPr>
      <w:spacing w:before="120" w:after="120" w:line="240" w:lineRule="auto"/>
      <w:ind w:left="397" w:right="397" w:firstLine="0"/>
      <w:contextualSpacing/>
      <w:jc w:val="both"/>
    </w:pPr>
    <w:rPr>
      <w:rFonts w:ascii="PT Sans" w:eastAsia="Calibri" w:hAnsi="PT Sans" w:cs="Times New Roman"/>
      <w:bCs/>
      <w:noProof/>
      <w:lang w:val="ru-RU" w:eastAsia="de-DE"/>
    </w:rPr>
  </w:style>
  <w:style w:type="character" w:customStyle="1" w:styleId="APEX0">
    <w:name w:val="APEX перечень Знак"/>
    <w:link w:val="APEX"/>
    <w:rsid w:val="00D808CC"/>
    <w:rPr>
      <w:rFonts w:ascii="PT Sans" w:eastAsia="Calibri" w:hAnsi="PT Sans" w:cs="Times New Roman"/>
      <w:bCs/>
      <w:noProof/>
      <w:lang w:val="ru-RU" w:eastAsia="de-DE"/>
    </w:rPr>
  </w:style>
  <w:style w:type="character" w:customStyle="1" w:styleId="A70">
    <w:name w:val="A7"/>
    <w:uiPriority w:val="99"/>
    <w:rsid w:val="00BD6281"/>
    <w:rPr>
      <w:rFonts w:cs="Proba Pro Lt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"/>
    <w:rsid w:val="00082F0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styleId="af9">
    <w:name w:val="endnote text"/>
    <w:basedOn w:val="a"/>
    <w:link w:val="afa"/>
    <w:uiPriority w:val="99"/>
    <w:semiHidden/>
    <w:unhideWhenUsed/>
    <w:rsid w:val="00E6054B"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1"/>
    <w:link w:val="af9"/>
    <w:uiPriority w:val="99"/>
    <w:semiHidden/>
    <w:rsid w:val="00E6054B"/>
    <w:rPr>
      <w:sz w:val="20"/>
      <w:szCs w:val="20"/>
    </w:rPr>
  </w:style>
  <w:style w:type="character" w:styleId="afb">
    <w:name w:val="endnote reference"/>
    <w:basedOn w:val="a1"/>
    <w:uiPriority w:val="99"/>
    <w:semiHidden/>
    <w:unhideWhenUsed/>
    <w:rsid w:val="00E6054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261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CCCCC"/>
            <w:bottom w:val="none" w:sz="0" w:space="0" w:color="auto"/>
            <w:right w:val="none" w:sz="0" w:space="0" w:color="auto"/>
          </w:divBdr>
          <w:divsChild>
            <w:div w:id="90433601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87616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5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14EC38-D729-433D-BE78-B9B2154AD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6574</TotalTime>
  <Pages>5</Pages>
  <Words>1272</Words>
  <Characters>7254</Characters>
  <Application>Microsoft Office Word</Application>
  <DocSecurity>0</DocSecurity>
  <Lines>60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Чураев Павел</dc:creator>
  <cp:keywords/>
  <dc:description/>
  <cp:lastModifiedBy>Churaev Pavel</cp:lastModifiedBy>
  <cp:revision>439</cp:revision>
  <cp:lastPrinted>2022-07-01T19:34:00Z</cp:lastPrinted>
  <dcterms:created xsi:type="dcterms:W3CDTF">2019-03-04T09:29:00Z</dcterms:created>
  <dcterms:modified xsi:type="dcterms:W3CDTF">2022-07-01T19:34:00Z</dcterms:modified>
</cp:coreProperties>
</file>