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63258247" w:displacedByCustomXml="next"/>
    <w:bookmarkEnd w:id="0" w:displacedByCustomXml="next"/>
    <w:bookmarkStart w:id="1" w:name="_Toc110345318" w:displacedByCustomXml="next"/>
    <w:bookmarkStart w:id="2" w:name="_Toc518483682" w:displacedByCustomXml="next"/>
    <w:sdt>
      <w:sdtPr>
        <w:rPr>
          <w:rFonts w:eastAsia="Calibri"/>
          <w:b w:val="0"/>
          <w:bCs/>
          <w:sz w:val="24"/>
          <w:szCs w:val="22"/>
        </w:rPr>
        <w:id w:val="-1400822749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14:paraId="20BB0F4F" w14:textId="77777777" w:rsidR="00A42929" w:rsidRPr="00426DD4" w:rsidRDefault="00A42929" w:rsidP="001265FC">
          <w:pPr>
            <w:pStyle w:val="2"/>
            <w:rPr>
              <w:bCs/>
            </w:rPr>
          </w:pPr>
          <w:r w:rsidRPr="00426DD4">
            <w:t>Оглавление</w:t>
          </w:r>
          <w:bookmarkEnd w:id="1"/>
        </w:p>
        <w:p w14:paraId="48F26979" w14:textId="6CDFE21C" w:rsidR="00117C75" w:rsidRDefault="00A42929">
          <w:pPr>
            <w:pStyle w:val="28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>
            <w:rPr>
              <w:noProof/>
            </w:rPr>
            <w:fldChar w:fldCharType="begin"/>
          </w:r>
          <w:r>
            <w:instrText xml:space="preserve"> TOC \o "1-3" \h \z \u </w:instrText>
          </w:r>
          <w:r>
            <w:rPr>
              <w:noProof/>
            </w:rPr>
            <w:fldChar w:fldCharType="separate"/>
          </w:r>
          <w:hyperlink w:anchor="_Toc110345318" w:history="1">
            <w:r w:rsidR="00117C75" w:rsidRPr="003869CC">
              <w:rPr>
                <w:rStyle w:val="ad"/>
                <w:noProof/>
              </w:rPr>
              <w:t>Оглавление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_Toc110345318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1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16C533E8" w14:textId="5E5601B7" w:rsidR="00117C75" w:rsidRDefault="001265F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19" w:history="1">
            <w:r w:rsidR="00117C75" w:rsidRPr="003869CC">
              <w:rPr>
                <w:rStyle w:val="ad"/>
              </w:rPr>
              <w:t>Гарантийная запись главного инженера проекта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_Toc110345319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3</w:t>
            </w:r>
            <w:r w:rsidR="00117C75">
              <w:rPr>
                <w:webHidden/>
              </w:rPr>
              <w:fldChar w:fldCharType="end"/>
            </w:r>
          </w:hyperlink>
        </w:p>
        <w:p w14:paraId="266502CE" w14:textId="42AFEEF8" w:rsidR="00117C75" w:rsidRDefault="001265F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20" w:history="1">
            <w:r w:rsidR="00117C75" w:rsidRPr="003869CC">
              <w:rPr>
                <w:rStyle w:val="ad"/>
              </w:rPr>
              <w:t>Общие положения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_Toc110345320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4</w:t>
            </w:r>
            <w:r w:rsidR="00117C75">
              <w:rPr>
                <w:webHidden/>
              </w:rPr>
              <w:fldChar w:fldCharType="end"/>
            </w:r>
          </w:hyperlink>
        </w:p>
        <w:p w14:paraId="0C29632B" w14:textId="3A26F1AD" w:rsidR="00117C75" w:rsidRDefault="001265F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21" w:history="1">
            <w:r w:rsidR="00117C75" w:rsidRPr="003869CC">
              <w:rPr>
                <w:rStyle w:val="ad"/>
              </w:rPr>
              <w:t>1 Физико-географические, геоморфологические, климатические, геолого-литологические и гидрогеологические условия участка строительства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_Toc110345321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5</w:t>
            </w:r>
            <w:r w:rsidR="00117C75">
              <w:rPr>
                <w:webHidden/>
              </w:rPr>
              <w:fldChar w:fldCharType="end"/>
            </w:r>
          </w:hyperlink>
        </w:p>
        <w:p w14:paraId="2ACE234B" w14:textId="72074E43" w:rsidR="00117C75" w:rsidRDefault="001265FC">
          <w:pPr>
            <w:pStyle w:val="28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22" w:history="1">
            <w:r w:rsidR="00117C75" w:rsidRPr="003869CC">
              <w:rPr>
                <w:rStyle w:val="ad"/>
                <w:noProof/>
              </w:rPr>
              <w:t>1.1 Физико-географические, геоморфологические условия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_Toc110345322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5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12CB057" w14:textId="78D38542" w:rsidR="00117C75" w:rsidRDefault="001265FC">
          <w:pPr>
            <w:pStyle w:val="28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23" w:history="1">
            <w:r w:rsidR="00117C75" w:rsidRPr="003869CC">
              <w:rPr>
                <w:rStyle w:val="ad"/>
                <w:noProof/>
              </w:rPr>
              <w:t>1.2 Климатические условия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_Toc110345323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6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6A75C701" w14:textId="1ACE940B" w:rsidR="00117C75" w:rsidRDefault="001265FC">
          <w:pPr>
            <w:pStyle w:val="28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24" w:history="1">
            <w:r w:rsidR="00117C75" w:rsidRPr="003869CC">
              <w:rPr>
                <w:rStyle w:val="ad"/>
                <w:noProof/>
              </w:rPr>
              <w:t>1.3 Геолого-литологические условия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_Toc110345324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7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360638E" w14:textId="0E997EC2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25" w:history="1">
            <w:r w:rsidR="00117C75" w:rsidRPr="003869CC">
              <w:rPr>
                <w:rStyle w:val="ad"/>
                <w:noProof/>
              </w:rPr>
              <w:t>1.4 Гидрогеологические условия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_Toc110345325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9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63D81188" w14:textId="7825CCCD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26" w:history="1">
            <w:r w:rsidR="00117C75" w:rsidRPr="003869CC">
              <w:rPr>
                <w:rStyle w:val="ad"/>
              </w:rPr>
              <w:t>2 Характеристика сооружения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_Toc110345326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10</w:t>
            </w:r>
            <w:r w:rsidR="00117C75">
              <w:rPr>
                <w:webHidden/>
              </w:rPr>
              <w:fldChar w:fldCharType="end"/>
            </w:r>
          </w:hyperlink>
        </w:p>
        <w:p w14:paraId="73256B2A" w14:textId="69BB75EB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27" w:history="1">
            <w:r w:rsidR="00117C75" w:rsidRPr="003869CC">
              <w:rPr>
                <w:rStyle w:val="ad"/>
              </w:rPr>
              <w:t>3 Устройство защиты подземной части сооружения от подтопления подземными водами в эксплуатационный период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_Toc110345327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12</w:t>
            </w:r>
            <w:r w:rsidR="00117C75">
              <w:rPr>
                <w:webHidden/>
              </w:rPr>
              <w:fldChar w:fldCharType="end"/>
            </w:r>
          </w:hyperlink>
        </w:p>
        <w:p w14:paraId="7D8D2583" w14:textId="5652A8BD" w:rsidR="00117C75" w:rsidRDefault="001265FC" w:rsidP="00117C75">
          <w:pPr>
            <w:pStyle w:val="37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28" w:history="1">
            <w:r w:rsidR="00117C75" w:rsidRPr="003869CC">
              <w:rPr>
                <w:rStyle w:val="ad"/>
                <w:noProof/>
              </w:rPr>
              <w:t>3.1 Фундаментная плита и стены подземной части здания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_Toc110345328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12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2AE50B27" w14:textId="3E42595E" w:rsidR="00117C75" w:rsidRDefault="001265FC" w:rsidP="00117C75">
          <w:pPr>
            <w:pStyle w:val="37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29" w:history="1">
            <w:r w:rsidR="00117C75" w:rsidRPr="003869CC">
              <w:rPr>
                <w:rStyle w:val="ad"/>
                <w:noProof/>
              </w:rPr>
              <w:t>3.2 Плита покрытия подземной части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_Toc110345329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13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2FE994AF" w14:textId="34FDF538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30" w:history="1">
            <w:r w:rsidR="00117C75" w:rsidRPr="003869CC">
              <w:rPr>
                <w:rStyle w:val="ad"/>
              </w:rPr>
              <w:t>4 Фильтрационные расчеты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_Toc110345330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15</w:t>
            </w:r>
            <w:r w:rsidR="00117C75">
              <w:rPr>
                <w:webHidden/>
              </w:rPr>
              <w:fldChar w:fldCharType="end"/>
            </w:r>
          </w:hyperlink>
        </w:p>
        <w:p w14:paraId="2EF9DC49" w14:textId="78F31189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1" w:history="1">
            <w:r w:rsidR="00117C75" w:rsidRPr="003869CC">
              <w:rPr>
                <w:rStyle w:val="ad"/>
                <w:noProof/>
              </w:rPr>
              <w:t>4.1 Определение локального водопритока из водоносного горизонта спорадического распространения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_Toc110345331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16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284A6C6" w14:textId="060C9175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2" w:history="1">
            <w:r w:rsidR="00117C75" w:rsidRPr="003869CC">
              <w:rPr>
                <w:rStyle w:val="ad"/>
                <w:noProof/>
              </w:rPr>
              <w:t>4.2 Определение притока к дренажной системе за счет скопления инфильтрационных вод в обратной засыпке пазух котлована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_Toc110345332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16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75FED3FE" w14:textId="27B5588A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3" w:history="1">
            <w:r w:rsidR="00117C75" w:rsidRPr="003869CC">
              <w:rPr>
                <w:rStyle w:val="ad"/>
                <w:noProof/>
              </w:rPr>
              <w:t>4.3 Определение притока к дренажной системе, расположенной по поверхности плиты покрытия подземной части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_Toc110345333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17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C179DDA" w14:textId="243ACDDE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34" w:history="1">
            <w:r w:rsidR="00117C75" w:rsidRPr="003869CC">
              <w:rPr>
                <w:rStyle w:val="ad"/>
              </w:rPr>
              <w:t>5 Конструктивные решения по устройству дренажа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_Toc110345334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20</w:t>
            </w:r>
            <w:r w:rsidR="00117C75">
              <w:rPr>
                <w:webHidden/>
              </w:rPr>
              <w:fldChar w:fldCharType="end"/>
            </w:r>
          </w:hyperlink>
        </w:p>
        <w:p w14:paraId="410F814C" w14:textId="20DB7377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5" w:history="1">
            <w:r w:rsidR="00117C75" w:rsidRPr="003869CC">
              <w:rPr>
                <w:rStyle w:val="ad"/>
                <w:noProof/>
              </w:rPr>
              <w:t>5.1 Дренажная система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_Toc110345335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20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0AE016EE" w14:textId="1D3306F1" w:rsidR="00117C75" w:rsidRDefault="001265FC" w:rsidP="00117C75">
          <w:pPr>
            <w:pStyle w:val="28"/>
            <w:ind w:right="10" w:firstLine="28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6" w:history="1">
            <w:r w:rsidR="00117C75" w:rsidRPr="003869CC">
              <w:rPr>
                <w:rStyle w:val="ad"/>
                <w:noProof/>
              </w:rPr>
              <w:t>5.1.1 Вертикальный дренаж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_Toc110345336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20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51DC6587" w14:textId="5027A05E" w:rsidR="00117C75" w:rsidRDefault="001265FC" w:rsidP="00117C75">
          <w:pPr>
            <w:pStyle w:val="28"/>
            <w:ind w:right="10" w:firstLine="28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7" w:history="1">
            <w:r w:rsidR="00117C75" w:rsidRPr="003869CC">
              <w:rPr>
                <w:rStyle w:val="ad"/>
                <w:noProof/>
              </w:rPr>
              <w:t>5.1.2 Пристенный дренаж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_Toc110345337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21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0F2FC74F" w14:textId="01FD423E" w:rsidR="00117C75" w:rsidRDefault="001265FC" w:rsidP="00117C75">
          <w:pPr>
            <w:pStyle w:val="28"/>
            <w:ind w:right="10" w:firstLine="28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8" w:history="1">
            <w:r w:rsidR="00117C75" w:rsidRPr="003869CC">
              <w:rPr>
                <w:rStyle w:val="ad"/>
                <w:noProof/>
              </w:rPr>
              <w:t>5.1.3 Насосная станция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_Toc110345338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24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36FDDE51" w14:textId="7F2294B8" w:rsidR="00117C75" w:rsidRDefault="001265FC" w:rsidP="00117C75">
          <w:pPr>
            <w:pStyle w:val="28"/>
            <w:ind w:right="10" w:firstLine="28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39" w:history="1">
            <w:r w:rsidR="00117C75" w:rsidRPr="003869CC">
              <w:rPr>
                <w:rStyle w:val="ad"/>
                <w:noProof/>
              </w:rPr>
              <w:t>5.1.4 Электроснабжение и освещение насосной станции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_Toc110345339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26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446A13E" w14:textId="451C2CB1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0" w:history="1">
            <w:r w:rsidR="00117C75" w:rsidRPr="003869CC">
              <w:rPr>
                <w:rStyle w:val="ad"/>
                <w:noProof/>
              </w:rPr>
              <w:t>5.2 Конструктивные решения по устройству гидроизоляции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_Toc110345340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27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64A49CDD" w14:textId="336BAC10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41" w:history="1">
            <w:r w:rsidR="00117C75" w:rsidRPr="003869CC">
              <w:rPr>
                <w:rStyle w:val="ad"/>
              </w:rPr>
              <w:t>6 Конструктивные решения по устройству плиты покрытия подземной части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_Toc110345341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30</w:t>
            </w:r>
            <w:r w:rsidR="00117C75">
              <w:rPr>
                <w:webHidden/>
              </w:rPr>
              <w:fldChar w:fldCharType="end"/>
            </w:r>
          </w:hyperlink>
        </w:p>
        <w:p w14:paraId="1A22C638" w14:textId="62F799B4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2" w:history="1">
            <w:r w:rsidR="00117C75" w:rsidRPr="003869CC">
              <w:rPr>
                <w:rStyle w:val="ad"/>
                <w:noProof/>
              </w:rPr>
              <w:t>6.1 Гидроизоляционные мероприятия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_Toc110345342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30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31B1674" w14:textId="0A9FE113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3" w:history="1">
            <w:r w:rsidR="00117C75" w:rsidRPr="003869CC">
              <w:rPr>
                <w:rStyle w:val="ad"/>
                <w:noProof/>
              </w:rPr>
              <w:t>6.2 Дренажные мероприятия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_Toc110345343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31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01393E41" w14:textId="7C4535E4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44" w:history="1">
            <w:r w:rsidR="00117C75" w:rsidRPr="003869CC">
              <w:rPr>
                <w:rStyle w:val="ad"/>
              </w:rPr>
              <w:t>7 Организация строительства. Порядок производства работ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_Toc110345344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32</w:t>
            </w:r>
            <w:r w:rsidR="00117C75">
              <w:rPr>
                <w:webHidden/>
              </w:rPr>
              <w:fldChar w:fldCharType="end"/>
            </w:r>
          </w:hyperlink>
        </w:p>
        <w:p w14:paraId="0C15FC7D" w14:textId="327A301A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5" w:history="1">
            <w:r w:rsidR="00117C75" w:rsidRPr="003869CC">
              <w:rPr>
                <w:rStyle w:val="ad"/>
                <w:noProof/>
              </w:rPr>
              <w:t>7.1 Пристенный дренаж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_Toc110345345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32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283F5B8" w14:textId="10911B9B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6" w:history="1">
            <w:r w:rsidR="00117C75" w:rsidRPr="003869CC">
              <w:rPr>
                <w:rStyle w:val="ad"/>
                <w:noProof/>
              </w:rPr>
              <w:t>7.2 Гидроизоляция фундаментной плиты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_Toc110345346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34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5B765C8F" w14:textId="13A523CF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7" w:history="1">
            <w:r w:rsidR="00117C75" w:rsidRPr="003869CC">
              <w:rPr>
                <w:rStyle w:val="ad"/>
                <w:noProof/>
              </w:rPr>
              <w:t>7.3 Гидроизоляция стен подземной части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_Toc110345347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35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66C9D1D5" w14:textId="6B3FB85F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8" w:history="1">
            <w:r w:rsidR="00117C75" w:rsidRPr="003869CC">
              <w:rPr>
                <w:rStyle w:val="ad"/>
                <w:noProof/>
              </w:rPr>
              <w:t>7.4 Гидроизоляция деформационных швов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_Toc110345348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36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6783CA31" w14:textId="04FFF73D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49" w:history="1">
            <w:r w:rsidR="00117C75" w:rsidRPr="003869CC">
              <w:rPr>
                <w:rStyle w:val="ad"/>
                <w:noProof/>
              </w:rPr>
              <w:t>7.5 Гидроизоляция холодных швов бетонирования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_Toc110345349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37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45F0B6A2" w14:textId="5C6F8A1F" w:rsidR="00117C75" w:rsidRDefault="001265FC" w:rsidP="00117C75">
          <w:pPr>
            <w:pStyle w:val="28"/>
            <w:ind w:right="1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10345350" w:history="1">
            <w:r w:rsidR="00117C75" w:rsidRPr="003869CC">
              <w:rPr>
                <w:rStyle w:val="ad"/>
                <w:noProof/>
              </w:rPr>
              <w:t>7.6 Дренажно-гидроизоляционные работы по плите покрытия подземной части</w:t>
            </w:r>
            <w:r w:rsidR="00117C75">
              <w:rPr>
                <w:noProof/>
                <w:webHidden/>
              </w:rPr>
              <w:tab/>
            </w:r>
            <w:r w:rsidR="00117C75">
              <w:rPr>
                <w:noProof/>
                <w:webHidden/>
              </w:rPr>
              <w:fldChar w:fldCharType="begin"/>
            </w:r>
            <w:r w:rsidR="00117C75">
              <w:rPr>
                <w:noProof/>
                <w:webHidden/>
              </w:rPr>
              <w:instrText xml:space="preserve"> PAGEREF _Toc110345350 \h </w:instrText>
            </w:r>
            <w:r w:rsidR="00117C75">
              <w:rPr>
                <w:noProof/>
                <w:webHidden/>
              </w:rPr>
            </w:r>
            <w:r w:rsidR="00117C75">
              <w:rPr>
                <w:noProof/>
                <w:webHidden/>
              </w:rPr>
              <w:fldChar w:fldCharType="separate"/>
            </w:r>
            <w:r w:rsidR="005F7118">
              <w:rPr>
                <w:noProof/>
                <w:webHidden/>
              </w:rPr>
              <w:t>37</w:t>
            </w:r>
            <w:r w:rsidR="00117C75">
              <w:rPr>
                <w:noProof/>
                <w:webHidden/>
              </w:rPr>
              <w:fldChar w:fldCharType="end"/>
            </w:r>
          </w:hyperlink>
        </w:p>
        <w:p w14:paraId="3E9B2FDB" w14:textId="6F27ECAC" w:rsidR="00117C75" w:rsidRDefault="001265FC" w:rsidP="00117C75">
          <w:pPr>
            <w:pStyle w:val="11"/>
            <w:ind w:right="10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10345351" w:history="1">
            <w:r w:rsidR="00117C75" w:rsidRPr="003869CC">
              <w:rPr>
                <w:rStyle w:val="ad"/>
              </w:rPr>
              <w:t>8 Природоохранные мероприятия</w:t>
            </w:r>
            <w:r w:rsidR="00117C75">
              <w:rPr>
                <w:webHidden/>
              </w:rPr>
              <w:tab/>
            </w:r>
            <w:r w:rsidR="00117C75">
              <w:rPr>
                <w:webHidden/>
              </w:rPr>
              <w:fldChar w:fldCharType="begin"/>
            </w:r>
            <w:r w:rsidR="00117C75">
              <w:rPr>
                <w:webHidden/>
              </w:rPr>
              <w:instrText xml:space="preserve"> PAGEREF _Toc110345351 \h </w:instrText>
            </w:r>
            <w:r w:rsidR="00117C75">
              <w:rPr>
                <w:webHidden/>
              </w:rPr>
            </w:r>
            <w:r w:rsidR="00117C75">
              <w:rPr>
                <w:webHidden/>
              </w:rPr>
              <w:fldChar w:fldCharType="separate"/>
            </w:r>
            <w:r w:rsidR="005F7118">
              <w:rPr>
                <w:webHidden/>
              </w:rPr>
              <w:t>39</w:t>
            </w:r>
            <w:r w:rsidR="00117C75">
              <w:rPr>
                <w:webHidden/>
              </w:rPr>
              <w:fldChar w:fldCharType="end"/>
            </w:r>
          </w:hyperlink>
        </w:p>
        <w:p w14:paraId="404615A4" w14:textId="6287B794" w:rsidR="00A42929" w:rsidRDefault="00A42929" w:rsidP="00117C75">
          <w:pPr>
            <w:spacing w:line="360" w:lineRule="auto"/>
            <w:ind w:right="152"/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227E7E61" w14:textId="3BF1F2B4" w:rsidR="003A384A" w:rsidRDefault="003A384A">
      <w:pPr>
        <w:spacing w:line="240" w:lineRule="auto"/>
        <w:rPr>
          <w:rFonts w:eastAsia="Times New Roman"/>
          <w:b/>
          <w:color w:val="000000" w:themeColor="text1"/>
          <w:kern w:val="28"/>
          <w:sz w:val="32"/>
          <w:szCs w:val="20"/>
        </w:rPr>
      </w:pPr>
      <w:r>
        <w:rPr>
          <w:rFonts w:eastAsia="Times New Roman"/>
          <w:b/>
          <w:color w:val="000000" w:themeColor="text1"/>
          <w:kern w:val="28"/>
          <w:sz w:val="32"/>
          <w:szCs w:val="20"/>
        </w:rPr>
        <w:br w:type="page"/>
      </w:r>
    </w:p>
    <w:p w14:paraId="69C30B41" w14:textId="77777777" w:rsidR="00B91483" w:rsidRDefault="00B91483" w:rsidP="002C1DE4">
      <w:pPr>
        <w:pStyle w:val="1"/>
        <w:ind w:right="1" w:firstLine="567"/>
      </w:pPr>
      <w:bookmarkStart w:id="3" w:name="_Toc41486501"/>
      <w:bookmarkStart w:id="4" w:name="_Toc57806670"/>
      <w:bookmarkStart w:id="5" w:name="_Toc110345319"/>
      <w:bookmarkStart w:id="6" w:name="_Hlk97223257"/>
      <w:bookmarkStart w:id="7" w:name="_Hlk44080093"/>
      <w:r w:rsidRPr="00B91483">
        <w:rPr>
          <w:color w:val="000000" w:themeColor="text1"/>
        </w:rPr>
        <w:lastRenderedPageBreak/>
        <w:t xml:space="preserve">Гарантийная запись </w:t>
      </w:r>
      <w:r w:rsidRPr="00E20556">
        <w:t>главного</w:t>
      </w:r>
      <w:r w:rsidRPr="00B91483">
        <w:rPr>
          <w:color w:val="000000" w:themeColor="text1"/>
        </w:rPr>
        <w:t xml:space="preserve"> инженера проекта</w:t>
      </w:r>
      <w:bookmarkEnd w:id="2"/>
      <w:bookmarkEnd w:id="3"/>
      <w:bookmarkEnd w:id="4"/>
      <w:bookmarkEnd w:id="5"/>
    </w:p>
    <w:p w14:paraId="28FE05BA" w14:textId="77777777" w:rsidR="00DD7DA1" w:rsidRDefault="00DD7DA1" w:rsidP="002C1DE4">
      <w:pPr>
        <w:spacing w:line="360" w:lineRule="auto"/>
        <w:ind w:right="1" w:firstLine="567"/>
        <w:jc w:val="both"/>
        <w:rPr>
          <w:rFonts w:eastAsia="Times New Roman"/>
        </w:rPr>
      </w:pPr>
      <w:bookmarkStart w:id="8" w:name="_Hlk97223664"/>
      <w:r w:rsidRPr="00B327F6">
        <w:rPr>
          <w:rFonts w:eastAsia="Times New Roman"/>
        </w:rPr>
        <w:t>Техниче</w:t>
      </w:r>
      <w:r>
        <w:rPr>
          <w:rFonts w:eastAsia="Times New Roman"/>
        </w:rPr>
        <w:t>с</w:t>
      </w:r>
      <w:r w:rsidRPr="00B327F6">
        <w:rPr>
          <w:rFonts w:eastAsia="Times New Roman"/>
        </w:rPr>
        <w:t xml:space="preserve">кие решения, принятые в проекте, соответствуют требованиям </w:t>
      </w:r>
      <w:r w:rsidRPr="00DD7DA1">
        <w:rPr>
          <w:szCs w:val="20"/>
        </w:rPr>
        <w:t>строительных</w:t>
      </w:r>
      <w:r w:rsidRPr="00B327F6">
        <w:rPr>
          <w:rFonts w:eastAsia="Times New Roman"/>
        </w:rPr>
        <w:t xml:space="preserve"> норм, правил и стандартов, действующих на территории Российской Федерации, и обеспечивают надежную и б</w:t>
      </w:r>
      <w:r>
        <w:rPr>
          <w:rFonts w:eastAsia="Times New Roman"/>
        </w:rPr>
        <w:t>е</w:t>
      </w:r>
      <w:r w:rsidRPr="00B327F6">
        <w:rPr>
          <w:rFonts w:eastAsia="Times New Roman"/>
        </w:rPr>
        <w:t>зопасную для жизни и здоровья людей эксплуатацию объекта при строгом соблюдении предусмотренных проектом решений.</w:t>
      </w:r>
    </w:p>
    <w:p w14:paraId="342E8B89" w14:textId="7AD99792" w:rsidR="00DD7DA1" w:rsidRPr="00412F64" w:rsidRDefault="00DD7DA1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12F64">
        <w:rPr>
          <w:rFonts w:eastAsia="Times New Roman"/>
        </w:rPr>
        <w:t xml:space="preserve">Проектная документация выполнена на основании Постановления Правительства </w:t>
      </w:r>
      <w:r w:rsidRPr="00DD7DA1">
        <w:rPr>
          <w:szCs w:val="20"/>
        </w:rPr>
        <w:t>РФ</w:t>
      </w:r>
      <w:r w:rsidRPr="00412F64">
        <w:rPr>
          <w:rFonts w:eastAsia="Times New Roman"/>
        </w:rPr>
        <w:t xml:space="preserve"> от </w:t>
      </w:r>
      <w:r>
        <w:rPr>
          <w:rFonts w:eastAsia="Times New Roman"/>
        </w:rPr>
        <w:t>28</w:t>
      </w:r>
      <w:r w:rsidRPr="00412F64">
        <w:rPr>
          <w:rFonts w:eastAsia="Times New Roman"/>
        </w:rPr>
        <w:t> </w:t>
      </w:r>
      <w:r>
        <w:rPr>
          <w:rFonts w:eastAsia="Times New Roman"/>
        </w:rPr>
        <w:t>мая</w:t>
      </w:r>
      <w:r w:rsidRPr="00412F64">
        <w:rPr>
          <w:rFonts w:eastAsia="Times New Roman"/>
        </w:rPr>
        <w:t xml:space="preserve"> 202</w:t>
      </w:r>
      <w:r>
        <w:rPr>
          <w:rFonts w:eastAsia="Times New Roman"/>
        </w:rPr>
        <w:t>1</w:t>
      </w:r>
      <w:r w:rsidRPr="00412F64">
        <w:rPr>
          <w:rFonts w:eastAsia="Times New Roman"/>
        </w:rPr>
        <w:t xml:space="preserve"> г. </w:t>
      </w:r>
      <w:r w:rsidRPr="00412F64">
        <w:rPr>
          <w:rFonts w:eastAsia="Times New Roman"/>
          <w:lang w:val="en-US"/>
        </w:rPr>
        <w:t>N</w:t>
      </w:r>
      <w:r w:rsidRPr="00412F64">
        <w:rPr>
          <w:rFonts w:eastAsia="Times New Roman"/>
        </w:rPr>
        <w:t xml:space="preserve"> </w:t>
      </w:r>
      <w:r>
        <w:rPr>
          <w:rFonts w:eastAsia="Times New Roman"/>
        </w:rPr>
        <w:t>81</w:t>
      </w:r>
      <w:r w:rsidRPr="00412F64">
        <w:rPr>
          <w:rFonts w:eastAsia="Times New Roman"/>
        </w:rPr>
        <w:t>5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Федерации"</w:t>
      </w:r>
      <w:r>
        <w:rPr>
          <w:rFonts w:eastAsia="Times New Roman"/>
        </w:rPr>
        <w:t xml:space="preserve"> </w:t>
      </w:r>
      <w:r w:rsidRPr="00F40271">
        <w:rPr>
          <w:rFonts w:eastAsia="Batang"/>
          <w:spacing w:val="-2"/>
          <w:szCs w:val="24"/>
          <w:lang w:eastAsia="ko-KR"/>
        </w:rPr>
        <w:t>от 04 июля 2020 г. № 985</w:t>
      </w:r>
      <w:r w:rsidRPr="00412F64">
        <w:rPr>
          <w:rFonts w:eastAsia="Times New Roman"/>
        </w:rPr>
        <w:t>.</w:t>
      </w:r>
    </w:p>
    <w:bookmarkEnd w:id="8"/>
    <w:p w14:paraId="09EBF85E" w14:textId="6E5725C9" w:rsidR="00C036AE" w:rsidRPr="00BB55B0" w:rsidRDefault="00C036AE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3CA3EF09" w14:textId="5B304D18" w:rsidR="00BB55B0" w:rsidRPr="00445975" w:rsidRDefault="00BB55B0" w:rsidP="002C1DE4">
      <w:pPr>
        <w:ind w:right="1" w:firstLine="709"/>
        <w:rPr>
          <w:szCs w:val="24"/>
        </w:rPr>
      </w:pPr>
    </w:p>
    <w:p w14:paraId="781611A5" w14:textId="3D9745EF" w:rsidR="00BB55B0" w:rsidRPr="00445975" w:rsidRDefault="00BB55B0" w:rsidP="002C1DE4">
      <w:pPr>
        <w:ind w:right="1"/>
        <w:jc w:val="center"/>
      </w:pPr>
    </w:p>
    <w:p w14:paraId="01AFDDEF" w14:textId="4BB259B3" w:rsidR="00BB55B0" w:rsidRPr="00445975" w:rsidRDefault="00BB55B0" w:rsidP="002C1DE4">
      <w:pPr>
        <w:widowControl w:val="0"/>
        <w:spacing w:line="240" w:lineRule="auto"/>
        <w:ind w:right="1"/>
        <w:jc w:val="center"/>
        <w:rPr>
          <w:szCs w:val="24"/>
          <w:lang w:eastAsia="ru-RU"/>
        </w:rPr>
      </w:pPr>
      <w:r>
        <w:rPr>
          <w:szCs w:val="24"/>
          <w:lang w:eastAsia="ru-RU"/>
        </w:rPr>
        <w:t xml:space="preserve">    </w:t>
      </w:r>
      <w:r w:rsidRPr="00445975">
        <w:rPr>
          <w:szCs w:val="24"/>
          <w:lang w:eastAsia="ru-RU"/>
        </w:rPr>
        <w:t xml:space="preserve">    ГИП</w:t>
      </w:r>
      <w:r w:rsidRPr="00445975">
        <w:rPr>
          <w:szCs w:val="24"/>
          <w:lang w:eastAsia="ru-RU"/>
        </w:rPr>
        <w:tab/>
      </w:r>
      <w:r w:rsidRPr="00445975">
        <w:rPr>
          <w:szCs w:val="24"/>
          <w:lang w:eastAsia="ru-RU"/>
        </w:rPr>
        <w:tab/>
      </w:r>
      <w:r w:rsidRPr="00445975">
        <w:rPr>
          <w:szCs w:val="24"/>
          <w:lang w:eastAsia="ru-RU"/>
        </w:rPr>
        <w:tab/>
      </w:r>
      <w:r w:rsidRPr="00445975">
        <w:rPr>
          <w:szCs w:val="24"/>
          <w:lang w:eastAsia="ru-RU"/>
        </w:rPr>
        <w:tab/>
      </w:r>
      <w:r w:rsidRPr="00445975">
        <w:rPr>
          <w:szCs w:val="24"/>
          <w:lang w:eastAsia="ru-RU"/>
        </w:rPr>
        <w:tab/>
        <w:t xml:space="preserve">              </w:t>
      </w:r>
      <w:r>
        <w:rPr>
          <w:szCs w:val="24"/>
          <w:lang w:eastAsia="ru-RU"/>
        </w:rPr>
        <w:t xml:space="preserve">          Е. М. Тарасенко</w:t>
      </w:r>
      <w:bookmarkEnd w:id="6"/>
    </w:p>
    <w:bookmarkEnd w:id="7"/>
    <w:p w14:paraId="52E1B805" w14:textId="77777777" w:rsidR="00B91483" w:rsidRDefault="00B91483" w:rsidP="002C1DE4">
      <w:pPr>
        <w:ind w:right="1" w:firstLine="567"/>
      </w:pPr>
    </w:p>
    <w:p w14:paraId="385D7960" w14:textId="77777777" w:rsidR="00B91483" w:rsidRDefault="00B91483" w:rsidP="002C1DE4">
      <w:pPr>
        <w:ind w:right="1" w:firstLine="567"/>
      </w:pPr>
    </w:p>
    <w:p w14:paraId="75063562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0A3AE4D2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1068F547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259665FC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15D32913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60DB7E0A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5F7F320D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2DB0168F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575E2CC3" w14:textId="77777777" w:rsidR="00B91483" w:rsidRDefault="00B91483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52E81340" w14:textId="77777777" w:rsidR="003A1BD9" w:rsidRDefault="003A1BD9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2C3752FF" w14:textId="77777777" w:rsidR="003A1BD9" w:rsidRDefault="003A1BD9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6177C4D2" w14:textId="77777777" w:rsidR="003A1BD9" w:rsidRDefault="003A1BD9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4AC6915E" w14:textId="77777777" w:rsidR="003A1BD9" w:rsidRDefault="003A1BD9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3EC39E43" w14:textId="77777777" w:rsidR="003A1BD9" w:rsidRDefault="003A1BD9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719B4561" w14:textId="77777777" w:rsidR="00E57A5E" w:rsidRDefault="00E57A5E" w:rsidP="002C1DE4">
      <w:pPr>
        <w:spacing w:line="360" w:lineRule="auto"/>
        <w:ind w:right="1" w:firstLine="567"/>
        <w:jc w:val="both"/>
        <w:rPr>
          <w:rFonts w:eastAsia="Times New Roman"/>
          <w:szCs w:val="20"/>
        </w:rPr>
      </w:pPr>
    </w:p>
    <w:p w14:paraId="5B3D4823" w14:textId="77777777" w:rsidR="00B91483" w:rsidRPr="0014466A" w:rsidRDefault="00B91483" w:rsidP="002C1DE4">
      <w:pPr>
        <w:spacing w:line="360" w:lineRule="auto"/>
        <w:ind w:right="1"/>
        <w:jc w:val="both"/>
        <w:rPr>
          <w:rFonts w:eastAsia="Times New Roman"/>
          <w:szCs w:val="20"/>
        </w:rPr>
      </w:pPr>
    </w:p>
    <w:p w14:paraId="59055156" w14:textId="77777777" w:rsidR="00A61AC0" w:rsidRPr="00A61AC0" w:rsidRDefault="00A61AC0" w:rsidP="002C1DE4">
      <w:pPr>
        <w:tabs>
          <w:tab w:val="left" w:pos="7162"/>
        </w:tabs>
        <w:ind w:right="1"/>
        <w:rPr>
          <w:rFonts w:eastAsia="Times New Roman"/>
          <w:szCs w:val="24"/>
          <w:lang w:eastAsia="ru-RU"/>
        </w:rPr>
      </w:pPr>
      <w:bookmarkStart w:id="9" w:name="_Toc170624395"/>
      <w:bookmarkStart w:id="10" w:name="_Toc214781362"/>
      <w:bookmarkStart w:id="11" w:name="_Toc510188480"/>
      <w:bookmarkStart w:id="12" w:name="_Toc51481313"/>
      <w:r>
        <w:rPr>
          <w:rFonts w:eastAsia="Times New Roman"/>
          <w:szCs w:val="24"/>
          <w:lang w:eastAsia="ru-RU"/>
        </w:rPr>
        <w:tab/>
      </w:r>
    </w:p>
    <w:p w14:paraId="3C0E3C4A" w14:textId="58E7752E" w:rsidR="00D37393" w:rsidRPr="00CB1D4B" w:rsidRDefault="00B12C53" w:rsidP="002C1DE4">
      <w:pPr>
        <w:pStyle w:val="1"/>
        <w:ind w:right="1" w:firstLine="567"/>
        <w:jc w:val="both"/>
      </w:pPr>
      <w:bookmarkStart w:id="13" w:name="_Toc41486502"/>
      <w:bookmarkStart w:id="14" w:name="_Toc57806671"/>
      <w:bookmarkStart w:id="15" w:name="_Toc110345320"/>
      <w:r>
        <w:lastRenderedPageBreak/>
        <w:t>Общ</w:t>
      </w:r>
      <w:r w:rsidR="000F76CC">
        <w:t>ие</w:t>
      </w:r>
      <w:r>
        <w:t xml:space="preserve"> </w:t>
      </w:r>
      <w:bookmarkEnd w:id="13"/>
      <w:bookmarkEnd w:id="14"/>
      <w:r w:rsidR="000F76CC">
        <w:t>положения</w:t>
      </w:r>
      <w:bookmarkEnd w:id="15"/>
    </w:p>
    <w:p w14:paraId="7C5DB38B" w14:textId="3F9DB704" w:rsidR="0015644F" w:rsidRPr="00A2582C" w:rsidRDefault="005517A9" w:rsidP="002C1DE4">
      <w:pPr>
        <w:spacing w:line="360" w:lineRule="auto"/>
        <w:ind w:right="1" w:firstLine="567"/>
        <w:jc w:val="both"/>
      </w:pPr>
      <w:bookmarkStart w:id="16" w:name="_Toc37759676"/>
      <w:bookmarkStart w:id="17" w:name="_Toc530415578"/>
      <w:bookmarkStart w:id="18" w:name="_Toc11748079"/>
      <w:r w:rsidRPr="00A2582C">
        <w:t>П</w:t>
      </w:r>
      <w:r w:rsidR="0015644F" w:rsidRPr="00A2582C">
        <w:t xml:space="preserve">роектная документация </w:t>
      </w:r>
      <w:r w:rsidR="00117C75" w:rsidRPr="00117C75">
        <w:t>защиты подземной части здания от подтопления, включающая фундаментную плиту, стены подземной части и плиту покрытия подземной части</w:t>
      </w:r>
      <w:r w:rsidR="00A2582C" w:rsidRPr="00130AA4">
        <w:t xml:space="preserve"> для объекта</w:t>
      </w:r>
      <w:r w:rsidR="0015644F" w:rsidRPr="00A2582C">
        <w:t xml:space="preserve"> </w:t>
      </w:r>
      <w:r w:rsidR="00270523" w:rsidRPr="00A2582C">
        <w:t>"</w:t>
      </w:r>
      <w:r w:rsidR="00A2582C" w:rsidRPr="00A2582C">
        <w:t>Комплексная жилая застройка по адресу: г. Москва, внутригородское муниципальное образование Очаково-Матвеевское, Очаковское шоссе, вл. 3А, 5А</w:t>
      </w:r>
      <w:r w:rsidR="00270523" w:rsidRPr="00A2582C">
        <w:t>"</w:t>
      </w:r>
      <w:r w:rsidR="00A266CD" w:rsidRPr="00A2582C">
        <w:t xml:space="preserve"> </w:t>
      </w:r>
      <w:r w:rsidR="0015644F" w:rsidRPr="00A2582C">
        <w:t>выполнена</w:t>
      </w:r>
      <w:r w:rsidR="00B418AA" w:rsidRPr="00A2582C">
        <w:t xml:space="preserve"> </w:t>
      </w:r>
      <w:r w:rsidR="0015644F" w:rsidRPr="00A2582C">
        <w:t>в</w:t>
      </w:r>
      <w:r w:rsidR="00A2582C" w:rsidRPr="00A2582C">
        <w:t xml:space="preserve"> </w:t>
      </w:r>
      <w:r w:rsidR="0015644F" w:rsidRPr="00A2582C">
        <w:t>ООО</w:t>
      </w:r>
      <w:r w:rsidR="00117C75">
        <w:t xml:space="preserve"> </w:t>
      </w:r>
      <w:r w:rsidR="00270523" w:rsidRPr="00A2582C">
        <w:t>"</w:t>
      </w:r>
      <w:r w:rsidR="0015644F" w:rsidRPr="00A2582C">
        <w:t xml:space="preserve">Проектная Компания </w:t>
      </w:r>
      <w:r w:rsidR="00270523" w:rsidRPr="00A2582C">
        <w:t>"</w:t>
      </w:r>
      <w:r w:rsidR="0015644F" w:rsidRPr="00A2582C">
        <w:t>Геостройпроект</w:t>
      </w:r>
      <w:r w:rsidR="00270523" w:rsidRPr="00A2582C">
        <w:t>"</w:t>
      </w:r>
      <w:r w:rsidR="0015644F" w:rsidRPr="00A2582C">
        <w:t xml:space="preserve"> по заданию</w:t>
      </w:r>
      <w:r w:rsidR="00B770A8" w:rsidRPr="00A2582C">
        <w:t xml:space="preserve"> </w:t>
      </w:r>
      <w:r w:rsidR="00A2582C" w:rsidRPr="00A2582C">
        <w:t>ООО "Проектное бюро АПЕКС"</w:t>
      </w:r>
      <w:r w:rsidR="0015644F" w:rsidRPr="00A2582C">
        <w:t xml:space="preserve"> на основании договора </w:t>
      </w:r>
      <w:r w:rsidR="00A2582C">
        <w:t>129</w:t>
      </w:r>
      <w:r w:rsidR="0015644F" w:rsidRPr="00A2582C">
        <w:t>-ПК-2</w:t>
      </w:r>
      <w:r w:rsidR="00032679" w:rsidRPr="00A2582C">
        <w:t>2</w:t>
      </w:r>
      <w:r w:rsidR="0015644F" w:rsidRPr="00A2582C">
        <w:t xml:space="preserve"> от </w:t>
      </w:r>
      <w:r w:rsidR="00A2582C">
        <w:t>17</w:t>
      </w:r>
      <w:r w:rsidR="0015644F" w:rsidRPr="00A2582C">
        <w:t>.0</w:t>
      </w:r>
      <w:r w:rsidR="00A2582C">
        <w:t>5</w:t>
      </w:r>
      <w:r w:rsidR="0015644F" w:rsidRPr="00A2582C">
        <w:t>.202</w:t>
      </w:r>
      <w:r w:rsidR="00032679" w:rsidRPr="00A2582C">
        <w:t>2</w:t>
      </w:r>
      <w:r w:rsidR="0015644F" w:rsidRPr="00A2582C">
        <w:t xml:space="preserve"> г</w:t>
      </w:r>
      <w:r w:rsidR="00C42154" w:rsidRPr="00A2582C">
        <w:t>.</w:t>
      </w:r>
    </w:p>
    <w:p w14:paraId="33D65395" w14:textId="77777777" w:rsidR="0069194E" w:rsidRPr="00270523" w:rsidRDefault="0015644F" w:rsidP="002C1DE4">
      <w:pPr>
        <w:widowControl w:val="0"/>
        <w:autoSpaceDE w:val="0"/>
        <w:autoSpaceDN w:val="0"/>
        <w:adjustRightInd w:val="0"/>
        <w:spacing w:before="20" w:line="316" w:lineRule="auto"/>
        <w:ind w:right="1" w:firstLine="566"/>
        <w:jc w:val="both"/>
        <w:rPr>
          <w:szCs w:val="20"/>
        </w:rPr>
      </w:pPr>
      <w:r w:rsidRPr="00270523">
        <w:rPr>
          <w:szCs w:val="20"/>
        </w:rPr>
        <w:t>При проектировании использовались следующие исходные материалы:</w:t>
      </w:r>
    </w:p>
    <w:p w14:paraId="077F800C" w14:textId="7578E021" w:rsidR="0069194E" w:rsidRDefault="0069194E" w:rsidP="002C1DE4">
      <w:pPr>
        <w:spacing w:line="360" w:lineRule="auto"/>
        <w:ind w:right="1" w:firstLine="567"/>
        <w:jc w:val="both"/>
        <w:rPr>
          <w:szCs w:val="20"/>
        </w:rPr>
      </w:pPr>
      <w:r>
        <w:rPr>
          <w:szCs w:val="20"/>
        </w:rPr>
        <w:t xml:space="preserve">1 </w:t>
      </w:r>
      <w:bookmarkStart w:id="19" w:name="_Hlk106780872"/>
      <w:r w:rsidRPr="0069194E">
        <w:rPr>
          <w:szCs w:val="20"/>
        </w:rPr>
        <w:t>Технический отчет по результатам инженерно-геологических</w:t>
      </w:r>
      <w:r>
        <w:rPr>
          <w:szCs w:val="20"/>
        </w:rPr>
        <w:t xml:space="preserve"> </w:t>
      </w:r>
      <w:r w:rsidRPr="0069194E">
        <w:rPr>
          <w:szCs w:val="20"/>
        </w:rPr>
        <w:t>изысканий</w:t>
      </w:r>
      <w:r w:rsidR="00B770A8" w:rsidRPr="0069194E">
        <w:rPr>
          <w:szCs w:val="20"/>
        </w:rPr>
        <w:t xml:space="preserve"> на объекте: </w:t>
      </w:r>
      <w:r w:rsidR="00270523" w:rsidRPr="00270523">
        <w:rPr>
          <w:szCs w:val="20"/>
        </w:rPr>
        <w:t>"</w:t>
      </w:r>
      <w:r w:rsidR="00862BB3" w:rsidRPr="00862BB3">
        <w:rPr>
          <w:szCs w:val="20"/>
        </w:rPr>
        <w:t>Жилые дома с инженерными сетями и благоустройством</w:t>
      </w:r>
      <w:r w:rsidR="00862BB3">
        <w:rPr>
          <w:szCs w:val="20"/>
        </w:rPr>
        <w:t xml:space="preserve"> </w:t>
      </w:r>
      <w:r w:rsidR="00862BB3" w:rsidRPr="00862BB3">
        <w:rPr>
          <w:szCs w:val="20"/>
        </w:rPr>
        <w:t xml:space="preserve">территории по адресу: г. Москва, район Очаково-Матвеевское, Очаковское </w:t>
      </w:r>
      <w:r w:rsidR="004245A5" w:rsidRPr="00862BB3">
        <w:rPr>
          <w:szCs w:val="20"/>
        </w:rPr>
        <w:t xml:space="preserve">ш. </w:t>
      </w:r>
      <w:r w:rsidR="00862BB3" w:rsidRPr="00862BB3">
        <w:rPr>
          <w:szCs w:val="20"/>
        </w:rPr>
        <w:t>(Очаковское шоссе, влд. 3А, 5А)</w:t>
      </w:r>
      <w:r w:rsidR="00270523" w:rsidRPr="00270523">
        <w:rPr>
          <w:szCs w:val="20"/>
        </w:rPr>
        <w:t>"</w:t>
      </w:r>
      <w:r w:rsidR="00B770A8" w:rsidRPr="0069194E">
        <w:rPr>
          <w:szCs w:val="20"/>
        </w:rPr>
        <w:t xml:space="preserve">. Шифр </w:t>
      </w:r>
      <w:r w:rsidR="00862BB3">
        <w:rPr>
          <w:szCs w:val="20"/>
        </w:rPr>
        <w:t>06</w:t>
      </w:r>
      <w:r w:rsidRPr="0069194E">
        <w:rPr>
          <w:szCs w:val="20"/>
        </w:rPr>
        <w:t>2</w:t>
      </w:r>
      <w:r w:rsidR="00862BB3">
        <w:rPr>
          <w:szCs w:val="20"/>
        </w:rPr>
        <w:t>-22</w:t>
      </w:r>
      <w:r w:rsidRPr="0069194E">
        <w:rPr>
          <w:szCs w:val="20"/>
        </w:rPr>
        <w:t>-ИГИ</w:t>
      </w:r>
      <w:r w:rsidR="00B770A8" w:rsidRPr="0069194E">
        <w:rPr>
          <w:szCs w:val="20"/>
        </w:rPr>
        <w:t>,</w:t>
      </w:r>
      <w:r w:rsidRPr="0069194E">
        <w:rPr>
          <w:szCs w:val="20"/>
        </w:rPr>
        <w:t xml:space="preserve"> ООО </w:t>
      </w:r>
      <w:r w:rsidR="00270523" w:rsidRPr="00270523">
        <w:rPr>
          <w:szCs w:val="20"/>
        </w:rPr>
        <w:t>"</w:t>
      </w:r>
      <w:r w:rsidRPr="0069194E">
        <w:rPr>
          <w:szCs w:val="20"/>
        </w:rPr>
        <w:t>ГЕОГРАДСТРОЙ</w:t>
      </w:r>
      <w:r w:rsidR="00B770A8" w:rsidRPr="0069194E">
        <w:rPr>
          <w:szCs w:val="20"/>
        </w:rPr>
        <w:t>", г. Москва, 202</w:t>
      </w:r>
      <w:r w:rsidR="00862BB3">
        <w:rPr>
          <w:szCs w:val="20"/>
        </w:rPr>
        <w:t>2</w:t>
      </w:r>
      <w:r w:rsidR="00B770A8" w:rsidRPr="0069194E">
        <w:rPr>
          <w:szCs w:val="20"/>
        </w:rPr>
        <w:t xml:space="preserve"> г."</w:t>
      </w:r>
      <w:r w:rsidR="00C42154" w:rsidRPr="0069194E">
        <w:rPr>
          <w:szCs w:val="20"/>
        </w:rPr>
        <w:t xml:space="preserve"> [1]</w:t>
      </w:r>
      <w:bookmarkEnd w:id="19"/>
      <w:r w:rsidR="00420F60">
        <w:rPr>
          <w:szCs w:val="20"/>
        </w:rPr>
        <w:t>;</w:t>
      </w:r>
    </w:p>
    <w:p w14:paraId="166571C3" w14:textId="75654651" w:rsidR="00D466D4" w:rsidRPr="00420F60" w:rsidRDefault="00D466D4" w:rsidP="002C1DE4">
      <w:pPr>
        <w:spacing w:line="360" w:lineRule="auto"/>
        <w:ind w:right="1" w:firstLine="567"/>
        <w:jc w:val="both"/>
        <w:rPr>
          <w:szCs w:val="20"/>
        </w:rPr>
      </w:pPr>
      <w:r w:rsidRPr="00420F60">
        <w:rPr>
          <w:szCs w:val="20"/>
        </w:rPr>
        <w:t xml:space="preserve">2 Раздел 4. "Конструктивные и объемно-планировочные решения". </w:t>
      </w:r>
      <w:r w:rsidR="00420F60" w:rsidRPr="00420F60">
        <w:rPr>
          <w:szCs w:val="20"/>
        </w:rPr>
        <w:t xml:space="preserve">Том 4.1…4.4.               </w:t>
      </w:r>
      <w:r w:rsidRPr="00420F60">
        <w:rPr>
          <w:szCs w:val="20"/>
        </w:rPr>
        <w:t xml:space="preserve">Книги 1…4. Шифры </w:t>
      </w:r>
      <w:r w:rsidR="00420F60" w:rsidRPr="00420F60">
        <w:rPr>
          <w:szCs w:val="20"/>
        </w:rPr>
        <w:t>1191-КР1…1191-КР-4</w:t>
      </w:r>
      <w:r w:rsidRPr="00420F60">
        <w:rPr>
          <w:szCs w:val="20"/>
        </w:rPr>
        <w:t>, ООО</w:t>
      </w:r>
      <w:r w:rsidR="00420F60" w:rsidRPr="00420F60">
        <w:rPr>
          <w:szCs w:val="20"/>
        </w:rPr>
        <w:t xml:space="preserve"> «Проектное бюро «АПЕКС»</w:t>
      </w:r>
      <w:r w:rsidRPr="00420F60">
        <w:rPr>
          <w:szCs w:val="20"/>
        </w:rPr>
        <w:t>, г. Москва, 202</w:t>
      </w:r>
      <w:r w:rsidR="00420F60" w:rsidRPr="00420F60">
        <w:rPr>
          <w:szCs w:val="20"/>
        </w:rPr>
        <w:t>2 </w:t>
      </w:r>
      <w:r w:rsidRPr="00420F60">
        <w:rPr>
          <w:szCs w:val="20"/>
        </w:rPr>
        <w:t>г. [2]</w:t>
      </w:r>
      <w:r w:rsidR="00420F60" w:rsidRPr="00420F60">
        <w:rPr>
          <w:szCs w:val="20"/>
        </w:rPr>
        <w:t>;</w:t>
      </w:r>
    </w:p>
    <w:p w14:paraId="526B0B14" w14:textId="06FA8C2C" w:rsidR="0015644F" w:rsidRPr="00420F60" w:rsidRDefault="00420F60" w:rsidP="002C1DE4">
      <w:pPr>
        <w:spacing w:line="360" w:lineRule="auto"/>
        <w:ind w:right="1" w:firstLine="567"/>
        <w:jc w:val="both"/>
        <w:rPr>
          <w:szCs w:val="20"/>
        </w:rPr>
      </w:pPr>
      <w:r w:rsidRPr="00420F60">
        <w:rPr>
          <w:szCs w:val="20"/>
        </w:rPr>
        <w:t>3</w:t>
      </w:r>
      <w:r w:rsidR="0069194E" w:rsidRPr="00420F60">
        <w:rPr>
          <w:szCs w:val="20"/>
        </w:rPr>
        <w:t xml:space="preserve"> </w:t>
      </w:r>
      <w:r w:rsidR="003D332D" w:rsidRPr="00420F60">
        <w:rPr>
          <w:szCs w:val="20"/>
        </w:rPr>
        <w:t xml:space="preserve">Раздел </w:t>
      </w:r>
      <w:r w:rsidRPr="00420F60">
        <w:rPr>
          <w:szCs w:val="20"/>
        </w:rPr>
        <w:t>2</w:t>
      </w:r>
      <w:r w:rsidR="003D332D" w:rsidRPr="00420F60">
        <w:rPr>
          <w:szCs w:val="20"/>
        </w:rPr>
        <w:t>.</w:t>
      </w:r>
      <w:r w:rsidR="00450995" w:rsidRPr="00420F60">
        <w:rPr>
          <w:szCs w:val="20"/>
        </w:rPr>
        <w:t xml:space="preserve"> </w:t>
      </w:r>
      <w:r w:rsidR="00270523" w:rsidRPr="00420F60">
        <w:rPr>
          <w:szCs w:val="20"/>
        </w:rPr>
        <w:t>"</w:t>
      </w:r>
      <w:r w:rsidRPr="00420F60">
        <w:rPr>
          <w:szCs w:val="20"/>
        </w:rPr>
        <w:t>Схема планировочной организации земельного участка</w:t>
      </w:r>
      <w:r w:rsidR="00270523" w:rsidRPr="00420F60">
        <w:rPr>
          <w:szCs w:val="20"/>
        </w:rPr>
        <w:t>"</w:t>
      </w:r>
      <w:r w:rsidR="00D20986" w:rsidRPr="00420F60">
        <w:rPr>
          <w:szCs w:val="20"/>
        </w:rPr>
        <w:t>. Часть 1</w:t>
      </w:r>
      <w:r w:rsidRPr="00420F60">
        <w:rPr>
          <w:szCs w:val="20"/>
        </w:rPr>
        <w:t xml:space="preserve">. </w:t>
      </w:r>
      <w:r w:rsidR="00D20986" w:rsidRPr="00420F60">
        <w:rPr>
          <w:szCs w:val="20"/>
        </w:rPr>
        <w:t xml:space="preserve">Том </w:t>
      </w:r>
      <w:r w:rsidRPr="00420F60">
        <w:rPr>
          <w:szCs w:val="20"/>
        </w:rPr>
        <w:t>2.1</w:t>
      </w:r>
      <w:r w:rsidR="00D20986" w:rsidRPr="00420F60">
        <w:rPr>
          <w:szCs w:val="20"/>
        </w:rPr>
        <w:t xml:space="preserve">. Шифр </w:t>
      </w:r>
      <w:r w:rsidRPr="00420F60">
        <w:rPr>
          <w:szCs w:val="20"/>
        </w:rPr>
        <w:t>1191-ПЗУ1</w:t>
      </w:r>
      <w:r w:rsidR="0080194B" w:rsidRPr="00420F60">
        <w:rPr>
          <w:szCs w:val="20"/>
        </w:rPr>
        <w:t>,</w:t>
      </w:r>
      <w:r w:rsidR="00D20986" w:rsidRPr="00420F60">
        <w:rPr>
          <w:szCs w:val="20"/>
        </w:rPr>
        <w:t xml:space="preserve"> </w:t>
      </w:r>
      <w:r w:rsidRPr="00420F60">
        <w:rPr>
          <w:szCs w:val="20"/>
        </w:rPr>
        <w:t xml:space="preserve">ООО «Проектное бюро «АПЕКС», </w:t>
      </w:r>
      <w:r w:rsidR="00003A11" w:rsidRPr="00420F60">
        <w:rPr>
          <w:szCs w:val="20"/>
        </w:rPr>
        <w:t xml:space="preserve">г. </w:t>
      </w:r>
      <w:r w:rsidR="0015644F" w:rsidRPr="00420F60">
        <w:rPr>
          <w:szCs w:val="20"/>
        </w:rPr>
        <w:t>Москва, 20</w:t>
      </w:r>
      <w:r w:rsidR="003D332D" w:rsidRPr="00420F60">
        <w:rPr>
          <w:szCs w:val="20"/>
        </w:rPr>
        <w:t>2</w:t>
      </w:r>
      <w:r w:rsidR="00620BF3" w:rsidRPr="00420F60">
        <w:rPr>
          <w:szCs w:val="20"/>
        </w:rPr>
        <w:t>2</w:t>
      </w:r>
      <w:r w:rsidR="0015644F" w:rsidRPr="00420F60">
        <w:rPr>
          <w:szCs w:val="20"/>
        </w:rPr>
        <w:t xml:space="preserve"> г</w:t>
      </w:r>
      <w:r w:rsidR="003D332D" w:rsidRPr="00420F60">
        <w:rPr>
          <w:szCs w:val="20"/>
        </w:rPr>
        <w:t>.</w:t>
      </w:r>
      <w:r w:rsidR="0015644F" w:rsidRPr="00420F60">
        <w:rPr>
          <w:szCs w:val="20"/>
        </w:rPr>
        <w:t xml:space="preserve"> [</w:t>
      </w:r>
      <w:r w:rsidRPr="00420F60">
        <w:rPr>
          <w:szCs w:val="20"/>
        </w:rPr>
        <w:t>3</w:t>
      </w:r>
      <w:r w:rsidR="0015644F" w:rsidRPr="00420F60">
        <w:rPr>
          <w:szCs w:val="20"/>
        </w:rPr>
        <w:t>]</w:t>
      </w:r>
      <w:r w:rsidRPr="00420F60">
        <w:rPr>
          <w:szCs w:val="20"/>
        </w:rPr>
        <w:t>;</w:t>
      </w:r>
    </w:p>
    <w:p w14:paraId="74CC54F5" w14:textId="50AC309C" w:rsidR="00420F60" w:rsidRPr="004D7F55" w:rsidRDefault="00420F60" w:rsidP="002C1DE4">
      <w:pPr>
        <w:spacing w:line="360" w:lineRule="auto"/>
        <w:ind w:right="1" w:firstLine="567"/>
        <w:jc w:val="both"/>
        <w:rPr>
          <w:szCs w:val="20"/>
        </w:rPr>
      </w:pPr>
      <w:r w:rsidRPr="00420F60">
        <w:rPr>
          <w:szCs w:val="20"/>
        </w:rPr>
        <w:t>4 Сводный план сетей [4].</w:t>
      </w:r>
    </w:p>
    <w:p w14:paraId="04680536" w14:textId="77777777" w:rsidR="00E60CBC" w:rsidRPr="00130AA4" w:rsidRDefault="00E60CBC" w:rsidP="002C1DE4">
      <w:pPr>
        <w:spacing w:line="360" w:lineRule="auto"/>
        <w:ind w:right="1" w:firstLine="567"/>
        <w:jc w:val="both"/>
      </w:pPr>
      <w:r w:rsidRPr="00130AA4">
        <w:t>Задачей работы является определение возможных и необходимых способов защиты подземного пространства (фундаментной плиты и стен подземной части) возводимого сооружения от подземных вод в период эксплуатации.</w:t>
      </w:r>
    </w:p>
    <w:p w14:paraId="25FC981F" w14:textId="77777777" w:rsidR="00620BA9" w:rsidRPr="00B327F6" w:rsidRDefault="00620BA9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327F6">
        <w:rPr>
          <w:rFonts w:eastAsia="Times New Roman"/>
        </w:rPr>
        <w:t>Проект выполнен в соответствии с действующими нормами и правилами:</w:t>
      </w:r>
    </w:p>
    <w:p w14:paraId="6664A86A" w14:textId="2FF05639" w:rsidR="00620BA9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1 </w:t>
      </w:r>
      <w:r w:rsidRPr="00B327F6">
        <w:rPr>
          <w:rFonts w:eastAsia="Times New Roman"/>
        </w:rPr>
        <w:t>СП 250.1325800.2016 – Здания и сооружения. Защита от подземных вод.</w:t>
      </w:r>
    </w:p>
    <w:p w14:paraId="3E9DCB77" w14:textId="67289DA2" w:rsidR="00620BA9" w:rsidRPr="00623A83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2 </w:t>
      </w:r>
      <w:r w:rsidRPr="00B327F6">
        <w:rPr>
          <w:rFonts w:eastAsia="Times New Roman"/>
        </w:rPr>
        <w:t>СП 22.13330.201</w:t>
      </w:r>
      <w:r>
        <w:rPr>
          <w:rFonts w:eastAsia="Times New Roman"/>
        </w:rPr>
        <w:t>6</w:t>
      </w:r>
      <w:r w:rsidRPr="00B327F6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Pr="00B327F6">
        <w:rPr>
          <w:rFonts w:eastAsia="Times New Roman"/>
        </w:rPr>
        <w:t xml:space="preserve"> Основания зданий и сооружений. Актуализированная редакция </w:t>
      </w:r>
      <w:r w:rsidR="00A86C34">
        <w:rPr>
          <w:rFonts w:eastAsia="Times New Roman"/>
        </w:rPr>
        <w:br/>
      </w:r>
      <w:r w:rsidRPr="00B327F6">
        <w:rPr>
          <w:rFonts w:eastAsia="Times New Roman"/>
        </w:rPr>
        <w:t>СНиП 2.02.01-83*.</w:t>
      </w:r>
    </w:p>
    <w:p w14:paraId="46936FB8" w14:textId="4CCDAE51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3 </w:t>
      </w:r>
      <w:r w:rsidRPr="00B327F6">
        <w:rPr>
          <w:rFonts w:eastAsia="Times New Roman"/>
        </w:rPr>
        <w:t>СП 45.13330.201</w:t>
      </w:r>
      <w:r>
        <w:rPr>
          <w:rFonts w:eastAsia="Times New Roman"/>
        </w:rPr>
        <w:t>7</w:t>
      </w:r>
      <w:r w:rsidRPr="00B327F6">
        <w:rPr>
          <w:rFonts w:eastAsia="Times New Roman"/>
        </w:rPr>
        <w:t xml:space="preserve"> – Земляные сооружения, основания и фундаменты. Актуализированная редакция СНиП 3.02.01-87.</w:t>
      </w:r>
    </w:p>
    <w:p w14:paraId="2131B75E" w14:textId="27FCB855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4 </w:t>
      </w:r>
      <w:r w:rsidRPr="00B327F6">
        <w:rPr>
          <w:rFonts w:eastAsia="Times New Roman"/>
        </w:rPr>
        <w:t>СП 103.13330.2012 – Защита горных выработок от подземных и поверхностных вод. Актуализированная редакция СНиП 2.06.14-85.</w:t>
      </w:r>
    </w:p>
    <w:p w14:paraId="0B545C9B" w14:textId="7536C93C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5 </w:t>
      </w:r>
      <w:r w:rsidRPr="00B327F6">
        <w:rPr>
          <w:rFonts w:eastAsia="Times New Roman"/>
        </w:rPr>
        <w:t>СП 116.13330.2012 – Инженерная защита территорий, зданий и сооружений от опасных геологических процессов. Основные положения. Актуализированная редакция СНиП 22-02-2003.</w:t>
      </w:r>
    </w:p>
    <w:p w14:paraId="3E71566A" w14:textId="1210339C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6 </w:t>
      </w:r>
      <w:r w:rsidRPr="00B327F6">
        <w:rPr>
          <w:rFonts w:eastAsia="Times New Roman"/>
        </w:rPr>
        <w:t>СП 31.13330.2012* – Водоснабжение. Наружные сети и сооружения. Актуализированная редакция СНиП 2.04.02-84*.</w:t>
      </w:r>
    </w:p>
    <w:p w14:paraId="1D0CEB83" w14:textId="156D4738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7 </w:t>
      </w:r>
      <w:r w:rsidRPr="00B327F6">
        <w:rPr>
          <w:rFonts w:eastAsia="Times New Roman"/>
        </w:rPr>
        <w:t>СП 42.13330.2016 – Градостроительство. Планировка и застройка городских и сельских поселений. Актуализированная редакция СНиП 2.07.01-89*.</w:t>
      </w:r>
    </w:p>
    <w:p w14:paraId="13B3D39D" w14:textId="7A8BCBAA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lastRenderedPageBreak/>
        <w:t xml:space="preserve">8 </w:t>
      </w:r>
      <w:r w:rsidRPr="00B327F6">
        <w:rPr>
          <w:rFonts w:eastAsia="Times New Roman"/>
        </w:rPr>
        <w:t>Пособие к СНиП 2.02.01-83 "Пособие по проектированию защиты горных выработок от подземных и поверхностных вод и водопонижения при строительстве и эксплуатации зданий и сооружений".</w:t>
      </w:r>
    </w:p>
    <w:p w14:paraId="74C9EB66" w14:textId="7C877AE7" w:rsidR="00620BA9" w:rsidRPr="00B327F6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9 </w:t>
      </w:r>
      <w:r w:rsidRPr="00B327F6">
        <w:rPr>
          <w:rFonts w:eastAsia="Times New Roman"/>
        </w:rPr>
        <w:t>СНиП 12-03-2001 – Безопасность труда в строительстве. Часть 1. Общие требования.</w:t>
      </w:r>
    </w:p>
    <w:p w14:paraId="01589F32" w14:textId="6612F376" w:rsidR="00620BA9" w:rsidRDefault="00620BA9" w:rsidP="002C1DE4">
      <w:pPr>
        <w:tabs>
          <w:tab w:val="num" w:pos="1134"/>
        </w:tabs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10 </w:t>
      </w:r>
      <w:r w:rsidRPr="00F25F7D">
        <w:rPr>
          <w:rFonts w:eastAsia="Times New Roman"/>
        </w:rPr>
        <w:t>СНиП 12-04-2002 – Безопасность труда в строительстве. Часть 2. Строительное производство.</w:t>
      </w:r>
    </w:p>
    <w:p w14:paraId="53C869A8" w14:textId="29F6F4F4" w:rsidR="00A0679F" w:rsidRPr="00A0679F" w:rsidRDefault="00E140BC" w:rsidP="002C1DE4">
      <w:pPr>
        <w:pStyle w:val="1"/>
        <w:ind w:right="1" w:firstLine="567"/>
        <w:jc w:val="both"/>
      </w:pPr>
      <w:bookmarkStart w:id="20" w:name="_Toc41486503"/>
      <w:bookmarkStart w:id="21" w:name="_Toc57806672"/>
      <w:bookmarkStart w:id="22" w:name="_Toc110345321"/>
      <w:r>
        <w:t>1</w:t>
      </w:r>
      <w:bookmarkEnd w:id="16"/>
      <w:bookmarkEnd w:id="20"/>
      <w:bookmarkEnd w:id="21"/>
      <w:r w:rsidR="00A0679F">
        <w:t xml:space="preserve"> </w:t>
      </w:r>
      <w:r w:rsidR="00A0679F" w:rsidRPr="00A0679F">
        <w:t>Физико-географические,</w:t>
      </w:r>
      <w:r w:rsidR="00A0679F">
        <w:t xml:space="preserve"> </w:t>
      </w:r>
      <w:r w:rsidR="00A0679F" w:rsidRPr="00A0679F">
        <w:t>геоморфологические,</w:t>
      </w:r>
      <w:r w:rsidR="00A0679F">
        <w:t xml:space="preserve"> к</w:t>
      </w:r>
      <w:r w:rsidR="00A0679F" w:rsidRPr="00A0679F">
        <w:t>лиматические</w:t>
      </w:r>
      <w:r w:rsidR="00A0679F">
        <w:t xml:space="preserve">, </w:t>
      </w:r>
      <w:r w:rsidR="000C2DBB">
        <w:t>г</w:t>
      </w:r>
      <w:r w:rsidR="000C2DBB" w:rsidRPr="00BD3C52">
        <w:t>еолог</w:t>
      </w:r>
      <w:r w:rsidR="000C2DBB">
        <w:t>о-литологические</w:t>
      </w:r>
      <w:r w:rsidR="00A0679F" w:rsidRPr="00A0679F">
        <w:t xml:space="preserve"> и гидрогеологические условия участка строительства</w:t>
      </w:r>
      <w:bookmarkEnd w:id="22"/>
    </w:p>
    <w:p w14:paraId="0740D190" w14:textId="6B8D3610" w:rsidR="004061B7" w:rsidRPr="00500F79" w:rsidRDefault="00E140BC" w:rsidP="002C1DE4">
      <w:pPr>
        <w:pStyle w:val="2"/>
        <w:ind w:right="1"/>
      </w:pPr>
      <w:bookmarkStart w:id="23" w:name="_Toc41486504"/>
      <w:bookmarkStart w:id="24" w:name="_Toc57806673"/>
      <w:bookmarkStart w:id="25" w:name="_Toc110345322"/>
      <w:r>
        <w:t>1</w:t>
      </w:r>
      <w:r w:rsidR="004061B7">
        <w:t xml:space="preserve">.1 </w:t>
      </w:r>
      <w:r w:rsidR="00A0679F" w:rsidRPr="00A0679F">
        <w:t>Физико-географические</w:t>
      </w:r>
      <w:r w:rsidR="004061B7">
        <w:t xml:space="preserve">, </w:t>
      </w:r>
      <w:r w:rsidR="004061B7" w:rsidRPr="00500F79">
        <w:t>геоморфологические условия</w:t>
      </w:r>
      <w:bookmarkEnd w:id="23"/>
      <w:bookmarkEnd w:id="24"/>
      <w:bookmarkEnd w:id="25"/>
    </w:p>
    <w:p w14:paraId="169AFC59" w14:textId="6B6FDA54" w:rsidR="00A9566B" w:rsidRPr="0083542D" w:rsidRDefault="00A9566B" w:rsidP="002C1DE4">
      <w:pPr>
        <w:spacing w:line="360" w:lineRule="auto"/>
        <w:ind w:right="1" w:firstLine="567"/>
        <w:jc w:val="both"/>
        <w:rPr>
          <w:szCs w:val="24"/>
        </w:rPr>
      </w:pPr>
      <w:bookmarkStart w:id="26" w:name="_Toc41486505"/>
      <w:r w:rsidRPr="0083542D">
        <w:rPr>
          <w:szCs w:val="24"/>
        </w:rPr>
        <w:t xml:space="preserve">В административном положении объект находится в </w:t>
      </w:r>
      <w:r w:rsidR="0083542D" w:rsidRPr="0083542D">
        <w:rPr>
          <w:szCs w:val="24"/>
        </w:rPr>
        <w:t>З</w:t>
      </w:r>
      <w:r w:rsidRPr="0083542D">
        <w:rPr>
          <w:szCs w:val="24"/>
        </w:rPr>
        <w:t xml:space="preserve">АО г. Москвы. </w:t>
      </w:r>
    </w:p>
    <w:p w14:paraId="1A49C7C0" w14:textId="058A7002" w:rsidR="0083542D" w:rsidRPr="0083542D" w:rsidRDefault="0083542D" w:rsidP="002C1DE4">
      <w:pPr>
        <w:spacing w:line="360" w:lineRule="auto"/>
        <w:ind w:right="1" w:firstLine="567"/>
        <w:jc w:val="both"/>
        <w:rPr>
          <w:szCs w:val="24"/>
        </w:rPr>
      </w:pPr>
      <w:r w:rsidRPr="0083542D">
        <w:rPr>
          <w:szCs w:val="24"/>
        </w:rPr>
        <w:t xml:space="preserve">В геоморфологическом отношении участок </w:t>
      </w:r>
      <w:r>
        <w:rPr>
          <w:szCs w:val="24"/>
        </w:rPr>
        <w:t xml:space="preserve">строительства </w:t>
      </w:r>
      <w:r w:rsidRPr="0083542D">
        <w:rPr>
          <w:szCs w:val="24"/>
        </w:rPr>
        <w:t xml:space="preserve">расположен в пределах флювиогляциальной равнины. Высотные отметки участка изменяются в пределах от 160,95 до 166,84 м. </w:t>
      </w:r>
      <w:r w:rsidR="000913DB" w:rsidRPr="000913DB">
        <w:rPr>
          <w:szCs w:val="24"/>
        </w:rPr>
        <w:t>Разность высот составляет 5,89 м.</w:t>
      </w:r>
      <w:r w:rsidR="000913DB">
        <w:rPr>
          <w:szCs w:val="24"/>
        </w:rPr>
        <w:t xml:space="preserve">  </w:t>
      </w:r>
      <w:r w:rsidRPr="0083542D">
        <w:rPr>
          <w:szCs w:val="24"/>
        </w:rPr>
        <w:t xml:space="preserve">Рельеф площадки неровный. </w:t>
      </w:r>
    </w:p>
    <w:p w14:paraId="0B7262B4" w14:textId="4B6BAF21" w:rsidR="00A86C34" w:rsidRDefault="00767A7F" w:rsidP="002C1DE4">
      <w:pPr>
        <w:spacing w:line="360" w:lineRule="auto"/>
        <w:ind w:right="1" w:firstLine="567"/>
        <w:jc w:val="both"/>
        <w:rPr>
          <w:szCs w:val="24"/>
        </w:rPr>
      </w:pPr>
      <w:r w:rsidRPr="0083542D">
        <w:rPr>
          <w:szCs w:val="24"/>
        </w:rPr>
        <w:t xml:space="preserve">Местоположение участка </w:t>
      </w:r>
      <w:r w:rsidR="005517A9" w:rsidRPr="0083542D">
        <w:rPr>
          <w:szCs w:val="24"/>
        </w:rPr>
        <w:t xml:space="preserve">проектируемого </w:t>
      </w:r>
      <w:r w:rsidRPr="0083542D">
        <w:rPr>
          <w:szCs w:val="24"/>
        </w:rPr>
        <w:t>строительств</w:t>
      </w:r>
      <w:r w:rsidR="005517A9" w:rsidRPr="0083542D">
        <w:rPr>
          <w:szCs w:val="24"/>
        </w:rPr>
        <w:t>а</w:t>
      </w:r>
      <w:r w:rsidRPr="0083542D">
        <w:rPr>
          <w:szCs w:val="24"/>
        </w:rPr>
        <w:t xml:space="preserve">, показано на рисунке </w:t>
      </w:r>
      <w:r w:rsidR="008B4A60" w:rsidRPr="0083542D">
        <w:rPr>
          <w:szCs w:val="24"/>
        </w:rPr>
        <w:t>1.</w:t>
      </w:r>
      <w:r w:rsidR="00E140BC" w:rsidRPr="0083542D">
        <w:rPr>
          <w:szCs w:val="24"/>
        </w:rPr>
        <w:t>1</w:t>
      </w:r>
      <w:r w:rsidRPr="0083542D">
        <w:rPr>
          <w:szCs w:val="24"/>
        </w:rPr>
        <w:t>.</w:t>
      </w:r>
    </w:p>
    <w:p w14:paraId="22E5D2DF" w14:textId="707EE715" w:rsidR="000913DB" w:rsidRDefault="000913DB" w:rsidP="002C1DE4">
      <w:pPr>
        <w:spacing w:line="360" w:lineRule="auto"/>
        <w:ind w:right="1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D1452A" wp14:editId="5B80422E">
                <wp:simplePos x="0" y="0"/>
                <wp:positionH relativeFrom="column">
                  <wp:posOffset>2434271</wp:posOffset>
                </wp:positionH>
                <wp:positionV relativeFrom="paragraph">
                  <wp:posOffset>2065337</wp:posOffset>
                </wp:positionV>
                <wp:extent cx="231830" cy="182224"/>
                <wp:effectExtent l="57150" t="76200" r="34925" b="85090"/>
                <wp:wrapNone/>
                <wp:docPr id="2240" name="Прямоугольник 2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35137">
                          <a:off x="0" y="0"/>
                          <a:ext cx="231830" cy="18222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F31B6" id="Прямоугольник 2240" o:spid="_x0000_s1026" style="position:absolute;margin-left:191.65pt;margin-top:162.6pt;width:18.25pt;height:14.35pt;rotation:276904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" filled="f" strokecolor="red" strokeweight="1pt"/>
            </w:pict>
          </mc:Fallback>
        </mc:AlternateContent>
      </w:r>
      <w:r w:rsidR="00E60CBC">
        <w:rPr>
          <w:noProof/>
        </w:rPr>
        <w:drawing>
          <wp:inline distT="0" distB="0" distL="0" distR="0" wp14:anchorId="4F73FBB3" wp14:editId="4F5152A5">
            <wp:extent cx="6324600" cy="3858392"/>
            <wp:effectExtent l="0" t="0" r="0" b="889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106" t="17275" r="7768" b="7121"/>
                    <a:stretch/>
                  </pic:blipFill>
                  <pic:spPr bwMode="auto">
                    <a:xfrm>
                      <a:off x="0" y="0"/>
                      <a:ext cx="6345879" cy="3871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67454" w14:textId="23E1A78F" w:rsidR="00EB3985" w:rsidRPr="000913DB" w:rsidRDefault="00EB3985" w:rsidP="002C1DE4">
      <w:pPr>
        <w:spacing w:line="360" w:lineRule="auto"/>
        <w:ind w:right="1"/>
        <w:jc w:val="center"/>
        <w:rPr>
          <w:noProof/>
          <w:sz w:val="10"/>
          <w:szCs w:val="10"/>
        </w:rPr>
      </w:pPr>
      <w:r w:rsidRPr="00EB3985">
        <w:rPr>
          <w:noProof/>
        </w:rPr>
        <w:t xml:space="preserve"> </w:t>
      </w:r>
    </w:p>
    <w:p w14:paraId="301B799F" w14:textId="44005A04" w:rsidR="00CF78CC" w:rsidRPr="00CF78CC" w:rsidRDefault="00CF78CC" w:rsidP="002C1DE4">
      <w:pPr>
        <w:spacing w:line="360" w:lineRule="auto"/>
        <w:ind w:right="1" w:firstLine="567"/>
        <w:jc w:val="both"/>
        <w:rPr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CE8410" wp14:editId="24C8ACD0">
                <wp:simplePos x="0" y="0"/>
                <wp:positionH relativeFrom="column">
                  <wp:posOffset>1862353</wp:posOffset>
                </wp:positionH>
                <wp:positionV relativeFrom="paragraph">
                  <wp:posOffset>19685</wp:posOffset>
                </wp:positionV>
                <wp:extent cx="245661" cy="126061"/>
                <wp:effectExtent l="0" t="0" r="21590" b="2667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61" cy="1260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10EA0" id="Прямоугольник 11" o:spid="_x0000_s1026" style="position:absolute;margin-left:146.65pt;margin-top:1.55pt;width:19.35pt;height: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" filled="f" strokecolor="red" strokeweight="1pt"/>
            </w:pict>
          </mc:Fallback>
        </mc:AlternateContent>
      </w:r>
      <w:r>
        <w:rPr>
          <w:b/>
          <w:bCs/>
          <w:i/>
          <w:iCs/>
        </w:rPr>
        <w:t xml:space="preserve">                                </w:t>
      </w:r>
      <w:r w:rsidR="007F4532">
        <w:rPr>
          <w:b/>
          <w:bCs/>
          <w:i/>
          <w:iCs/>
        </w:rPr>
        <w:t xml:space="preserve">   </w:t>
      </w:r>
      <w:r>
        <w:rPr>
          <w:b/>
          <w:bCs/>
          <w:i/>
          <w:iCs/>
        </w:rPr>
        <w:t xml:space="preserve">             </w:t>
      </w:r>
      <w:r w:rsidRPr="00CF78CC">
        <w:rPr>
          <w:szCs w:val="20"/>
        </w:rPr>
        <w:t>- участок строительства</w:t>
      </w:r>
    </w:p>
    <w:p w14:paraId="39A09296" w14:textId="22AE588B" w:rsidR="00993888" w:rsidRDefault="00993888" w:rsidP="002C1DE4">
      <w:pPr>
        <w:spacing w:line="360" w:lineRule="auto"/>
        <w:ind w:right="1"/>
        <w:jc w:val="center"/>
        <w:rPr>
          <w:i/>
          <w:iCs/>
        </w:rPr>
      </w:pPr>
      <w:r w:rsidRPr="00767A7F">
        <w:rPr>
          <w:b/>
          <w:bCs/>
          <w:i/>
          <w:iCs/>
        </w:rPr>
        <w:t xml:space="preserve">Рисунок </w:t>
      </w:r>
      <w:r w:rsidR="00E140BC">
        <w:rPr>
          <w:b/>
          <w:bCs/>
          <w:i/>
          <w:iCs/>
        </w:rPr>
        <w:t>1</w:t>
      </w:r>
      <w:r w:rsidR="008B4A60">
        <w:rPr>
          <w:b/>
          <w:bCs/>
          <w:i/>
          <w:iCs/>
        </w:rPr>
        <w:t>.1</w:t>
      </w:r>
      <w:r>
        <w:t xml:space="preserve"> </w:t>
      </w:r>
      <w:r w:rsidR="00767A7F">
        <w:t>–</w:t>
      </w:r>
      <w:r>
        <w:t xml:space="preserve"> </w:t>
      </w:r>
      <w:r w:rsidR="00767A7F" w:rsidRPr="00767A7F">
        <w:rPr>
          <w:i/>
          <w:iCs/>
        </w:rPr>
        <w:t xml:space="preserve">Схема расположения </w:t>
      </w:r>
      <w:r w:rsidR="00EC7D35">
        <w:rPr>
          <w:i/>
          <w:iCs/>
        </w:rPr>
        <w:t>участка</w:t>
      </w:r>
      <w:r w:rsidR="00767A7F" w:rsidRPr="00767A7F">
        <w:rPr>
          <w:i/>
          <w:iCs/>
        </w:rPr>
        <w:t xml:space="preserve"> </w:t>
      </w:r>
      <w:r w:rsidR="0005318A">
        <w:rPr>
          <w:i/>
          <w:iCs/>
        </w:rPr>
        <w:t xml:space="preserve">проектируемого </w:t>
      </w:r>
      <w:r w:rsidR="00767A7F" w:rsidRPr="00767A7F">
        <w:rPr>
          <w:i/>
          <w:iCs/>
        </w:rPr>
        <w:t>строительства</w:t>
      </w:r>
    </w:p>
    <w:p w14:paraId="37EEFA24" w14:textId="77777777" w:rsidR="00CB73E2" w:rsidRPr="00BD3C52" w:rsidRDefault="00CB73E2" w:rsidP="002C1DE4">
      <w:pPr>
        <w:pStyle w:val="2"/>
        <w:ind w:right="1"/>
      </w:pPr>
      <w:bookmarkStart w:id="27" w:name="_Toc57806674"/>
      <w:bookmarkStart w:id="28" w:name="_Toc110345323"/>
      <w:bookmarkStart w:id="29" w:name="_Hlk54874503"/>
      <w:bookmarkEnd w:id="26"/>
      <w:r>
        <w:lastRenderedPageBreak/>
        <w:t>1</w:t>
      </w:r>
      <w:r w:rsidRPr="00BD3C52">
        <w:t>.</w:t>
      </w:r>
      <w:r>
        <w:t>2</w:t>
      </w:r>
      <w:r w:rsidRPr="00BD3C52">
        <w:t xml:space="preserve"> </w:t>
      </w:r>
      <w:r w:rsidRPr="004E5616">
        <w:t>Климатические условия</w:t>
      </w:r>
      <w:bookmarkEnd w:id="27"/>
      <w:bookmarkEnd w:id="28"/>
    </w:p>
    <w:p w14:paraId="41A027DD" w14:textId="165BDEC8" w:rsidR="00735028" w:rsidRPr="00A45A6A" w:rsidRDefault="00735028" w:rsidP="002C1DE4">
      <w:pPr>
        <w:spacing w:line="360" w:lineRule="auto"/>
        <w:ind w:right="1" w:firstLine="567"/>
        <w:jc w:val="both"/>
      </w:pPr>
      <w:bookmarkStart w:id="30" w:name="_Toc41486506"/>
      <w:bookmarkStart w:id="31" w:name="_Toc57806675"/>
      <w:r>
        <w:t>Участок</w:t>
      </w:r>
      <w:r w:rsidR="00EF71C9">
        <w:t xml:space="preserve"> строительства</w:t>
      </w:r>
      <w:r w:rsidRPr="00A45A6A">
        <w:t xml:space="preserve"> расположен в поясе умеренно-континентального климата, в соответствии со схемой климатического районирования для строительства </w:t>
      </w:r>
      <w:r w:rsidR="00EF71C9">
        <w:t xml:space="preserve">– </w:t>
      </w:r>
      <w:r w:rsidRPr="00A45A6A">
        <w:t>в строительно-климатической зоне II-В.</w:t>
      </w:r>
    </w:p>
    <w:p w14:paraId="0F291C52" w14:textId="77777777" w:rsidR="00B93DA9" w:rsidRDefault="00735028" w:rsidP="002C1DE4">
      <w:pPr>
        <w:spacing w:line="360" w:lineRule="auto"/>
        <w:ind w:right="1" w:firstLine="567"/>
        <w:jc w:val="both"/>
      </w:pPr>
      <w:r>
        <w:t>Р</w:t>
      </w:r>
      <w:r w:rsidRPr="00A45A6A">
        <w:t xml:space="preserve">айон </w:t>
      </w:r>
      <w:r>
        <w:t xml:space="preserve">строительства </w:t>
      </w:r>
      <w:r w:rsidRPr="00A45A6A">
        <w:t>характеризуется следующими основными показателями</w:t>
      </w:r>
      <w:r w:rsidRPr="00842A34">
        <w:t>:</w:t>
      </w:r>
    </w:p>
    <w:p w14:paraId="5FCEB774" w14:textId="767F4FCE" w:rsidR="00B93DA9" w:rsidRDefault="00B93DA9" w:rsidP="002C1DE4">
      <w:pPr>
        <w:tabs>
          <w:tab w:val="num" w:pos="1134"/>
        </w:tabs>
        <w:spacing w:line="360" w:lineRule="auto"/>
        <w:ind w:right="1" w:firstLine="567"/>
        <w:jc w:val="both"/>
        <w:rPr>
          <w:szCs w:val="24"/>
        </w:rPr>
      </w:pPr>
      <w:r>
        <w:t xml:space="preserve">- </w:t>
      </w:r>
      <w:r w:rsidR="00735028" w:rsidRPr="00F02C10">
        <w:rPr>
          <w:szCs w:val="24"/>
        </w:rPr>
        <w:t xml:space="preserve">средняя годовая температура воздуха: </w:t>
      </w:r>
      <w:r w:rsidR="00735028">
        <w:rPr>
          <w:szCs w:val="24"/>
        </w:rPr>
        <w:t>+</w:t>
      </w:r>
      <w:r w:rsidR="00735028" w:rsidRPr="00F02C10">
        <w:rPr>
          <w:szCs w:val="24"/>
        </w:rPr>
        <w:t>5,</w:t>
      </w:r>
      <w:r w:rsidR="00113CFA">
        <w:rPr>
          <w:szCs w:val="24"/>
        </w:rPr>
        <w:t>6</w:t>
      </w:r>
      <w:r w:rsidR="00735028">
        <w:rPr>
          <w:szCs w:val="24"/>
        </w:rPr>
        <w:t xml:space="preserve"> </w:t>
      </w:r>
      <w:r w:rsidR="00735028" w:rsidRPr="00F02C10">
        <w:rPr>
          <w:szCs w:val="24"/>
        </w:rPr>
        <w:t>ºС;</w:t>
      </w:r>
    </w:p>
    <w:p w14:paraId="20BF25DD" w14:textId="77777777" w:rsidR="00B93DA9" w:rsidRDefault="00B93DA9" w:rsidP="002C1DE4">
      <w:pPr>
        <w:tabs>
          <w:tab w:val="num" w:pos="1134"/>
        </w:tabs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>- а</w:t>
      </w:r>
      <w:r w:rsidR="00735028" w:rsidRPr="00F02C10">
        <w:rPr>
          <w:szCs w:val="24"/>
        </w:rPr>
        <w:t>бсолютный минимум:</w:t>
      </w:r>
      <w:r>
        <w:rPr>
          <w:szCs w:val="24"/>
        </w:rPr>
        <w:t xml:space="preserve"> </w:t>
      </w:r>
      <w:r w:rsidR="00735028" w:rsidRPr="00F02C10">
        <w:rPr>
          <w:szCs w:val="24"/>
        </w:rPr>
        <w:t>минус 43</w:t>
      </w:r>
      <w:r w:rsidR="00735028">
        <w:rPr>
          <w:szCs w:val="24"/>
        </w:rPr>
        <w:t xml:space="preserve"> </w:t>
      </w:r>
      <w:r w:rsidR="00735028" w:rsidRPr="00F02C10">
        <w:rPr>
          <w:szCs w:val="24"/>
        </w:rPr>
        <w:t>ºС;</w:t>
      </w:r>
    </w:p>
    <w:p w14:paraId="16393577" w14:textId="77777777" w:rsidR="00B93DA9" w:rsidRDefault="00B93DA9" w:rsidP="002C1DE4">
      <w:pPr>
        <w:tabs>
          <w:tab w:val="num" w:pos="1134"/>
        </w:tabs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 xml:space="preserve">- </w:t>
      </w:r>
      <w:r w:rsidR="00735028" w:rsidRPr="00F02C10">
        <w:rPr>
          <w:szCs w:val="24"/>
        </w:rPr>
        <w:t>абсолютный максимум:</w:t>
      </w:r>
      <w:r w:rsidR="00735028">
        <w:rPr>
          <w:szCs w:val="24"/>
        </w:rPr>
        <w:t xml:space="preserve"> +3</w:t>
      </w:r>
      <w:r w:rsidR="00735028" w:rsidRPr="00F02C10">
        <w:rPr>
          <w:szCs w:val="24"/>
        </w:rPr>
        <w:t>8</w:t>
      </w:r>
      <w:r w:rsidR="00735028">
        <w:rPr>
          <w:szCs w:val="24"/>
        </w:rPr>
        <w:t xml:space="preserve"> </w:t>
      </w:r>
      <w:r w:rsidR="00735028" w:rsidRPr="00F02C10">
        <w:rPr>
          <w:szCs w:val="24"/>
        </w:rPr>
        <w:t>ºС;</w:t>
      </w:r>
    </w:p>
    <w:p w14:paraId="15E18E52" w14:textId="1344985A" w:rsidR="00113CFA" w:rsidRPr="00113CFA" w:rsidRDefault="00113CFA" w:rsidP="002C1DE4">
      <w:pPr>
        <w:tabs>
          <w:tab w:val="num" w:pos="1134"/>
        </w:tabs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113CFA">
        <w:rPr>
          <w:szCs w:val="24"/>
        </w:rPr>
        <w:t>количество осадков за ноябрь-март:</w:t>
      </w:r>
      <w:r>
        <w:rPr>
          <w:szCs w:val="24"/>
        </w:rPr>
        <w:t xml:space="preserve"> </w:t>
      </w:r>
      <w:r w:rsidRPr="00113CFA">
        <w:rPr>
          <w:szCs w:val="24"/>
        </w:rPr>
        <w:t>235 мм;</w:t>
      </w:r>
    </w:p>
    <w:p w14:paraId="091DAB78" w14:textId="544CA6DE" w:rsidR="00113CFA" w:rsidRPr="00113CFA" w:rsidRDefault="00113CFA" w:rsidP="002C1DE4">
      <w:pPr>
        <w:tabs>
          <w:tab w:val="num" w:pos="1134"/>
        </w:tabs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113CFA">
        <w:rPr>
          <w:szCs w:val="24"/>
        </w:rPr>
        <w:t>количество осадков за апрель</w:t>
      </w:r>
      <w:r>
        <w:rPr>
          <w:szCs w:val="24"/>
        </w:rPr>
        <w:t>-</w:t>
      </w:r>
      <w:r w:rsidRPr="00113CFA">
        <w:rPr>
          <w:szCs w:val="24"/>
        </w:rPr>
        <w:t>октябрь:</w:t>
      </w:r>
      <w:r>
        <w:rPr>
          <w:szCs w:val="24"/>
        </w:rPr>
        <w:t xml:space="preserve"> </w:t>
      </w:r>
      <w:r w:rsidRPr="00113CFA">
        <w:rPr>
          <w:szCs w:val="24"/>
        </w:rPr>
        <w:t>470</w:t>
      </w:r>
      <w:r>
        <w:rPr>
          <w:szCs w:val="24"/>
        </w:rPr>
        <w:t xml:space="preserve"> </w:t>
      </w:r>
      <w:r w:rsidRPr="00113CFA">
        <w:rPr>
          <w:szCs w:val="24"/>
        </w:rPr>
        <w:t>мм;</w:t>
      </w:r>
    </w:p>
    <w:p w14:paraId="2F1CD738" w14:textId="2112A51E" w:rsidR="00735028" w:rsidRDefault="00B93DA9" w:rsidP="002C1DE4">
      <w:pPr>
        <w:tabs>
          <w:tab w:val="num" w:pos="1134"/>
        </w:tabs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 xml:space="preserve">- </w:t>
      </w:r>
      <w:r w:rsidR="00735028" w:rsidRPr="00F02C10">
        <w:rPr>
          <w:szCs w:val="24"/>
        </w:rPr>
        <w:t>продолжительность безморозного периода: 230 суток.</w:t>
      </w:r>
    </w:p>
    <w:p w14:paraId="125A2A4E" w14:textId="77777777" w:rsidR="00A40BCF" w:rsidRDefault="00735028" w:rsidP="002C1DE4">
      <w:pPr>
        <w:spacing w:line="360" w:lineRule="auto"/>
        <w:ind w:right="1" w:firstLine="567"/>
        <w:jc w:val="both"/>
      </w:pPr>
      <w:r w:rsidRPr="00F02C10">
        <w:t>Расчетные температуры воздуха:</w:t>
      </w:r>
    </w:p>
    <w:p w14:paraId="4F5B16D0" w14:textId="4069ACB1" w:rsidR="00A40BCF" w:rsidRDefault="00A40BCF" w:rsidP="002C1DE4">
      <w:pPr>
        <w:spacing w:line="360" w:lineRule="auto"/>
        <w:ind w:right="1" w:firstLine="567"/>
        <w:jc w:val="both"/>
        <w:rPr>
          <w:szCs w:val="24"/>
        </w:rPr>
      </w:pPr>
      <w:r>
        <w:t xml:space="preserve">- </w:t>
      </w:r>
      <w:r w:rsidR="00735028" w:rsidRPr="00F02C10">
        <w:rPr>
          <w:szCs w:val="24"/>
        </w:rPr>
        <w:t>наиболее холодных суток обеспеченностью 98</w:t>
      </w:r>
      <w:r w:rsidR="00B93DA9">
        <w:rPr>
          <w:szCs w:val="24"/>
        </w:rPr>
        <w:t xml:space="preserve"> </w:t>
      </w:r>
      <w:r w:rsidR="00735028" w:rsidRPr="00F02C10">
        <w:rPr>
          <w:szCs w:val="24"/>
        </w:rPr>
        <w:t xml:space="preserve">% (один раз в 50 лет) – минус </w:t>
      </w:r>
      <w:r w:rsidR="00113CFA">
        <w:rPr>
          <w:szCs w:val="24"/>
        </w:rPr>
        <w:t>43</w:t>
      </w:r>
      <w:r w:rsidR="00B93DA9">
        <w:rPr>
          <w:szCs w:val="24"/>
        </w:rPr>
        <w:t xml:space="preserve"> </w:t>
      </w:r>
      <w:r w:rsidR="00735028" w:rsidRPr="00F02C10">
        <w:rPr>
          <w:szCs w:val="24"/>
        </w:rPr>
        <w:t>ºС, обеспеченностью 92</w:t>
      </w:r>
      <w:r>
        <w:rPr>
          <w:szCs w:val="24"/>
        </w:rPr>
        <w:t xml:space="preserve"> </w:t>
      </w:r>
      <w:r w:rsidR="00735028" w:rsidRPr="00F02C10">
        <w:rPr>
          <w:szCs w:val="24"/>
        </w:rPr>
        <w:t xml:space="preserve">% (один раз в 12,5 лет) – минус </w:t>
      </w:r>
      <w:r w:rsidR="00113CFA">
        <w:rPr>
          <w:szCs w:val="24"/>
        </w:rPr>
        <w:t>40</w:t>
      </w:r>
      <w:r>
        <w:rPr>
          <w:szCs w:val="24"/>
        </w:rPr>
        <w:t xml:space="preserve"> </w:t>
      </w:r>
      <w:r w:rsidR="00735028" w:rsidRPr="00F02C10">
        <w:rPr>
          <w:szCs w:val="24"/>
        </w:rPr>
        <w:t>ºС;</w:t>
      </w:r>
    </w:p>
    <w:p w14:paraId="51EB8D66" w14:textId="761D6A45" w:rsidR="00A40BCF" w:rsidRDefault="00A40BCF" w:rsidP="002C1DE4">
      <w:pPr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 xml:space="preserve">- </w:t>
      </w:r>
      <w:r w:rsidR="00735028" w:rsidRPr="00F02C10">
        <w:rPr>
          <w:szCs w:val="24"/>
        </w:rPr>
        <w:t>наиболее холодной пятидневки обеспеченностью 98</w:t>
      </w:r>
      <w:r>
        <w:rPr>
          <w:szCs w:val="24"/>
        </w:rPr>
        <w:t xml:space="preserve"> </w:t>
      </w:r>
      <w:r w:rsidR="00735028" w:rsidRPr="00F02C10">
        <w:rPr>
          <w:szCs w:val="24"/>
        </w:rPr>
        <w:t xml:space="preserve">% – минус </w:t>
      </w:r>
      <w:r w:rsidR="00113CFA">
        <w:rPr>
          <w:szCs w:val="24"/>
        </w:rPr>
        <w:t>38</w:t>
      </w:r>
      <w:r>
        <w:rPr>
          <w:szCs w:val="24"/>
        </w:rPr>
        <w:t xml:space="preserve"> </w:t>
      </w:r>
      <w:r w:rsidR="00735028" w:rsidRPr="00F02C10">
        <w:rPr>
          <w:szCs w:val="24"/>
        </w:rPr>
        <w:t>ºС, обеспеченностью 92</w:t>
      </w:r>
      <w:r w:rsidR="004A29D5">
        <w:rPr>
          <w:szCs w:val="24"/>
        </w:rPr>
        <w:t xml:space="preserve"> </w:t>
      </w:r>
      <w:r w:rsidR="00735028" w:rsidRPr="00F02C10">
        <w:rPr>
          <w:szCs w:val="24"/>
        </w:rPr>
        <w:t xml:space="preserve">% – минус </w:t>
      </w:r>
      <w:r w:rsidR="00113CFA">
        <w:rPr>
          <w:szCs w:val="24"/>
        </w:rPr>
        <w:t>36</w:t>
      </w:r>
      <w:r>
        <w:rPr>
          <w:szCs w:val="24"/>
        </w:rPr>
        <w:t xml:space="preserve"> </w:t>
      </w:r>
      <w:r w:rsidR="00735028" w:rsidRPr="00F02C10">
        <w:rPr>
          <w:szCs w:val="24"/>
        </w:rPr>
        <w:t>ºС;</w:t>
      </w:r>
    </w:p>
    <w:p w14:paraId="0AA18206" w14:textId="78A9BD7C" w:rsidR="00735028" w:rsidRDefault="00A40BCF" w:rsidP="002C1DE4">
      <w:pPr>
        <w:spacing w:line="360" w:lineRule="auto"/>
        <w:ind w:right="1" w:firstLine="567"/>
        <w:jc w:val="both"/>
        <w:rPr>
          <w:szCs w:val="24"/>
        </w:rPr>
      </w:pPr>
      <w:r>
        <w:rPr>
          <w:szCs w:val="24"/>
        </w:rPr>
        <w:t xml:space="preserve">- </w:t>
      </w:r>
      <w:r w:rsidR="00735028" w:rsidRPr="00F02C10">
        <w:rPr>
          <w:szCs w:val="24"/>
        </w:rPr>
        <w:t xml:space="preserve">средняя суточная амплитуда температуры воздуха наиболее холодного месяца – </w:t>
      </w:r>
      <w:r>
        <w:rPr>
          <w:szCs w:val="24"/>
        </w:rPr>
        <w:t xml:space="preserve">           </w:t>
      </w:r>
      <w:r w:rsidR="00735028" w:rsidRPr="00F02C10">
        <w:rPr>
          <w:szCs w:val="24"/>
        </w:rPr>
        <w:t xml:space="preserve">минус </w:t>
      </w:r>
      <w:r w:rsidR="00113CFA">
        <w:rPr>
          <w:szCs w:val="24"/>
        </w:rPr>
        <w:t>6,0</w:t>
      </w:r>
      <w:r>
        <w:rPr>
          <w:szCs w:val="24"/>
        </w:rPr>
        <w:t xml:space="preserve"> </w:t>
      </w:r>
      <w:r w:rsidR="00735028" w:rsidRPr="00F02C10">
        <w:rPr>
          <w:szCs w:val="24"/>
        </w:rPr>
        <w:t>ºС.</w:t>
      </w:r>
    </w:p>
    <w:p w14:paraId="19E8B21E" w14:textId="77777777" w:rsidR="00A40BCF" w:rsidRDefault="00735028" w:rsidP="002C1DE4">
      <w:pPr>
        <w:spacing w:line="360" w:lineRule="auto"/>
        <w:ind w:right="1" w:firstLine="567"/>
        <w:jc w:val="both"/>
        <w:rPr>
          <w:szCs w:val="24"/>
        </w:rPr>
      </w:pPr>
      <w:r w:rsidRPr="00F02C10">
        <w:rPr>
          <w:szCs w:val="24"/>
        </w:rPr>
        <w:t xml:space="preserve">Среднемесячные и среднегодовая температура </w:t>
      </w:r>
      <w:r w:rsidRPr="00A40BCF">
        <w:t>воздуха</w:t>
      </w:r>
      <w:r w:rsidRPr="00F02C10">
        <w:rPr>
          <w:szCs w:val="24"/>
        </w:rPr>
        <w:t xml:space="preserve"> в г. Москва представлены в </w:t>
      </w:r>
      <w:r w:rsidR="00A40BCF">
        <w:rPr>
          <w:szCs w:val="24"/>
        </w:rPr>
        <w:t>т</w:t>
      </w:r>
      <w:r w:rsidRPr="00F02C10">
        <w:rPr>
          <w:szCs w:val="24"/>
        </w:rPr>
        <w:t>аблице</w:t>
      </w:r>
      <w:r w:rsidRPr="00F02C10">
        <w:rPr>
          <w:szCs w:val="24"/>
          <w:lang w:val="en-US"/>
        </w:rPr>
        <w:t> </w:t>
      </w:r>
      <w:r w:rsidRPr="00F02C10">
        <w:rPr>
          <w:szCs w:val="24"/>
        </w:rPr>
        <w:t>1</w:t>
      </w:r>
      <w:r w:rsidR="00A40BCF">
        <w:rPr>
          <w:szCs w:val="24"/>
        </w:rPr>
        <w:t>.1</w:t>
      </w:r>
      <w:r w:rsidRPr="00F02C10">
        <w:rPr>
          <w:szCs w:val="24"/>
        </w:rPr>
        <w:t>.</w:t>
      </w:r>
    </w:p>
    <w:p w14:paraId="08535D2C" w14:textId="041980D8" w:rsidR="00735028" w:rsidRPr="00A40BCF" w:rsidRDefault="00735028" w:rsidP="002C1DE4">
      <w:pPr>
        <w:spacing w:line="360" w:lineRule="auto"/>
        <w:ind w:right="1" w:firstLine="567"/>
        <w:jc w:val="both"/>
        <w:rPr>
          <w:i/>
          <w:iCs/>
          <w:szCs w:val="24"/>
        </w:rPr>
      </w:pPr>
      <w:r w:rsidRPr="00A40BCF">
        <w:rPr>
          <w:b/>
          <w:bCs/>
          <w:i/>
          <w:iCs/>
          <w:szCs w:val="24"/>
        </w:rPr>
        <w:t>Таблица </w:t>
      </w:r>
      <w:r w:rsidR="00A40BCF" w:rsidRPr="00A40BCF">
        <w:rPr>
          <w:b/>
          <w:bCs/>
          <w:i/>
          <w:iCs/>
          <w:szCs w:val="24"/>
        </w:rPr>
        <w:t>1.</w:t>
      </w:r>
      <w:r w:rsidRPr="00A40BCF">
        <w:rPr>
          <w:b/>
          <w:bCs/>
          <w:i/>
          <w:iCs/>
          <w:szCs w:val="24"/>
        </w:rPr>
        <w:t>1</w:t>
      </w:r>
      <w:r w:rsidR="00A40BCF" w:rsidRPr="00A40BCF">
        <w:rPr>
          <w:i/>
          <w:iCs/>
          <w:szCs w:val="24"/>
        </w:rPr>
        <w:t xml:space="preserve"> - Среднемесячные и среднегодовая температура </w:t>
      </w:r>
      <w:r w:rsidR="00A40BCF" w:rsidRPr="00A40BCF">
        <w:rPr>
          <w:i/>
          <w:iCs/>
        </w:rPr>
        <w:t>воздуха</w:t>
      </w:r>
      <w:r w:rsidR="00A40BCF" w:rsidRPr="00A40BCF">
        <w:rPr>
          <w:i/>
          <w:iCs/>
          <w:szCs w:val="24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744"/>
        <w:gridCol w:w="648"/>
        <w:gridCol w:w="651"/>
        <w:gridCol w:w="648"/>
        <w:gridCol w:w="711"/>
        <w:gridCol w:w="708"/>
        <w:gridCol w:w="709"/>
        <w:gridCol w:w="709"/>
        <w:gridCol w:w="709"/>
        <w:gridCol w:w="1559"/>
      </w:tblGrid>
      <w:tr w:rsidR="00735028" w:rsidRPr="00842A34" w14:paraId="7CB63935" w14:textId="77777777" w:rsidTr="00F04C43">
        <w:trPr>
          <w:trHeight w:val="454"/>
        </w:trPr>
        <w:tc>
          <w:tcPr>
            <w:tcW w:w="8364" w:type="dxa"/>
            <w:gridSpan w:val="12"/>
            <w:vAlign w:val="center"/>
          </w:tcPr>
          <w:p w14:paraId="012A1091" w14:textId="5348041C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 xml:space="preserve">Среднемесячная температура, </w:t>
            </w:r>
            <w:r w:rsidR="00A40BCF" w:rsidRPr="00F02C10">
              <w:rPr>
                <w:szCs w:val="24"/>
              </w:rPr>
              <w:t>ºС</w:t>
            </w:r>
          </w:p>
        </w:tc>
        <w:tc>
          <w:tcPr>
            <w:tcW w:w="1559" w:type="dxa"/>
            <w:vMerge w:val="restart"/>
            <w:vAlign w:val="center"/>
          </w:tcPr>
          <w:p w14:paraId="45CA4B44" w14:textId="39DB46C9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Средне</w:t>
            </w:r>
            <w:r w:rsidR="00A40BCF">
              <w:rPr>
                <w:szCs w:val="24"/>
              </w:rPr>
              <w:t>-</w:t>
            </w:r>
            <w:r w:rsidRPr="00F02C10">
              <w:rPr>
                <w:szCs w:val="24"/>
              </w:rPr>
              <w:t>годовая температура,</w:t>
            </w:r>
            <w:r w:rsidRPr="00F02C10">
              <w:rPr>
                <w:szCs w:val="24"/>
                <w:vertAlign w:val="superscript"/>
              </w:rPr>
              <w:t xml:space="preserve"> </w:t>
            </w:r>
            <w:r w:rsidR="00A40BCF" w:rsidRPr="00F02C10">
              <w:rPr>
                <w:szCs w:val="24"/>
              </w:rPr>
              <w:t>ºС</w:t>
            </w:r>
          </w:p>
        </w:tc>
      </w:tr>
      <w:tr w:rsidR="00735028" w:rsidRPr="00842A34" w14:paraId="12B9DAC5" w14:textId="77777777" w:rsidTr="00F04C43">
        <w:trPr>
          <w:cantSplit/>
          <w:trHeight w:val="1150"/>
        </w:trPr>
        <w:tc>
          <w:tcPr>
            <w:tcW w:w="709" w:type="dxa"/>
            <w:textDirection w:val="btLr"/>
            <w:vAlign w:val="center"/>
          </w:tcPr>
          <w:p w14:paraId="75BD92D2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январь</w:t>
            </w:r>
          </w:p>
        </w:tc>
        <w:tc>
          <w:tcPr>
            <w:tcW w:w="709" w:type="dxa"/>
            <w:textDirection w:val="btLr"/>
            <w:vAlign w:val="center"/>
          </w:tcPr>
          <w:p w14:paraId="04B68A23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февраль</w:t>
            </w:r>
          </w:p>
        </w:tc>
        <w:tc>
          <w:tcPr>
            <w:tcW w:w="709" w:type="dxa"/>
            <w:textDirection w:val="btLr"/>
            <w:vAlign w:val="center"/>
          </w:tcPr>
          <w:p w14:paraId="69DE2054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март</w:t>
            </w:r>
          </w:p>
        </w:tc>
        <w:tc>
          <w:tcPr>
            <w:tcW w:w="744" w:type="dxa"/>
            <w:textDirection w:val="btLr"/>
            <w:vAlign w:val="center"/>
          </w:tcPr>
          <w:p w14:paraId="098B1887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апрель</w:t>
            </w:r>
          </w:p>
        </w:tc>
        <w:tc>
          <w:tcPr>
            <w:tcW w:w="648" w:type="dxa"/>
            <w:textDirection w:val="btLr"/>
            <w:vAlign w:val="center"/>
          </w:tcPr>
          <w:p w14:paraId="383896A2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май</w:t>
            </w:r>
          </w:p>
        </w:tc>
        <w:tc>
          <w:tcPr>
            <w:tcW w:w="651" w:type="dxa"/>
            <w:textDirection w:val="btLr"/>
            <w:vAlign w:val="center"/>
          </w:tcPr>
          <w:p w14:paraId="6DF7A967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июнь</w:t>
            </w:r>
          </w:p>
        </w:tc>
        <w:tc>
          <w:tcPr>
            <w:tcW w:w="648" w:type="dxa"/>
            <w:textDirection w:val="btLr"/>
            <w:vAlign w:val="center"/>
          </w:tcPr>
          <w:p w14:paraId="512ACB7A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июль</w:t>
            </w:r>
          </w:p>
        </w:tc>
        <w:tc>
          <w:tcPr>
            <w:tcW w:w="711" w:type="dxa"/>
            <w:textDirection w:val="btLr"/>
            <w:vAlign w:val="center"/>
          </w:tcPr>
          <w:p w14:paraId="71CCF949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август</w:t>
            </w:r>
          </w:p>
        </w:tc>
        <w:tc>
          <w:tcPr>
            <w:tcW w:w="708" w:type="dxa"/>
            <w:textDirection w:val="btLr"/>
            <w:vAlign w:val="center"/>
          </w:tcPr>
          <w:p w14:paraId="5F8449EC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сентябрь</w:t>
            </w:r>
          </w:p>
        </w:tc>
        <w:tc>
          <w:tcPr>
            <w:tcW w:w="709" w:type="dxa"/>
            <w:textDirection w:val="btLr"/>
            <w:vAlign w:val="center"/>
          </w:tcPr>
          <w:p w14:paraId="7114CBDB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октябрь</w:t>
            </w:r>
          </w:p>
        </w:tc>
        <w:tc>
          <w:tcPr>
            <w:tcW w:w="709" w:type="dxa"/>
            <w:textDirection w:val="btLr"/>
            <w:vAlign w:val="center"/>
          </w:tcPr>
          <w:p w14:paraId="45DD8AB1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ноябрь</w:t>
            </w:r>
          </w:p>
        </w:tc>
        <w:tc>
          <w:tcPr>
            <w:tcW w:w="709" w:type="dxa"/>
            <w:textDirection w:val="btLr"/>
            <w:vAlign w:val="center"/>
          </w:tcPr>
          <w:p w14:paraId="5F1E8523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декабрь</w:t>
            </w:r>
          </w:p>
        </w:tc>
        <w:tc>
          <w:tcPr>
            <w:tcW w:w="1559" w:type="dxa"/>
            <w:vMerge/>
            <w:vAlign w:val="center"/>
          </w:tcPr>
          <w:p w14:paraId="30E66B94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</w:p>
        </w:tc>
      </w:tr>
      <w:tr w:rsidR="00735028" w:rsidRPr="00842A34" w14:paraId="61429F97" w14:textId="77777777" w:rsidTr="00F04C43">
        <w:trPr>
          <w:trHeight w:val="454"/>
        </w:trPr>
        <w:tc>
          <w:tcPr>
            <w:tcW w:w="709" w:type="dxa"/>
            <w:vAlign w:val="center"/>
          </w:tcPr>
          <w:p w14:paraId="7F0A6E69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-7,8</w:t>
            </w:r>
          </w:p>
        </w:tc>
        <w:tc>
          <w:tcPr>
            <w:tcW w:w="709" w:type="dxa"/>
            <w:vAlign w:val="center"/>
          </w:tcPr>
          <w:p w14:paraId="4E3AB0D9" w14:textId="002FF5B3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-</w:t>
            </w:r>
            <w:r w:rsidR="00113CFA">
              <w:rPr>
                <w:szCs w:val="24"/>
              </w:rPr>
              <w:t>6,9</w:t>
            </w:r>
          </w:p>
        </w:tc>
        <w:tc>
          <w:tcPr>
            <w:tcW w:w="709" w:type="dxa"/>
            <w:vAlign w:val="center"/>
          </w:tcPr>
          <w:p w14:paraId="3C9F54AA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-1,3</w:t>
            </w:r>
          </w:p>
        </w:tc>
        <w:tc>
          <w:tcPr>
            <w:tcW w:w="744" w:type="dxa"/>
            <w:vAlign w:val="center"/>
          </w:tcPr>
          <w:p w14:paraId="477FE3CF" w14:textId="13C6004F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6,</w:t>
            </w:r>
            <w:r w:rsidR="00113CFA">
              <w:rPr>
                <w:szCs w:val="24"/>
              </w:rPr>
              <w:t>5</w:t>
            </w:r>
          </w:p>
        </w:tc>
        <w:tc>
          <w:tcPr>
            <w:tcW w:w="648" w:type="dxa"/>
            <w:vAlign w:val="center"/>
          </w:tcPr>
          <w:p w14:paraId="1053652D" w14:textId="46471E7F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13,</w:t>
            </w:r>
            <w:r w:rsidR="00113CFA">
              <w:rPr>
                <w:szCs w:val="24"/>
              </w:rPr>
              <w:t>3</w:t>
            </w:r>
          </w:p>
        </w:tc>
        <w:tc>
          <w:tcPr>
            <w:tcW w:w="651" w:type="dxa"/>
            <w:vAlign w:val="center"/>
          </w:tcPr>
          <w:p w14:paraId="6A5D352E" w14:textId="7FEC5D74" w:rsidR="00735028" w:rsidRPr="00F02C10" w:rsidRDefault="00113CFA" w:rsidP="002C1DE4">
            <w:pPr>
              <w:ind w:right="1"/>
              <w:jc w:val="center"/>
              <w:rPr>
                <w:szCs w:val="24"/>
              </w:rPr>
            </w:pPr>
            <w:r>
              <w:rPr>
                <w:szCs w:val="24"/>
              </w:rPr>
              <w:t>17,0</w:t>
            </w:r>
          </w:p>
        </w:tc>
        <w:tc>
          <w:tcPr>
            <w:tcW w:w="648" w:type="dxa"/>
            <w:vAlign w:val="center"/>
          </w:tcPr>
          <w:p w14:paraId="14CE0AA4" w14:textId="6D4CB399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1</w:t>
            </w:r>
            <w:r w:rsidR="00113CFA">
              <w:rPr>
                <w:szCs w:val="24"/>
              </w:rPr>
              <w:t>9</w:t>
            </w:r>
            <w:r w:rsidRPr="00F02C10">
              <w:rPr>
                <w:szCs w:val="24"/>
              </w:rPr>
              <w:t>,</w:t>
            </w:r>
            <w:r w:rsidR="00113CFA">
              <w:rPr>
                <w:szCs w:val="24"/>
              </w:rPr>
              <w:t>1</w:t>
            </w:r>
          </w:p>
        </w:tc>
        <w:tc>
          <w:tcPr>
            <w:tcW w:w="711" w:type="dxa"/>
            <w:vAlign w:val="center"/>
          </w:tcPr>
          <w:p w14:paraId="3F7B02C1" w14:textId="7378A17B" w:rsidR="00735028" w:rsidRPr="00F02C10" w:rsidRDefault="00113CFA" w:rsidP="002C1DE4">
            <w:pPr>
              <w:ind w:right="1"/>
              <w:jc w:val="center"/>
              <w:rPr>
                <w:szCs w:val="24"/>
              </w:rPr>
            </w:pPr>
            <w:r>
              <w:rPr>
                <w:szCs w:val="24"/>
              </w:rPr>
              <w:t>17,1</w:t>
            </w:r>
          </w:p>
        </w:tc>
        <w:tc>
          <w:tcPr>
            <w:tcW w:w="708" w:type="dxa"/>
            <w:vAlign w:val="center"/>
          </w:tcPr>
          <w:p w14:paraId="6D258366" w14:textId="095F13A0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11,</w:t>
            </w:r>
            <w:r w:rsidR="00113CFA">
              <w:rPr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532EBF5D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5,2</w:t>
            </w:r>
          </w:p>
        </w:tc>
        <w:tc>
          <w:tcPr>
            <w:tcW w:w="709" w:type="dxa"/>
            <w:vAlign w:val="center"/>
          </w:tcPr>
          <w:p w14:paraId="43702E6C" w14:textId="273E3D68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-</w:t>
            </w:r>
            <w:r w:rsidR="00113CFA">
              <w:rPr>
                <w:szCs w:val="24"/>
              </w:rPr>
              <w:t>0,8</w:t>
            </w:r>
          </w:p>
        </w:tc>
        <w:tc>
          <w:tcPr>
            <w:tcW w:w="709" w:type="dxa"/>
            <w:vAlign w:val="center"/>
          </w:tcPr>
          <w:p w14:paraId="41B1C4B1" w14:textId="64446AA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-5,</w:t>
            </w:r>
            <w:r w:rsidR="00113CFA">
              <w:rPr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BD3A3E0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5,4</w:t>
            </w:r>
          </w:p>
        </w:tc>
      </w:tr>
    </w:tbl>
    <w:p w14:paraId="1E15E399" w14:textId="77777777" w:rsidR="00A40BCF" w:rsidRPr="00A40BCF" w:rsidRDefault="00A40BCF" w:rsidP="002C1DE4">
      <w:pPr>
        <w:spacing w:line="360" w:lineRule="auto"/>
        <w:ind w:right="1" w:firstLine="567"/>
        <w:jc w:val="both"/>
        <w:rPr>
          <w:sz w:val="10"/>
          <w:szCs w:val="10"/>
        </w:rPr>
      </w:pPr>
    </w:p>
    <w:p w14:paraId="1449BFF3" w14:textId="3CDDA529" w:rsidR="00A40BCF" w:rsidRDefault="00735028" w:rsidP="002C1DE4">
      <w:pPr>
        <w:spacing w:line="360" w:lineRule="auto"/>
        <w:ind w:right="1" w:firstLine="567"/>
        <w:jc w:val="both"/>
        <w:rPr>
          <w:szCs w:val="24"/>
        </w:rPr>
      </w:pPr>
      <w:r w:rsidRPr="00F02C10">
        <w:rPr>
          <w:szCs w:val="24"/>
        </w:rPr>
        <w:t xml:space="preserve">Районирование территории по климатическим характеристикам приведено в </w:t>
      </w:r>
      <w:r w:rsidR="00A40BCF">
        <w:rPr>
          <w:szCs w:val="24"/>
        </w:rPr>
        <w:t>т</w:t>
      </w:r>
      <w:r w:rsidRPr="00F02C10">
        <w:rPr>
          <w:szCs w:val="24"/>
        </w:rPr>
        <w:t>аблице</w:t>
      </w:r>
      <w:r w:rsidRPr="00F02C10">
        <w:rPr>
          <w:szCs w:val="24"/>
          <w:lang w:val="en-US"/>
        </w:rPr>
        <w:t> </w:t>
      </w:r>
      <w:r w:rsidR="00A40BCF">
        <w:rPr>
          <w:szCs w:val="24"/>
        </w:rPr>
        <w:t>1.</w:t>
      </w:r>
      <w:r w:rsidRPr="00F02C10">
        <w:rPr>
          <w:szCs w:val="24"/>
        </w:rPr>
        <w:t>2.</w:t>
      </w:r>
    </w:p>
    <w:p w14:paraId="0424B41B" w14:textId="6A016B22" w:rsidR="00735028" w:rsidRPr="00A40BCF" w:rsidRDefault="00735028" w:rsidP="002C1DE4">
      <w:pPr>
        <w:spacing w:line="360" w:lineRule="auto"/>
        <w:ind w:right="1" w:firstLine="567"/>
        <w:jc w:val="both"/>
        <w:rPr>
          <w:i/>
          <w:iCs/>
          <w:szCs w:val="24"/>
        </w:rPr>
      </w:pPr>
      <w:r w:rsidRPr="00A40BCF">
        <w:rPr>
          <w:b/>
          <w:bCs/>
          <w:i/>
          <w:iCs/>
          <w:szCs w:val="24"/>
        </w:rPr>
        <w:t>Таблица</w:t>
      </w:r>
      <w:r w:rsidRPr="00A40BCF">
        <w:rPr>
          <w:b/>
          <w:bCs/>
          <w:i/>
          <w:iCs/>
          <w:szCs w:val="24"/>
          <w:lang w:val="en-US"/>
        </w:rPr>
        <w:t> </w:t>
      </w:r>
      <w:r w:rsidR="00A40BCF" w:rsidRPr="00A40BCF">
        <w:rPr>
          <w:b/>
          <w:bCs/>
          <w:i/>
          <w:iCs/>
          <w:szCs w:val="24"/>
        </w:rPr>
        <w:t>1.</w:t>
      </w:r>
      <w:r w:rsidRPr="00A40BCF">
        <w:rPr>
          <w:b/>
          <w:bCs/>
          <w:i/>
          <w:iCs/>
          <w:szCs w:val="24"/>
        </w:rPr>
        <w:t>2</w:t>
      </w:r>
      <w:r w:rsidR="00A40BCF" w:rsidRPr="00A40BCF">
        <w:rPr>
          <w:i/>
          <w:iCs/>
          <w:szCs w:val="24"/>
        </w:rPr>
        <w:t xml:space="preserve"> - Районирование территории по климатическим характеристикам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104"/>
        <w:gridCol w:w="4458"/>
      </w:tblGrid>
      <w:tr w:rsidR="00735028" w:rsidRPr="00F02C10" w14:paraId="41A99D56" w14:textId="77777777" w:rsidTr="003649DB">
        <w:trPr>
          <w:trHeight w:val="510"/>
          <w:tblHeader/>
        </w:trPr>
        <w:tc>
          <w:tcPr>
            <w:tcW w:w="4361" w:type="dxa"/>
            <w:vAlign w:val="center"/>
          </w:tcPr>
          <w:p w14:paraId="0F1E20D1" w14:textId="77777777" w:rsidR="00735028" w:rsidRPr="00F02C10" w:rsidRDefault="00735028" w:rsidP="002C1DE4">
            <w:pPr>
              <w:ind w:right="1"/>
              <w:rPr>
                <w:szCs w:val="24"/>
              </w:rPr>
            </w:pPr>
            <w:r w:rsidRPr="00F02C10">
              <w:rPr>
                <w:szCs w:val="24"/>
              </w:rPr>
              <w:t>Климатическая характеристика</w:t>
            </w:r>
          </w:p>
        </w:tc>
        <w:tc>
          <w:tcPr>
            <w:tcW w:w="1104" w:type="dxa"/>
            <w:vAlign w:val="center"/>
          </w:tcPr>
          <w:p w14:paraId="11DD9D76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Район</w:t>
            </w:r>
          </w:p>
        </w:tc>
        <w:tc>
          <w:tcPr>
            <w:tcW w:w="4458" w:type="dxa"/>
            <w:vAlign w:val="center"/>
          </w:tcPr>
          <w:p w14:paraId="7DEE7FCB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Значение параметра</w:t>
            </w:r>
          </w:p>
        </w:tc>
      </w:tr>
      <w:tr w:rsidR="00735028" w:rsidRPr="00F02C10" w14:paraId="10139F23" w14:textId="77777777" w:rsidTr="003649DB">
        <w:trPr>
          <w:trHeight w:val="1020"/>
        </w:trPr>
        <w:tc>
          <w:tcPr>
            <w:tcW w:w="4361" w:type="dxa"/>
            <w:vAlign w:val="center"/>
          </w:tcPr>
          <w:p w14:paraId="2305B932" w14:textId="77777777" w:rsidR="00735028" w:rsidRPr="00F02C10" w:rsidRDefault="00735028" w:rsidP="002C1DE4">
            <w:pPr>
              <w:ind w:right="1"/>
              <w:rPr>
                <w:szCs w:val="24"/>
              </w:rPr>
            </w:pPr>
            <w:r w:rsidRPr="00F02C10">
              <w:rPr>
                <w:szCs w:val="24"/>
              </w:rPr>
              <w:t>Вес снегового покрова</w:t>
            </w:r>
          </w:p>
        </w:tc>
        <w:tc>
          <w:tcPr>
            <w:tcW w:w="1104" w:type="dxa"/>
            <w:vAlign w:val="center"/>
          </w:tcPr>
          <w:p w14:paraId="2D9E7B8C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III</w:t>
            </w:r>
          </w:p>
        </w:tc>
        <w:tc>
          <w:tcPr>
            <w:tcW w:w="4458" w:type="dxa"/>
            <w:vAlign w:val="center"/>
          </w:tcPr>
          <w:p w14:paraId="33F66F2B" w14:textId="60871F3C" w:rsidR="00735028" w:rsidRPr="00F02C10" w:rsidRDefault="00A40BCF" w:rsidP="002C1DE4">
            <w:pPr>
              <w:ind w:right="1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735028" w:rsidRPr="00F02C10">
              <w:rPr>
                <w:szCs w:val="24"/>
              </w:rPr>
              <w:t>асчетное значение веса снегового покрова S</w:t>
            </w:r>
            <w:r w:rsidR="00735028" w:rsidRPr="00F02C10">
              <w:rPr>
                <w:szCs w:val="24"/>
                <w:vertAlign w:val="subscript"/>
              </w:rPr>
              <w:t>g</w:t>
            </w:r>
            <w:r w:rsidR="00735028" w:rsidRPr="00F02C1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= </w:t>
            </w:r>
            <w:r w:rsidRPr="00F02C10">
              <w:rPr>
                <w:szCs w:val="24"/>
              </w:rPr>
              <w:t>1,</w:t>
            </w:r>
            <w:r>
              <w:rPr>
                <w:szCs w:val="24"/>
              </w:rPr>
              <w:t>5</w:t>
            </w:r>
            <w:r w:rsidRPr="00F02C10">
              <w:rPr>
                <w:szCs w:val="24"/>
                <w:lang w:val="en-US"/>
              </w:rPr>
              <w:t> </w:t>
            </w:r>
            <w:r w:rsidRPr="00F02C10">
              <w:rPr>
                <w:szCs w:val="24"/>
              </w:rPr>
              <w:t xml:space="preserve">кПа </w:t>
            </w:r>
            <w:r w:rsidR="00735028" w:rsidRPr="00F02C10">
              <w:rPr>
                <w:szCs w:val="24"/>
              </w:rPr>
              <w:t>на 1</w:t>
            </w:r>
            <w:r w:rsidR="00735028" w:rsidRPr="00F02C10">
              <w:rPr>
                <w:szCs w:val="24"/>
                <w:lang w:val="en-US"/>
              </w:rPr>
              <w:t> </w:t>
            </w:r>
            <w:r w:rsidR="00735028" w:rsidRPr="00F02C10">
              <w:rPr>
                <w:szCs w:val="24"/>
              </w:rPr>
              <w:t>м</w:t>
            </w:r>
            <w:r w:rsidR="00735028" w:rsidRPr="00F02C10">
              <w:rPr>
                <w:szCs w:val="24"/>
                <w:vertAlign w:val="superscript"/>
              </w:rPr>
              <w:t>2</w:t>
            </w:r>
            <w:r w:rsidR="00735028" w:rsidRPr="00F02C10">
              <w:rPr>
                <w:szCs w:val="24"/>
              </w:rPr>
              <w:t xml:space="preserve"> горизонтальной поверхности земли </w:t>
            </w:r>
          </w:p>
        </w:tc>
      </w:tr>
      <w:tr w:rsidR="00735028" w:rsidRPr="00F02C10" w14:paraId="7A81B95A" w14:textId="77777777" w:rsidTr="003649DB">
        <w:trPr>
          <w:trHeight w:val="454"/>
        </w:trPr>
        <w:tc>
          <w:tcPr>
            <w:tcW w:w="4361" w:type="dxa"/>
            <w:vAlign w:val="center"/>
          </w:tcPr>
          <w:p w14:paraId="5BCCC560" w14:textId="77777777" w:rsidR="00735028" w:rsidRPr="00F02C10" w:rsidRDefault="00735028" w:rsidP="002C1DE4">
            <w:pPr>
              <w:ind w:right="1"/>
              <w:rPr>
                <w:szCs w:val="24"/>
              </w:rPr>
            </w:pPr>
            <w:r w:rsidRPr="00F02C10">
              <w:rPr>
                <w:szCs w:val="24"/>
              </w:rPr>
              <w:t>Средняя скорость ветра в зимний период</w:t>
            </w:r>
          </w:p>
        </w:tc>
        <w:tc>
          <w:tcPr>
            <w:tcW w:w="1104" w:type="dxa"/>
            <w:vAlign w:val="center"/>
          </w:tcPr>
          <w:p w14:paraId="59BCCE89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4</w:t>
            </w:r>
          </w:p>
        </w:tc>
        <w:tc>
          <w:tcPr>
            <w:tcW w:w="4458" w:type="dxa"/>
            <w:vAlign w:val="center"/>
          </w:tcPr>
          <w:p w14:paraId="3B4C55BB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4 м</w:t>
            </w:r>
            <w:r w:rsidRPr="00F02C10">
              <w:rPr>
                <w:szCs w:val="24"/>
                <w:lang w:val="en-US"/>
              </w:rPr>
              <w:t>/c</w:t>
            </w:r>
          </w:p>
        </w:tc>
      </w:tr>
      <w:tr w:rsidR="00735028" w:rsidRPr="00F02C10" w14:paraId="42A57AB5" w14:textId="77777777" w:rsidTr="003649DB">
        <w:trPr>
          <w:trHeight w:val="680"/>
        </w:trPr>
        <w:tc>
          <w:tcPr>
            <w:tcW w:w="4361" w:type="dxa"/>
            <w:vAlign w:val="center"/>
          </w:tcPr>
          <w:p w14:paraId="5DB0AA67" w14:textId="77777777" w:rsidR="00735028" w:rsidRPr="00F02C10" w:rsidRDefault="00735028" w:rsidP="002C1DE4">
            <w:pPr>
              <w:ind w:right="1"/>
              <w:rPr>
                <w:szCs w:val="24"/>
              </w:rPr>
            </w:pPr>
            <w:r w:rsidRPr="00F02C10">
              <w:rPr>
                <w:szCs w:val="24"/>
              </w:rPr>
              <w:lastRenderedPageBreak/>
              <w:t>Давление ветра</w:t>
            </w:r>
          </w:p>
        </w:tc>
        <w:tc>
          <w:tcPr>
            <w:tcW w:w="1104" w:type="dxa"/>
            <w:vAlign w:val="center"/>
          </w:tcPr>
          <w:p w14:paraId="5D86233C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I</w:t>
            </w:r>
          </w:p>
        </w:tc>
        <w:tc>
          <w:tcPr>
            <w:tcW w:w="4458" w:type="dxa"/>
            <w:vAlign w:val="center"/>
          </w:tcPr>
          <w:p w14:paraId="7E028B43" w14:textId="4BD70E31" w:rsidR="00735028" w:rsidRPr="00F02C10" w:rsidRDefault="00A40BCF" w:rsidP="002C1DE4">
            <w:pPr>
              <w:ind w:right="1"/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735028" w:rsidRPr="00F02C10">
              <w:rPr>
                <w:szCs w:val="24"/>
              </w:rPr>
              <w:t xml:space="preserve">ормативное значение ветрового давления </w:t>
            </w:r>
            <w:r>
              <w:rPr>
                <w:szCs w:val="24"/>
                <w:lang w:val="en-US"/>
              </w:rPr>
              <w:t>W</w:t>
            </w:r>
            <w:r w:rsidR="00735028" w:rsidRPr="00F02C10">
              <w:rPr>
                <w:szCs w:val="24"/>
                <w:vertAlign w:val="subscript"/>
              </w:rPr>
              <w:t>0</w:t>
            </w:r>
            <w:r>
              <w:rPr>
                <w:szCs w:val="24"/>
              </w:rPr>
              <w:t>=</w:t>
            </w:r>
            <w:r w:rsidR="00735028" w:rsidRPr="00F02C10">
              <w:rPr>
                <w:szCs w:val="24"/>
              </w:rPr>
              <w:t>0,23</w:t>
            </w:r>
            <w:r w:rsidR="00735028" w:rsidRPr="00F02C10">
              <w:rPr>
                <w:szCs w:val="24"/>
                <w:lang w:val="en-US"/>
              </w:rPr>
              <w:t> </w:t>
            </w:r>
            <w:r w:rsidR="00735028" w:rsidRPr="00F02C10">
              <w:rPr>
                <w:szCs w:val="24"/>
              </w:rPr>
              <w:t>кПа</w:t>
            </w:r>
          </w:p>
        </w:tc>
      </w:tr>
      <w:tr w:rsidR="00735028" w:rsidRPr="00F02C10" w14:paraId="05964366" w14:textId="77777777" w:rsidTr="003649DB">
        <w:trPr>
          <w:trHeight w:val="454"/>
        </w:trPr>
        <w:tc>
          <w:tcPr>
            <w:tcW w:w="4361" w:type="dxa"/>
            <w:vAlign w:val="center"/>
          </w:tcPr>
          <w:p w14:paraId="616144D9" w14:textId="77777777" w:rsidR="00735028" w:rsidRPr="00F02C10" w:rsidRDefault="00735028" w:rsidP="002C1DE4">
            <w:pPr>
              <w:ind w:right="1"/>
              <w:rPr>
                <w:szCs w:val="24"/>
              </w:rPr>
            </w:pPr>
            <w:r w:rsidRPr="00F02C10">
              <w:rPr>
                <w:szCs w:val="24"/>
              </w:rPr>
              <w:t>Толщина стенки гололеда</w:t>
            </w:r>
          </w:p>
        </w:tc>
        <w:tc>
          <w:tcPr>
            <w:tcW w:w="1104" w:type="dxa"/>
            <w:vAlign w:val="center"/>
          </w:tcPr>
          <w:p w14:paraId="6B9B2387" w14:textId="77777777" w:rsidR="00735028" w:rsidRPr="00F02C10" w:rsidRDefault="00735028" w:rsidP="002C1DE4">
            <w:pPr>
              <w:ind w:right="1"/>
              <w:jc w:val="center"/>
              <w:rPr>
                <w:szCs w:val="24"/>
              </w:rPr>
            </w:pPr>
            <w:r w:rsidRPr="00F02C10">
              <w:rPr>
                <w:szCs w:val="24"/>
              </w:rPr>
              <w:t>II</w:t>
            </w:r>
          </w:p>
        </w:tc>
        <w:tc>
          <w:tcPr>
            <w:tcW w:w="4458" w:type="dxa"/>
            <w:vAlign w:val="center"/>
          </w:tcPr>
          <w:p w14:paraId="39AEE50F" w14:textId="3817EDA5" w:rsidR="00735028" w:rsidRPr="00F02C10" w:rsidRDefault="00A40BCF" w:rsidP="002C1DE4">
            <w:pPr>
              <w:ind w:right="1"/>
              <w:jc w:val="center"/>
              <w:rPr>
                <w:szCs w:val="24"/>
              </w:rPr>
            </w:pPr>
            <w:r>
              <w:rPr>
                <w:szCs w:val="24"/>
              </w:rPr>
              <w:t>Т</w:t>
            </w:r>
            <w:r w:rsidR="00735028" w:rsidRPr="00F02C10">
              <w:rPr>
                <w:szCs w:val="24"/>
              </w:rPr>
              <w:t>олщин</w:t>
            </w:r>
            <w:r>
              <w:rPr>
                <w:szCs w:val="24"/>
              </w:rPr>
              <w:t>а</w:t>
            </w:r>
            <w:r w:rsidR="00735028" w:rsidRPr="00F02C10">
              <w:rPr>
                <w:szCs w:val="24"/>
              </w:rPr>
              <w:t xml:space="preserve"> стенки гололеда b</w:t>
            </w:r>
            <w:r>
              <w:rPr>
                <w:szCs w:val="24"/>
              </w:rPr>
              <w:t>=</w:t>
            </w:r>
            <w:r w:rsidR="00735028" w:rsidRPr="00F02C10">
              <w:rPr>
                <w:szCs w:val="24"/>
              </w:rPr>
              <w:t>5</w:t>
            </w:r>
            <w:r w:rsidR="00735028" w:rsidRPr="00F02C10">
              <w:rPr>
                <w:szCs w:val="24"/>
                <w:lang w:val="en-US"/>
              </w:rPr>
              <w:t> </w:t>
            </w:r>
            <w:r w:rsidR="00735028" w:rsidRPr="00F02C10">
              <w:rPr>
                <w:szCs w:val="24"/>
              </w:rPr>
              <w:t>мм</w:t>
            </w:r>
          </w:p>
        </w:tc>
      </w:tr>
    </w:tbl>
    <w:p w14:paraId="70A45673" w14:textId="0700D8DF" w:rsidR="00735028" w:rsidRDefault="00735028" w:rsidP="002C1DE4">
      <w:pPr>
        <w:ind w:right="1"/>
        <w:rPr>
          <w:sz w:val="10"/>
          <w:szCs w:val="10"/>
        </w:rPr>
      </w:pPr>
    </w:p>
    <w:p w14:paraId="468C9C09" w14:textId="77777777" w:rsidR="00A40BCF" w:rsidRPr="00A40BCF" w:rsidRDefault="00A40BCF" w:rsidP="002C1DE4">
      <w:pPr>
        <w:ind w:right="1"/>
        <w:rPr>
          <w:sz w:val="10"/>
          <w:szCs w:val="10"/>
        </w:rPr>
      </w:pPr>
    </w:p>
    <w:p w14:paraId="5FB7AC77" w14:textId="4F6A766C" w:rsidR="00735028" w:rsidRPr="00DD0233" w:rsidRDefault="00735028" w:rsidP="002C1DE4">
      <w:pPr>
        <w:spacing w:line="360" w:lineRule="auto"/>
        <w:ind w:right="1" w:firstLine="567"/>
        <w:jc w:val="both"/>
        <w:rPr>
          <w:szCs w:val="24"/>
        </w:rPr>
      </w:pPr>
      <w:r w:rsidRPr="00DD0233">
        <w:rPr>
          <w:szCs w:val="24"/>
        </w:rPr>
        <w:t>Сейсмичность района работ – менее 6 баллов.</w:t>
      </w:r>
    </w:p>
    <w:p w14:paraId="2460351D" w14:textId="1D9883CD" w:rsidR="00735028" w:rsidRPr="00DD0233" w:rsidRDefault="00735028" w:rsidP="002C1DE4">
      <w:pPr>
        <w:spacing w:line="360" w:lineRule="auto"/>
        <w:ind w:right="1" w:firstLine="567"/>
        <w:jc w:val="both"/>
        <w:rPr>
          <w:szCs w:val="24"/>
        </w:rPr>
      </w:pPr>
      <w:r w:rsidRPr="00DD0233">
        <w:rPr>
          <w:szCs w:val="24"/>
        </w:rPr>
        <w:t>Нормативная глубина сезонного промерзания составляет для:</w:t>
      </w:r>
    </w:p>
    <w:p w14:paraId="7F050E1C" w14:textId="7EBFDF4E" w:rsidR="00A40BCF" w:rsidRPr="00DD0233" w:rsidRDefault="00A40BCF" w:rsidP="002C1DE4">
      <w:pPr>
        <w:spacing w:line="360" w:lineRule="auto"/>
        <w:ind w:right="1" w:firstLine="567"/>
        <w:jc w:val="both"/>
        <w:rPr>
          <w:szCs w:val="24"/>
        </w:rPr>
      </w:pPr>
      <w:r w:rsidRPr="00DD0233">
        <w:rPr>
          <w:szCs w:val="24"/>
        </w:rPr>
        <w:t>- глин и суглинков – 1,10 м;</w:t>
      </w:r>
    </w:p>
    <w:p w14:paraId="4DEA8021" w14:textId="2387963A" w:rsidR="00A40BCF" w:rsidRPr="00DD0233" w:rsidRDefault="00A40BCF" w:rsidP="002C1DE4">
      <w:pPr>
        <w:spacing w:line="360" w:lineRule="auto"/>
        <w:ind w:right="1" w:firstLine="567"/>
        <w:jc w:val="both"/>
        <w:rPr>
          <w:szCs w:val="24"/>
        </w:rPr>
      </w:pPr>
      <w:r w:rsidRPr="00DD0233">
        <w:rPr>
          <w:szCs w:val="24"/>
        </w:rPr>
        <w:t>- супесей, песков мелких и пылеватых – 1,3</w:t>
      </w:r>
      <w:r w:rsidR="00DD0233" w:rsidRPr="00DD0233">
        <w:rPr>
          <w:szCs w:val="24"/>
        </w:rPr>
        <w:t>1</w:t>
      </w:r>
      <w:r w:rsidRPr="00DD0233">
        <w:rPr>
          <w:szCs w:val="24"/>
        </w:rPr>
        <w:t xml:space="preserve"> м;</w:t>
      </w:r>
    </w:p>
    <w:p w14:paraId="49CFAC95" w14:textId="446DDD11" w:rsidR="00A40BCF" w:rsidRPr="00DD0233" w:rsidRDefault="00A40BCF" w:rsidP="002C1DE4">
      <w:pPr>
        <w:spacing w:line="360" w:lineRule="auto"/>
        <w:ind w:right="1" w:firstLine="567"/>
        <w:jc w:val="both"/>
        <w:rPr>
          <w:szCs w:val="24"/>
        </w:rPr>
      </w:pPr>
      <w:r w:rsidRPr="00DD0233">
        <w:rPr>
          <w:szCs w:val="24"/>
        </w:rPr>
        <w:t>- песков крупных и средней крупности и гравелистых – 1,4</w:t>
      </w:r>
      <w:r w:rsidR="00DD0233" w:rsidRPr="00DD0233">
        <w:rPr>
          <w:szCs w:val="24"/>
        </w:rPr>
        <w:t>1</w:t>
      </w:r>
      <w:r w:rsidRPr="00DD0233">
        <w:rPr>
          <w:szCs w:val="24"/>
        </w:rPr>
        <w:t xml:space="preserve"> м;</w:t>
      </w:r>
    </w:p>
    <w:p w14:paraId="02FF2846" w14:textId="6C004BA7" w:rsidR="00A40BCF" w:rsidRPr="00DD0233" w:rsidRDefault="00A40BCF" w:rsidP="002C1DE4">
      <w:pPr>
        <w:spacing w:line="360" w:lineRule="auto"/>
        <w:ind w:right="1" w:firstLine="567"/>
        <w:jc w:val="both"/>
        <w:rPr>
          <w:szCs w:val="24"/>
        </w:rPr>
      </w:pPr>
      <w:r w:rsidRPr="00DD0233">
        <w:rPr>
          <w:szCs w:val="24"/>
        </w:rPr>
        <w:t>- крупнообломочных грунтов – 1,6</w:t>
      </w:r>
      <w:r w:rsidR="00DD0233" w:rsidRPr="00DD0233">
        <w:rPr>
          <w:szCs w:val="24"/>
        </w:rPr>
        <w:t>0</w:t>
      </w:r>
      <w:r w:rsidRPr="00DD0233">
        <w:rPr>
          <w:szCs w:val="24"/>
        </w:rPr>
        <w:t xml:space="preserve"> м.</w:t>
      </w:r>
    </w:p>
    <w:p w14:paraId="20C1322C" w14:textId="7F79000E" w:rsidR="004061B7" w:rsidRPr="00BD3C52" w:rsidRDefault="00E140BC" w:rsidP="002C1DE4">
      <w:pPr>
        <w:pStyle w:val="2"/>
        <w:ind w:right="1"/>
      </w:pPr>
      <w:bookmarkStart w:id="32" w:name="_Toc110345324"/>
      <w:r>
        <w:t>1</w:t>
      </w:r>
      <w:r w:rsidR="004061B7" w:rsidRPr="00BD3C52">
        <w:t>.</w:t>
      </w:r>
      <w:r w:rsidR="004061B7">
        <w:t>3</w:t>
      </w:r>
      <w:r w:rsidR="004061B7" w:rsidRPr="00BD3C52">
        <w:t xml:space="preserve"> Геолог</w:t>
      </w:r>
      <w:r w:rsidR="00FF01A5">
        <w:t>о-литологические</w:t>
      </w:r>
      <w:r w:rsidR="004061B7" w:rsidRPr="00BD3C52">
        <w:t xml:space="preserve"> условия</w:t>
      </w:r>
      <w:bookmarkEnd w:id="30"/>
      <w:bookmarkEnd w:id="31"/>
      <w:bookmarkEnd w:id="32"/>
    </w:p>
    <w:p w14:paraId="627C316C" w14:textId="0AA83A69" w:rsidR="00113CFA" w:rsidRDefault="002F4076" w:rsidP="002C1DE4">
      <w:pPr>
        <w:spacing w:line="360" w:lineRule="auto"/>
        <w:ind w:right="1" w:firstLine="567"/>
        <w:jc w:val="both"/>
        <w:rPr>
          <w:szCs w:val="24"/>
        </w:rPr>
      </w:pPr>
      <w:bookmarkStart w:id="33" w:name="_Toc530415577"/>
      <w:bookmarkStart w:id="34" w:name="_Toc11748078"/>
      <w:bookmarkStart w:id="35" w:name="_Toc41486507"/>
      <w:bookmarkStart w:id="36" w:name="_Toc57806676"/>
      <w:r w:rsidRPr="00113CFA">
        <w:rPr>
          <w:szCs w:val="24"/>
        </w:rPr>
        <w:t xml:space="preserve">В геологическом строении площадки до глубины </w:t>
      </w:r>
      <w:r w:rsidR="00113CFA" w:rsidRPr="00113CFA">
        <w:rPr>
          <w:szCs w:val="24"/>
        </w:rPr>
        <w:t>28</w:t>
      </w:r>
      <w:r w:rsidRPr="00113CFA">
        <w:rPr>
          <w:szCs w:val="24"/>
        </w:rPr>
        <w:t xml:space="preserve">,0 м принимают участие </w:t>
      </w:r>
      <w:r w:rsidR="002D7D02">
        <w:rPr>
          <w:szCs w:val="24"/>
        </w:rPr>
        <w:t xml:space="preserve">четвертичные </w:t>
      </w:r>
      <w:r w:rsidR="00E13EC7">
        <w:rPr>
          <w:i/>
          <w:iCs/>
          <w:szCs w:val="24"/>
        </w:rPr>
        <w:t>п</w:t>
      </w:r>
      <w:r w:rsidR="00E13EC7" w:rsidRPr="00113CFA">
        <w:rPr>
          <w:i/>
          <w:iCs/>
          <w:szCs w:val="24"/>
        </w:rPr>
        <w:t>окровные</w:t>
      </w:r>
      <w:r w:rsidR="00E13EC7">
        <w:rPr>
          <w:szCs w:val="24"/>
        </w:rPr>
        <w:t xml:space="preserve">, </w:t>
      </w:r>
      <w:r w:rsidR="00113CFA" w:rsidRPr="00113CFA">
        <w:rPr>
          <w:i/>
          <w:iCs/>
          <w:szCs w:val="24"/>
        </w:rPr>
        <w:t>техногенные</w:t>
      </w:r>
      <w:r w:rsidR="00113CFA">
        <w:rPr>
          <w:i/>
          <w:iCs/>
          <w:szCs w:val="24"/>
        </w:rPr>
        <w:t>,</w:t>
      </w:r>
      <w:r w:rsidR="00E13EC7">
        <w:rPr>
          <w:i/>
          <w:iCs/>
          <w:szCs w:val="24"/>
        </w:rPr>
        <w:t xml:space="preserve"> </w:t>
      </w:r>
      <w:r w:rsidR="00113CFA" w:rsidRPr="00113CFA">
        <w:rPr>
          <w:i/>
          <w:iCs/>
          <w:szCs w:val="24"/>
        </w:rPr>
        <w:t xml:space="preserve">флювиогляциальные </w:t>
      </w:r>
      <w:r w:rsidR="00113CFA" w:rsidRPr="00807B73">
        <w:rPr>
          <w:i/>
          <w:iCs/>
          <w:szCs w:val="24"/>
        </w:rPr>
        <w:t>озерно-ледниковые отложения московского горизонта, ледниковые отложения московского горизонта, флювиогляциальные озерно-ледниковые отложения донского и московского горизонта</w:t>
      </w:r>
      <w:r w:rsidR="00113CFA">
        <w:rPr>
          <w:szCs w:val="24"/>
        </w:rPr>
        <w:t>, н</w:t>
      </w:r>
      <w:r w:rsidR="00113CFA" w:rsidRPr="00113CFA">
        <w:rPr>
          <w:szCs w:val="24"/>
        </w:rPr>
        <w:t>ижнемеловые отложения.</w:t>
      </w:r>
    </w:p>
    <w:p w14:paraId="42BA12F3" w14:textId="77777777" w:rsidR="00113CFA" w:rsidRPr="005F3E50" w:rsidRDefault="00113CFA" w:rsidP="002C1DE4">
      <w:pPr>
        <w:spacing w:line="360" w:lineRule="auto"/>
        <w:ind w:right="1" w:firstLine="567"/>
        <w:jc w:val="both"/>
        <w:rPr>
          <w:sz w:val="10"/>
          <w:szCs w:val="10"/>
        </w:rPr>
      </w:pPr>
    </w:p>
    <w:p w14:paraId="2130B7F5" w14:textId="655100EC" w:rsidR="002F4076" w:rsidRDefault="002F4076" w:rsidP="002C1DE4">
      <w:pPr>
        <w:spacing w:line="360" w:lineRule="auto"/>
        <w:ind w:right="1" w:firstLine="567"/>
        <w:jc w:val="center"/>
        <w:rPr>
          <w:b/>
          <w:bCs/>
          <w:u w:val="single"/>
        </w:rPr>
      </w:pPr>
      <w:r w:rsidRPr="00723D3A">
        <w:rPr>
          <w:b/>
          <w:bCs/>
          <w:u w:val="single"/>
        </w:rPr>
        <w:t>Четвертичная система</w:t>
      </w:r>
    </w:p>
    <w:p w14:paraId="07601183" w14:textId="3876C269" w:rsidR="002F4076" w:rsidRPr="005C0F18" w:rsidRDefault="00723D3A" w:rsidP="002C1DE4">
      <w:pPr>
        <w:spacing w:line="360" w:lineRule="auto"/>
        <w:ind w:right="1" w:firstLine="567"/>
        <w:jc w:val="center"/>
        <w:rPr>
          <w:b/>
          <w:bCs/>
          <w:i/>
          <w:iCs/>
        </w:rPr>
      </w:pPr>
      <w:r w:rsidRPr="005C0F18">
        <w:rPr>
          <w:b/>
          <w:bCs/>
          <w:i/>
          <w:iCs/>
        </w:rPr>
        <w:t>Техногенные отложения (tН)</w:t>
      </w:r>
    </w:p>
    <w:p w14:paraId="0B8C855E" w14:textId="62C47F05" w:rsidR="002F4076" w:rsidRDefault="00F5406B" w:rsidP="002C1DE4">
      <w:pPr>
        <w:spacing w:line="360" w:lineRule="auto"/>
        <w:ind w:right="1" w:firstLine="567"/>
        <w:jc w:val="both"/>
      </w:pPr>
      <w:r w:rsidRPr="00F5406B">
        <w:t xml:space="preserve">Техногенные отложения представлены насыпными грунтами слежавшимися, влажными: суглинки, супесь, щебень, асфальтовая крошка, битый кирпич и пр. </w:t>
      </w:r>
      <w:r w:rsidRPr="00487BF5">
        <w:t>(</w:t>
      </w:r>
      <w:r w:rsidRPr="001E49AA">
        <w:rPr>
          <w:i/>
          <w:iCs/>
        </w:rPr>
        <w:t>ИГЭ-1</w:t>
      </w:r>
      <w:r>
        <w:t xml:space="preserve">), </w:t>
      </w:r>
      <w:r w:rsidRPr="00F5406B">
        <w:t>залега</w:t>
      </w:r>
      <w:r>
        <w:t>ю</w:t>
      </w:r>
      <w:r w:rsidRPr="00F5406B">
        <w:t xml:space="preserve">т повсеместно от поверхности </w:t>
      </w:r>
      <w:r>
        <w:t xml:space="preserve">земли </w:t>
      </w:r>
      <w:r w:rsidRPr="00F5406B">
        <w:t>слоем мощностью 0,6-5,4 м, абсолютные отметки подошвы</w:t>
      </w:r>
      <w:r w:rsidR="00654999">
        <w:t xml:space="preserve"> слоя</w:t>
      </w:r>
      <w:r w:rsidRPr="00F5406B">
        <w:t xml:space="preserve"> 158,67-</w:t>
      </w:r>
      <w:r>
        <w:t>1</w:t>
      </w:r>
      <w:r w:rsidRPr="00F5406B">
        <w:t>65,33 м</w:t>
      </w:r>
      <w:r w:rsidR="002F4076" w:rsidRPr="00487BF5">
        <w:t>.</w:t>
      </w:r>
      <w:r w:rsidR="002F4076">
        <w:t xml:space="preserve"> </w:t>
      </w:r>
    </w:p>
    <w:p w14:paraId="1FF0E352" w14:textId="1E7597C5" w:rsidR="001E49AA" w:rsidRDefault="001E49AA" w:rsidP="002C1DE4">
      <w:pPr>
        <w:spacing w:line="360" w:lineRule="auto"/>
        <w:ind w:right="1" w:firstLine="567"/>
        <w:jc w:val="center"/>
        <w:rPr>
          <w:color w:val="000000"/>
        </w:rPr>
      </w:pPr>
      <w:r w:rsidRPr="00F5406B">
        <w:rPr>
          <w:b/>
          <w:bCs/>
          <w:i/>
          <w:iCs/>
        </w:rPr>
        <w:t>Покровные отложения</w:t>
      </w:r>
    </w:p>
    <w:p w14:paraId="7989A636" w14:textId="16572968" w:rsidR="001E49AA" w:rsidRPr="00F5406B" w:rsidRDefault="001E49AA" w:rsidP="002C1DE4">
      <w:pPr>
        <w:spacing w:line="360" w:lineRule="auto"/>
        <w:ind w:right="1" w:firstLine="567"/>
        <w:jc w:val="both"/>
        <w:rPr>
          <w:color w:val="000000"/>
        </w:rPr>
      </w:pPr>
      <w:r>
        <w:rPr>
          <w:color w:val="000000"/>
        </w:rPr>
        <w:t>П</w:t>
      </w:r>
      <w:r w:rsidRPr="00F5406B">
        <w:rPr>
          <w:color w:val="000000"/>
        </w:rPr>
        <w:t>редставлены суглинками различной консистенции</w:t>
      </w:r>
      <w:r>
        <w:rPr>
          <w:color w:val="000000"/>
        </w:rPr>
        <w:t>:</w:t>
      </w:r>
    </w:p>
    <w:p w14:paraId="26B63975" w14:textId="0429EDE6" w:rsidR="001E49AA" w:rsidRPr="001E49AA" w:rsidRDefault="001E49AA" w:rsidP="002C1DE4">
      <w:pPr>
        <w:spacing w:line="360" w:lineRule="auto"/>
        <w:ind w:right="1" w:firstLine="567"/>
        <w:jc w:val="both"/>
      </w:pPr>
      <w:r w:rsidRPr="001E49AA">
        <w:rPr>
          <w:i/>
          <w:iCs/>
        </w:rPr>
        <w:t>ИГЭ-2</w:t>
      </w:r>
      <w:r w:rsidR="00446446">
        <w:t>:</w:t>
      </w:r>
      <w:r w:rsidRPr="001E49AA">
        <w:t xml:space="preserve"> </w:t>
      </w:r>
      <w:r w:rsidR="00446446">
        <w:t>с</w:t>
      </w:r>
      <w:r w:rsidRPr="001E49AA">
        <w:t>углинок коричневый, полутвердый, ожелезненный, залега</w:t>
      </w:r>
      <w:r w:rsidR="008854F8">
        <w:t>е</w:t>
      </w:r>
      <w:r w:rsidRPr="001E49AA">
        <w:t xml:space="preserve">т </w:t>
      </w:r>
      <w:r w:rsidR="008854F8" w:rsidRPr="001E49AA">
        <w:t xml:space="preserve">в интервале глубин </w:t>
      </w:r>
      <w:r w:rsidR="00B029F0">
        <w:br/>
      </w:r>
      <w:r w:rsidR="008854F8" w:rsidRPr="001E49AA">
        <w:t>от 0,6 до 5,4 м,</w:t>
      </w:r>
      <w:r w:rsidR="008854F8">
        <w:t xml:space="preserve"> </w:t>
      </w:r>
      <w:r w:rsidRPr="001E49AA">
        <w:t xml:space="preserve">мощность </w:t>
      </w:r>
      <w:r w:rsidR="008854F8" w:rsidRPr="001E49AA">
        <w:t xml:space="preserve">слоя </w:t>
      </w:r>
      <w:r w:rsidRPr="001E49AA">
        <w:t>0,3-2,9 м</w:t>
      </w:r>
      <w:r w:rsidR="008854F8">
        <w:t>,</w:t>
      </w:r>
      <w:r w:rsidRPr="001E49AA">
        <w:t xml:space="preserve"> абсолютные отметки подошвы</w:t>
      </w:r>
      <w:r w:rsidR="008854F8">
        <w:t xml:space="preserve"> слоя</w:t>
      </w:r>
      <w:r w:rsidRPr="001E49AA">
        <w:t xml:space="preserve"> 158,52-163,05 м.</w:t>
      </w:r>
    </w:p>
    <w:p w14:paraId="453C29C1" w14:textId="5AE0C973" w:rsidR="00446446" w:rsidRPr="00446446" w:rsidRDefault="00446446" w:rsidP="002C1DE4">
      <w:pPr>
        <w:spacing w:line="360" w:lineRule="auto"/>
        <w:ind w:right="1" w:firstLine="567"/>
        <w:jc w:val="both"/>
        <w:rPr>
          <w:color w:val="000000"/>
        </w:rPr>
      </w:pPr>
      <w:r w:rsidRPr="00446446">
        <w:rPr>
          <w:i/>
          <w:iCs/>
          <w:color w:val="000000"/>
        </w:rPr>
        <w:t>ИГЭ-2а</w:t>
      </w:r>
      <w:r>
        <w:rPr>
          <w:i/>
          <w:iCs/>
          <w:color w:val="000000"/>
        </w:rPr>
        <w:t>:</w:t>
      </w:r>
      <w:r w:rsidRPr="00446446">
        <w:rPr>
          <w:color w:val="000000"/>
        </w:rPr>
        <w:t xml:space="preserve"> </w:t>
      </w:r>
      <w:r>
        <w:rPr>
          <w:color w:val="000000"/>
        </w:rPr>
        <w:t>с</w:t>
      </w:r>
      <w:r w:rsidRPr="00446446">
        <w:rPr>
          <w:color w:val="000000"/>
        </w:rPr>
        <w:t>углинок коричневый, тугопластичный, ожелезненный, залегает в интервале глубин от 0,6 до 3,9 м, мощность слоя 0,4-2,5 м</w:t>
      </w:r>
      <w:r>
        <w:rPr>
          <w:color w:val="000000"/>
        </w:rPr>
        <w:t>,</w:t>
      </w:r>
      <w:r w:rsidRPr="00446446">
        <w:rPr>
          <w:color w:val="000000"/>
        </w:rPr>
        <w:t xml:space="preserve"> абсолютные отметки подошвы</w:t>
      </w:r>
      <w:r>
        <w:rPr>
          <w:color w:val="000000"/>
        </w:rPr>
        <w:t xml:space="preserve"> слоя</w:t>
      </w:r>
      <w:r w:rsidRPr="00446446">
        <w:rPr>
          <w:color w:val="000000"/>
        </w:rPr>
        <w:t xml:space="preserve"> </w:t>
      </w:r>
      <w:r>
        <w:rPr>
          <w:color w:val="000000"/>
        </w:rPr>
        <w:br/>
      </w:r>
      <w:r w:rsidRPr="00446446">
        <w:rPr>
          <w:color w:val="000000"/>
        </w:rPr>
        <w:t>157,47-162,68 м.</w:t>
      </w:r>
    </w:p>
    <w:p w14:paraId="301A9EF7" w14:textId="70CD00FC" w:rsidR="00446446" w:rsidRPr="00446446" w:rsidRDefault="00446446" w:rsidP="002C1DE4">
      <w:pPr>
        <w:spacing w:line="360" w:lineRule="auto"/>
        <w:ind w:right="1" w:firstLine="567"/>
        <w:jc w:val="both"/>
        <w:rPr>
          <w:color w:val="000000"/>
        </w:rPr>
      </w:pPr>
      <w:r w:rsidRPr="00446446">
        <w:rPr>
          <w:color w:val="000000"/>
        </w:rPr>
        <w:t>Вскрытая мощность покровных отложений</w:t>
      </w:r>
      <w:r>
        <w:rPr>
          <w:color w:val="000000"/>
        </w:rPr>
        <w:t xml:space="preserve"> </w:t>
      </w:r>
      <w:r w:rsidRPr="00446446">
        <w:rPr>
          <w:color w:val="000000"/>
        </w:rPr>
        <w:t>0,3</w:t>
      </w:r>
      <w:r>
        <w:rPr>
          <w:color w:val="000000"/>
        </w:rPr>
        <w:t>-</w:t>
      </w:r>
      <w:r w:rsidRPr="00446446">
        <w:rPr>
          <w:color w:val="000000"/>
        </w:rPr>
        <w:t>2,9 м.</w:t>
      </w:r>
    </w:p>
    <w:p w14:paraId="4C1E602A" w14:textId="77777777" w:rsidR="005F3E50" w:rsidRDefault="001E49AA" w:rsidP="002C1DE4">
      <w:pPr>
        <w:spacing w:line="360" w:lineRule="auto"/>
        <w:ind w:right="1" w:firstLine="567"/>
        <w:jc w:val="both"/>
      </w:pPr>
      <w:r w:rsidRPr="001E49AA">
        <w:rPr>
          <w:b/>
          <w:bCs/>
          <w:i/>
          <w:iCs/>
        </w:rPr>
        <w:t>Флювиогляциальные озерно-ледниковые отложения московского горизонта</w:t>
      </w:r>
      <w:r>
        <w:rPr>
          <w:b/>
          <w:bCs/>
          <w:i/>
          <w:iCs/>
        </w:rPr>
        <w:t xml:space="preserve"> </w:t>
      </w:r>
      <w:r w:rsidRPr="001E49AA">
        <w:rPr>
          <w:b/>
          <w:bCs/>
          <w:i/>
          <w:iCs/>
        </w:rPr>
        <w:t>(f,lgIIms)</w:t>
      </w:r>
      <w:r w:rsidRPr="00862349">
        <w:t xml:space="preserve"> </w:t>
      </w:r>
      <w:r w:rsidR="00711C46" w:rsidRPr="00711C46">
        <w:t xml:space="preserve">представлены песками мелкими, суглинками различной консистенции. </w:t>
      </w:r>
    </w:p>
    <w:p w14:paraId="0E952927" w14:textId="0D3BD9C7" w:rsidR="00711C46" w:rsidRPr="00711C46" w:rsidRDefault="00711C46" w:rsidP="002C1DE4">
      <w:pPr>
        <w:spacing w:line="360" w:lineRule="auto"/>
        <w:ind w:right="1" w:firstLine="567"/>
        <w:jc w:val="both"/>
      </w:pPr>
      <w:r w:rsidRPr="00246139">
        <w:rPr>
          <w:i/>
          <w:iCs/>
        </w:rPr>
        <w:lastRenderedPageBreak/>
        <w:t>ИГЭ-3</w:t>
      </w:r>
      <w:r w:rsidR="006762C3">
        <w:t>:</w:t>
      </w:r>
      <w:r w:rsidRPr="00711C46">
        <w:t xml:space="preserve"> </w:t>
      </w:r>
      <w:r w:rsidR="006762C3">
        <w:t>с</w:t>
      </w:r>
      <w:r w:rsidRPr="00711C46">
        <w:t xml:space="preserve">углинок коричневый, тугопластичный, с тонкими прослойками песка и с редким включением гравия, залегает </w:t>
      </w:r>
      <w:r w:rsidR="006762C3" w:rsidRPr="00711C46">
        <w:t>в интервале глубин от 0,7 до 8,8 м,</w:t>
      </w:r>
      <w:r w:rsidR="006762C3">
        <w:t xml:space="preserve"> </w:t>
      </w:r>
      <w:r w:rsidRPr="00711C46">
        <w:t xml:space="preserve">мощность </w:t>
      </w:r>
      <w:r w:rsidR="006762C3">
        <w:t>с</w:t>
      </w:r>
      <w:r w:rsidR="006762C3" w:rsidRPr="00711C46">
        <w:t>лоя</w:t>
      </w:r>
      <w:r w:rsidR="006762C3">
        <w:t xml:space="preserve"> </w:t>
      </w:r>
      <w:r w:rsidRPr="00711C46">
        <w:t>0,6-6,9 м</w:t>
      </w:r>
      <w:r w:rsidR="006762C3">
        <w:t>,</w:t>
      </w:r>
      <w:r w:rsidRPr="00711C46">
        <w:t xml:space="preserve"> абсолютные отметки подошвы</w:t>
      </w:r>
      <w:r w:rsidR="006762C3">
        <w:t xml:space="preserve"> слоя</w:t>
      </w:r>
      <w:r w:rsidRPr="00711C46">
        <w:t xml:space="preserve"> 155,27-163,04 м.</w:t>
      </w:r>
    </w:p>
    <w:p w14:paraId="0B5876F1" w14:textId="5E07C93A" w:rsidR="00711C46" w:rsidRPr="00711C46" w:rsidRDefault="00711C46" w:rsidP="002C1DE4">
      <w:pPr>
        <w:spacing w:line="360" w:lineRule="auto"/>
        <w:ind w:right="1" w:firstLine="567"/>
        <w:jc w:val="both"/>
      </w:pPr>
      <w:r w:rsidRPr="00246139">
        <w:rPr>
          <w:i/>
          <w:iCs/>
        </w:rPr>
        <w:t>ИГЭ-3а</w:t>
      </w:r>
      <w:r w:rsidR="00CB5084">
        <w:t>:</w:t>
      </w:r>
      <w:r w:rsidRPr="00711C46">
        <w:t xml:space="preserve"> </w:t>
      </w:r>
      <w:r w:rsidR="00CB5084">
        <w:t>с</w:t>
      </w:r>
      <w:r w:rsidRPr="00711C46">
        <w:t xml:space="preserve">углинок коричневый, полутвердый, с тонкими прослойками песка и с редким включением гравия, </w:t>
      </w:r>
      <w:r w:rsidR="00CB5084" w:rsidRPr="00711C46">
        <w:t xml:space="preserve">залегает </w:t>
      </w:r>
      <w:r w:rsidRPr="00711C46">
        <w:t xml:space="preserve">в интервале глубин от 1,5 до 8,6 м, </w:t>
      </w:r>
      <w:r w:rsidR="006D342B" w:rsidRPr="00711C46">
        <w:t>мощность слоя 0,3-5,8 м</w:t>
      </w:r>
      <w:r w:rsidR="006D342B">
        <w:t xml:space="preserve">, </w:t>
      </w:r>
      <w:r w:rsidRPr="00711C46">
        <w:t>абсолютные отметки подошвы</w:t>
      </w:r>
      <w:r w:rsidR="00CB5084">
        <w:t xml:space="preserve"> слоя</w:t>
      </w:r>
      <w:r w:rsidRPr="00711C46">
        <w:t xml:space="preserve"> 156,52-161,15 м.</w:t>
      </w:r>
    </w:p>
    <w:p w14:paraId="5BD7B0C0" w14:textId="06105F5D" w:rsidR="00711C46" w:rsidRPr="00711C46" w:rsidRDefault="00711C46" w:rsidP="002C1DE4">
      <w:pPr>
        <w:spacing w:line="360" w:lineRule="auto"/>
        <w:ind w:right="1" w:firstLine="567"/>
        <w:jc w:val="both"/>
      </w:pPr>
      <w:r w:rsidRPr="00246139">
        <w:rPr>
          <w:i/>
          <w:iCs/>
        </w:rPr>
        <w:t>ИГЭ</w:t>
      </w:r>
      <w:r w:rsidR="00246139" w:rsidRPr="00246139">
        <w:rPr>
          <w:i/>
          <w:iCs/>
        </w:rPr>
        <w:t>-</w:t>
      </w:r>
      <w:r w:rsidRPr="00246139">
        <w:rPr>
          <w:i/>
          <w:iCs/>
        </w:rPr>
        <w:t>3б</w:t>
      </w:r>
      <w:r w:rsidR="00246139">
        <w:t>: с</w:t>
      </w:r>
      <w:r w:rsidRPr="00711C46">
        <w:t xml:space="preserve">углинок коричневый, мягкопластичный, с тонкими прослойками песка и с редким включением гравия, </w:t>
      </w:r>
      <w:r w:rsidR="00246139" w:rsidRPr="00711C46">
        <w:t xml:space="preserve">залегает </w:t>
      </w:r>
      <w:r w:rsidRPr="00711C46">
        <w:t xml:space="preserve">в интервале глубин от 1,8 до 6,1 м, </w:t>
      </w:r>
      <w:r w:rsidR="006D342B" w:rsidRPr="00711C46">
        <w:t>мощность слоя 1,8-3,5 м</w:t>
      </w:r>
      <w:r w:rsidR="006D342B">
        <w:t>,</w:t>
      </w:r>
      <w:r w:rsidR="006D342B" w:rsidRPr="00711C46">
        <w:t xml:space="preserve"> </w:t>
      </w:r>
      <w:r w:rsidRPr="00711C46">
        <w:t xml:space="preserve">абсолютные отметки подошвы </w:t>
      </w:r>
      <w:r w:rsidR="00246139">
        <w:t xml:space="preserve">слоя </w:t>
      </w:r>
      <w:r w:rsidRPr="00711C46">
        <w:t>155,70-158,35 м.</w:t>
      </w:r>
    </w:p>
    <w:p w14:paraId="7CA48E3D" w14:textId="19CFB5F6" w:rsidR="00711C46" w:rsidRPr="00711C46" w:rsidRDefault="00711C46" w:rsidP="002C1DE4">
      <w:pPr>
        <w:spacing w:line="360" w:lineRule="auto"/>
        <w:ind w:right="1" w:firstLine="567"/>
        <w:jc w:val="both"/>
      </w:pPr>
      <w:r w:rsidRPr="00246139">
        <w:rPr>
          <w:i/>
          <w:iCs/>
        </w:rPr>
        <w:t>ИГЭ-4</w:t>
      </w:r>
      <w:r w:rsidR="00246139">
        <w:t>: п</w:t>
      </w:r>
      <w:r w:rsidRPr="00711C46">
        <w:t xml:space="preserve">есок мелкий средней плотности коричневый и желтовато-коричневый, с линзами суглинка и с редким включением гравия, насыщенный водой, </w:t>
      </w:r>
      <w:r w:rsidR="006D342B" w:rsidRPr="00711C46">
        <w:t xml:space="preserve">залегает </w:t>
      </w:r>
      <w:r w:rsidRPr="00711C46">
        <w:t xml:space="preserve">в интервале глубин </w:t>
      </w:r>
      <w:r w:rsidR="00B029F0">
        <w:br/>
      </w:r>
      <w:r w:rsidRPr="00711C46">
        <w:t xml:space="preserve">от 3,5 до 6,7 м, </w:t>
      </w:r>
      <w:r w:rsidR="006D342B" w:rsidRPr="00711C46">
        <w:t>мощность слоя 0,8-3,2 м</w:t>
      </w:r>
      <w:r w:rsidR="006D342B">
        <w:t>,</w:t>
      </w:r>
      <w:r w:rsidR="006D342B" w:rsidRPr="00711C46">
        <w:t xml:space="preserve"> </w:t>
      </w:r>
      <w:r w:rsidRPr="00711C46">
        <w:t>абсолютные отметки подошвы</w:t>
      </w:r>
      <w:r w:rsidR="00BE066E">
        <w:t xml:space="preserve"> слоя</w:t>
      </w:r>
      <w:r w:rsidRPr="00711C46">
        <w:t xml:space="preserve"> 154,25-158,10 м.</w:t>
      </w:r>
    </w:p>
    <w:p w14:paraId="4FF1A7DB" w14:textId="566E68EF" w:rsidR="00711C46" w:rsidRDefault="00B84417" w:rsidP="002C1DE4">
      <w:pPr>
        <w:spacing w:line="360" w:lineRule="auto"/>
        <w:ind w:right="1" w:firstLine="567"/>
        <w:jc w:val="both"/>
      </w:pPr>
      <w:r>
        <w:t>Общая мо</w:t>
      </w:r>
      <w:r w:rsidR="00711C46" w:rsidRPr="00711C46">
        <w:t>щность флювиогляциальных</w:t>
      </w:r>
      <w:r w:rsidR="00F50DA8">
        <w:t xml:space="preserve"> </w:t>
      </w:r>
      <w:r w:rsidR="00711C46" w:rsidRPr="00711C46">
        <w:t>озерно-ледниковых отложений московского горизонта 0,7</w:t>
      </w:r>
      <w:r w:rsidR="00F50DA8">
        <w:t>-</w:t>
      </w:r>
      <w:r w:rsidR="00711C46" w:rsidRPr="00711C46">
        <w:t>6,9 м.</w:t>
      </w:r>
    </w:p>
    <w:p w14:paraId="64BC8D69" w14:textId="76CEC93F" w:rsidR="006E3916" w:rsidRDefault="0056589C" w:rsidP="002C1DE4">
      <w:pPr>
        <w:spacing w:line="360" w:lineRule="auto"/>
        <w:ind w:right="1" w:firstLine="567"/>
        <w:jc w:val="center"/>
        <w:rPr>
          <w:b/>
          <w:bCs/>
          <w:i/>
          <w:iCs/>
        </w:rPr>
      </w:pPr>
      <w:r w:rsidRPr="0056589C">
        <w:rPr>
          <w:b/>
          <w:bCs/>
          <w:i/>
          <w:iCs/>
        </w:rPr>
        <w:t>Ледниковые отложения московского горизонта</w:t>
      </w:r>
      <w:r>
        <w:rPr>
          <w:b/>
          <w:bCs/>
          <w:i/>
          <w:iCs/>
        </w:rPr>
        <w:t xml:space="preserve"> </w:t>
      </w:r>
      <w:r w:rsidRPr="0056589C">
        <w:rPr>
          <w:b/>
          <w:bCs/>
          <w:i/>
          <w:iCs/>
        </w:rPr>
        <w:t>(gQIIms)</w:t>
      </w:r>
    </w:p>
    <w:p w14:paraId="1C7AB6E9" w14:textId="3DE3D3FC" w:rsidR="0056589C" w:rsidRPr="0056589C" w:rsidRDefault="0056589C" w:rsidP="002C1DE4">
      <w:pPr>
        <w:spacing w:line="360" w:lineRule="auto"/>
        <w:ind w:right="1" w:firstLine="567"/>
        <w:jc w:val="both"/>
      </w:pPr>
      <w:r>
        <w:t xml:space="preserve">Отложения </w:t>
      </w:r>
      <w:r w:rsidRPr="0056589C">
        <w:t>представлены суглинками различной консистенции</w:t>
      </w:r>
      <w:r>
        <w:t>:</w:t>
      </w:r>
      <w:r w:rsidRPr="0056589C">
        <w:t xml:space="preserve"> </w:t>
      </w:r>
    </w:p>
    <w:p w14:paraId="2AC7D646" w14:textId="381DAAD1" w:rsidR="0056589C" w:rsidRPr="0056589C" w:rsidRDefault="0056589C" w:rsidP="002C1DE4">
      <w:pPr>
        <w:spacing w:line="360" w:lineRule="auto"/>
        <w:ind w:right="1" w:firstLine="567"/>
        <w:jc w:val="both"/>
      </w:pPr>
      <w:r w:rsidRPr="002A381D">
        <w:rPr>
          <w:i/>
          <w:iCs/>
        </w:rPr>
        <w:t>ИГЭ-7</w:t>
      </w:r>
      <w:r>
        <w:t>: с</w:t>
      </w:r>
      <w:r w:rsidRPr="0056589C">
        <w:t xml:space="preserve">углинок коричневый и коричневато-серый, полутвердый, с линзами песка и </w:t>
      </w:r>
      <w:r w:rsidR="00B029F0">
        <w:br/>
      </w:r>
      <w:r w:rsidRPr="0056589C">
        <w:t xml:space="preserve">с включением щебня и дресвы, залегает в интервале глубин от 3,6 до 14,6 м, </w:t>
      </w:r>
      <w:r w:rsidR="006D342B" w:rsidRPr="0056589C">
        <w:t xml:space="preserve">мощность слоя </w:t>
      </w:r>
      <w:r w:rsidR="006D342B">
        <w:br/>
      </w:r>
      <w:r w:rsidR="006D342B" w:rsidRPr="0056589C">
        <w:t>0,7-7,5 м</w:t>
      </w:r>
      <w:r w:rsidR="006D342B">
        <w:t>,</w:t>
      </w:r>
      <w:r w:rsidR="006D342B" w:rsidRPr="0056589C">
        <w:t xml:space="preserve"> </w:t>
      </w:r>
      <w:r w:rsidRPr="0056589C">
        <w:t>абсолютные отметки подошвы</w:t>
      </w:r>
      <w:r>
        <w:t xml:space="preserve"> слоя</w:t>
      </w:r>
      <w:r w:rsidRPr="0056589C">
        <w:t xml:space="preserve"> 149,05-157,06 м.</w:t>
      </w:r>
    </w:p>
    <w:p w14:paraId="4F73F5CC" w14:textId="4BA3F351" w:rsidR="0056589C" w:rsidRPr="0056589C" w:rsidRDefault="0056589C" w:rsidP="002C1DE4">
      <w:pPr>
        <w:spacing w:line="360" w:lineRule="auto"/>
        <w:ind w:right="1" w:firstLine="567"/>
        <w:jc w:val="both"/>
      </w:pPr>
      <w:r w:rsidRPr="002A381D">
        <w:rPr>
          <w:i/>
          <w:iCs/>
        </w:rPr>
        <w:t>ИГЭ-7а</w:t>
      </w:r>
      <w:r w:rsidR="002A381D">
        <w:t>:</w:t>
      </w:r>
      <w:r w:rsidRPr="0056589C">
        <w:t xml:space="preserve"> </w:t>
      </w:r>
      <w:r w:rsidR="002A381D">
        <w:t>с</w:t>
      </w:r>
      <w:r w:rsidRPr="0056589C">
        <w:t xml:space="preserve">углинок коричневый и коричневато-серый, тугопластичный, с линзами песка и </w:t>
      </w:r>
      <w:r w:rsidR="00B029F0">
        <w:br/>
      </w:r>
      <w:r w:rsidRPr="0056589C">
        <w:t xml:space="preserve">с включением щебня и дресвы, </w:t>
      </w:r>
      <w:r w:rsidR="002A381D" w:rsidRPr="0056589C">
        <w:t xml:space="preserve">залегает </w:t>
      </w:r>
      <w:r w:rsidRPr="0056589C">
        <w:t xml:space="preserve">в интервале глубин от 3,3 до 14,7 м, </w:t>
      </w:r>
      <w:r w:rsidR="006D342B" w:rsidRPr="0056589C">
        <w:t xml:space="preserve">мощность слоя </w:t>
      </w:r>
      <w:r w:rsidR="006D342B">
        <w:br/>
      </w:r>
      <w:r w:rsidR="006D342B" w:rsidRPr="0056589C">
        <w:t>0,4-9,8 м</w:t>
      </w:r>
      <w:r w:rsidR="006D342B">
        <w:t xml:space="preserve">, </w:t>
      </w:r>
      <w:r w:rsidRPr="0056589C">
        <w:t>абсолютные отметки подошвы 147,63-158,99 м.</w:t>
      </w:r>
    </w:p>
    <w:p w14:paraId="48380DEF" w14:textId="77777777" w:rsidR="00C07CF5" w:rsidRDefault="00826383" w:rsidP="002C1DE4">
      <w:pPr>
        <w:spacing w:line="360" w:lineRule="auto"/>
        <w:ind w:right="1" w:firstLine="567"/>
        <w:jc w:val="both"/>
      </w:pPr>
      <w:r>
        <w:t>Общая мо</w:t>
      </w:r>
      <w:r w:rsidR="0056589C" w:rsidRPr="0056589C">
        <w:t>щность ледниковых отложений московского горизонта</w:t>
      </w:r>
      <w:r w:rsidR="00010EC5">
        <w:t xml:space="preserve"> </w:t>
      </w:r>
      <w:r w:rsidR="0056589C" w:rsidRPr="0056589C">
        <w:t>3,4</w:t>
      </w:r>
      <w:r w:rsidR="00010EC5">
        <w:t>-</w:t>
      </w:r>
      <w:r w:rsidR="0056589C" w:rsidRPr="0056589C">
        <w:t>9,9 м.</w:t>
      </w:r>
    </w:p>
    <w:p w14:paraId="6C05EC06" w14:textId="77777777" w:rsidR="00C07CF5" w:rsidRDefault="00C07CF5" w:rsidP="002C1DE4">
      <w:pPr>
        <w:spacing w:line="360" w:lineRule="auto"/>
        <w:ind w:right="1" w:firstLine="567"/>
        <w:jc w:val="center"/>
        <w:rPr>
          <w:b/>
          <w:bCs/>
          <w:i/>
          <w:iCs/>
        </w:rPr>
      </w:pPr>
      <w:r w:rsidRPr="00C07CF5">
        <w:rPr>
          <w:b/>
          <w:bCs/>
          <w:i/>
          <w:iCs/>
        </w:rPr>
        <w:t xml:space="preserve">Флювиогляциальные озерно-ледниковые отложения донского </w:t>
      </w:r>
    </w:p>
    <w:p w14:paraId="5C362CD2" w14:textId="67EF8D20" w:rsidR="00C07CF5" w:rsidRPr="00C07CF5" w:rsidRDefault="00C07CF5" w:rsidP="002C1DE4">
      <w:pPr>
        <w:spacing w:line="360" w:lineRule="auto"/>
        <w:ind w:right="1" w:firstLine="567"/>
        <w:jc w:val="center"/>
        <w:rPr>
          <w:b/>
          <w:bCs/>
          <w:i/>
          <w:iCs/>
        </w:rPr>
      </w:pPr>
      <w:r w:rsidRPr="00C07CF5">
        <w:rPr>
          <w:b/>
          <w:bCs/>
          <w:i/>
          <w:iCs/>
        </w:rPr>
        <w:t>и московского горизонта</w:t>
      </w:r>
      <w:r>
        <w:rPr>
          <w:b/>
          <w:bCs/>
          <w:i/>
          <w:iCs/>
        </w:rPr>
        <w:t xml:space="preserve"> </w:t>
      </w:r>
      <w:r w:rsidRPr="00C07CF5">
        <w:rPr>
          <w:b/>
          <w:bCs/>
          <w:i/>
          <w:iCs/>
        </w:rPr>
        <w:t>(f,lgIds-IIms)</w:t>
      </w:r>
    </w:p>
    <w:p w14:paraId="23E74EA7" w14:textId="4524F3F3" w:rsidR="00C07CF5" w:rsidRPr="00C07CF5" w:rsidRDefault="00C07CF5" w:rsidP="002C1DE4">
      <w:pPr>
        <w:spacing w:line="360" w:lineRule="auto"/>
        <w:ind w:right="1" w:firstLine="567"/>
        <w:jc w:val="both"/>
      </w:pPr>
      <w:r w:rsidRPr="00C07CF5">
        <w:t xml:space="preserve">Отложения представлены песками мелкими, пылеватыми, суглинками различной консистенции, супесями. </w:t>
      </w:r>
    </w:p>
    <w:p w14:paraId="65628C9D" w14:textId="5347263C" w:rsidR="00C07CF5" w:rsidRPr="00C07CF5" w:rsidRDefault="00C07CF5" w:rsidP="002C1DE4">
      <w:pPr>
        <w:spacing w:line="360" w:lineRule="auto"/>
        <w:ind w:right="1" w:firstLine="567"/>
        <w:jc w:val="both"/>
      </w:pPr>
      <w:r w:rsidRPr="00C07CF5">
        <w:rPr>
          <w:i/>
          <w:iCs/>
        </w:rPr>
        <w:t>ИГЭ-8</w:t>
      </w:r>
      <w:r>
        <w:t>: п</w:t>
      </w:r>
      <w:r w:rsidRPr="00C07CF5">
        <w:t xml:space="preserve">есок мелкий средней плотности коричневато-серый, с частыми прослоями супеси, с линзами суглинка и с редким включением щебня, насыщенный водой, залегает в интервале глубин от 10,2 до 23,1 м, </w:t>
      </w:r>
      <w:r w:rsidR="006D342B" w:rsidRPr="00C07CF5">
        <w:t>мощность слоя 0,8-9,5 м</w:t>
      </w:r>
      <w:r w:rsidR="006D342B">
        <w:t xml:space="preserve">, </w:t>
      </w:r>
      <w:r w:rsidRPr="00C07CF5">
        <w:t>абсолютные отметки подошвы</w:t>
      </w:r>
      <w:r>
        <w:t xml:space="preserve"> слоя</w:t>
      </w:r>
      <w:r w:rsidRPr="00C07CF5">
        <w:t xml:space="preserve"> </w:t>
      </w:r>
      <w:r>
        <w:br/>
      </w:r>
      <w:r w:rsidRPr="00C07CF5">
        <w:t>140,32-149,74 м.</w:t>
      </w:r>
    </w:p>
    <w:p w14:paraId="10B9523B" w14:textId="4EFEEA29" w:rsidR="00C07CF5" w:rsidRPr="00C07CF5" w:rsidRDefault="00C07CF5" w:rsidP="002C1DE4">
      <w:pPr>
        <w:spacing w:line="360" w:lineRule="auto"/>
        <w:ind w:right="1" w:firstLine="567"/>
        <w:jc w:val="both"/>
      </w:pPr>
      <w:r w:rsidRPr="00C07CF5">
        <w:rPr>
          <w:i/>
          <w:iCs/>
        </w:rPr>
        <w:t>ИГЭ-8а</w:t>
      </w:r>
      <w:r>
        <w:t>:</w:t>
      </w:r>
      <w:r w:rsidRPr="00C07CF5">
        <w:t xml:space="preserve"> </w:t>
      </w:r>
      <w:r>
        <w:t>с</w:t>
      </w:r>
      <w:r w:rsidRPr="00C07CF5">
        <w:t xml:space="preserve">углинок серый, мягкопластичный с линзами текучепластичного, с линзами песка и с редким включением гравия, </w:t>
      </w:r>
      <w:r w:rsidR="00850B99" w:rsidRPr="00C07CF5">
        <w:t xml:space="preserve">залегает </w:t>
      </w:r>
      <w:r w:rsidRPr="00C07CF5">
        <w:t xml:space="preserve">в интервале глубин от 13,8 до 24,6 м, </w:t>
      </w:r>
      <w:r w:rsidR="006D342B" w:rsidRPr="00C07CF5">
        <w:t xml:space="preserve">мощность слоя </w:t>
      </w:r>
      <w:r w:rsidR="00A54C36">
        <w:br/>
      </w:r>
      <w:r w:rsidR="006D342B" w:rsidRPr="00C07CF5">
        <w:t>0,7-9,8 м</w:t>
      </w:r>
      <w:r w:rsidR="006D342B">
        <w:t>,</w:t>
      </w:r>
      <w:r w:rsidR="006D342B" w:rsidRPr="00C07CF5">
        <w:t xml:space="preserve"> </w:t>
      </w:r>
      <w:r w:rsidRPr="00C07CF5">
        <w:t>абсолютные отметки подошвы</w:t>
      </w:r>
      <w:r w:rsidR="00850B99">
        <w:t xml:space="preserve"> слоя</w:t>
      </w:r>
      <w:r w:rsidRPr="00C07CF5">
        <w:t xml:space="preserve"> 136,35-150,94 м.</w:t>
      </w:r>
    </w:p>
    <w:p w14:paraId="30946A31" w14:textId="7CC8574D" w:rsidR="00C07CF5" w:rsidRPr="00C07CF5" w:rsidRDefault="00C07CF5" w:rsidP="002C1DE4">
      <w:pPr>
        <w:spacing w:line="360" w:lineRule="auto"/>
        <w:ind w:right="1" w:firstLine="567"/>
        <w:jc w:val="both"/>
      </w:pPr>
      <w:r w:rsidRPr="00B029F0">
        <w:rPr>
          <w:i/>
          <w:iCs/>
        </w:rPr>
        <w:lastRenderedPageBreak/>
        <w:t>ИГЭ-8б</w:t>
      </w:r>
      <w:r w:rsidR="009E009E">
        <w:t>: с</w:t>
      </w:r>
      <w:r w:rsidRPr="00C07CF5">
        <w:t xml:space="preserve">углинок серый, тугопластичный, с линзами песка и с редким включением гравия, </w:t>
      </w:r>
      <w:r w:rsidR="009E009E" w:rsidRPr="00C07CF5">
        <w:t xml:space="preserve">залегает в интервале глубин от 11,9 до 24,7 м, </w:t>
      </w:r>
      <w:r w:rsidRPr="00C07CF5">
        <w:t xml:space="preserve">мощность </w:t>
      </w:r>
      <w:r w:rsidR="009E009E" w:rsidRPr="00C07CF5">
        <w:t xml:space="preserve">слоя </w:t>
      </w:r>
      <w:r w:rsidRPr="00C07CF5">
        <w:t>0,5-4,2 м</w:t>
      </w:r>
      <w:r w:rsidR="00B029F0">
        <w:t>,</w:t>
      </w:r>
      <w:r w:rsidRPr="00C07CF5">
        <w:t xml:space="preserve"> абсолютные отметки подошвы </w:t>
      </w:r>
      <w:r w:rsidR="009E009E">
        <w:t xml:space="preserve">слоя </w:t>
      </w:r>
      <w:r w:rsidRPr="00C07CF5">
        <w:t>137,77-147,05 м.</w:t>
      </w:r>
    </w:p>
    <w:p w14:paraId="48BA9B96" w14:textId="2C81318C" w:rsidR="00C07CF5" w:rsidRPr="00C07CF5" w:rsidRDefault="00C07CF5" w:rsidP="002C1DE4">
      <w:pPr>
        <w:spacing w:line="360" w:lineRule="auto"/>
        <w:ind w:right="1" w:firstLine="567"/>
        <w:jc w:val="both"/>
      </w:pPr>
      <w:r w:rsidRPr="00B029F0">
        <w:rPr>
          <w:i/>
          <w:iCs/>
        </w:rPr>
        <w:t>ИГЭ-8в</w:t>
      </w:r>
      <w:r w:rsidR="00B029F0">
        <w:t>: с</w:t>
      </w:r>
      <w:r w:rsidRPr="00C07CF5">
        <w:t xml:space="preserve">упесь серая, пластичная, с линзами песка и с редким включением гравия, залегает </w:t>
      </w:r>
      <w:r w:rsidR="00B029F0" w:rsidRPr="00C07CF5">
        <w:t xml:space="preserve">в интервале глубин от 9,1 до 20,6 м, </w:t>
      </w:r>
      <w:r w:rsidRPr="00C07CF5">
        <w:t xml:space="preserve">мощность </w:t>
      </w:r>
      <w:r w:rsidR="00B029F0" w:rsidRPr="00C07CF5">
        <w:t xml:space="preserve">слоя </w:t>
      </w:r>
      <w:r w:rsidRPr="00C07CF5">
        <w:t>0,6 6,4 м</w:t>
      </w:r>
      <w:r w:rsidR="00B029F0">
        <w:t>,</w:t>
      </w:r>
      <w:r w:rsidRPr="00C07CF5">
        <w:t xml:space="preserve"> абсолютные отметки подошвы </w:t>
      </w:r>
      <w:r w:rsidR="00B029F0">
        <w:t xml:space="preserve">слоя </w:t>
      </w:r>
      <w:r w:rsidRPr="00C07CF5">
        <w:t>145,29-149,27 м.</w:t>
      </w:r>
    </w:p>
    <w:p w14:paraId="39EFB5C4" w14:textId="5F7B00DE" w:rsidR="00C07CF5" w:rsidRPr="00C07CF5" w:rsidRDefault="00C07CF5" w:rsidP="002C1DE4">
      <w:pPr>
        <w:spacing w:line="360" w:lineRule="auto"/>
        <w:ind w:right="1" w:firstLine="567"/>
        <w:jc w:val="both"/>
      </w:pPr>
      <w:r w:rsidRPr="00B029F0">
        <w:rPr>
          <w:i/>
          <w:iCs/>
        </w:rPr>
        <w:t>ИГЭ-9</w:t>
      </w:r>
      <w:r w:rsidR="00B029F0">
        <w:t>: п</w:t>
      </w:r>
      <w:r w:rsidRPr="00C07CF5">
        <w:t xml:space="preserve">есок мелкий плотный коричневато-серый, с частыми прослоями супеси, с линзами суглинка и с редким включением щебня, насыщенный водой, залегает </w:t>
      </w:r>
      <w:r w:rsidR="00B029F0" w:rsidRPr="00C07CF5">
        <w:t xml:space="preserve">в интервале глубин </w:t>
      </w:r>
      <w:r w:rsidR="00B029F0">
        <w:br/>
      </w:r>
      <w:r w:rsidR="00B029F0" w:rsidRPr="00C07CF5">
        <w:t xml:space="preserve">от 9,5 до 25,1 м, </w:t>
      </w:r>
      <w:r w:rsidRPr="00C07CF5">
        <w:t xml:space="preserve">мощность </w:t>
      </w:r>
      <w:r w:rsidR="00B029F0" w:rsidRPr="00C07CF5">
        <w:t xml:space="preserve">слоя </w:t>
      </w:r>
      <w:r w:rsidRPr="00C07CF5">
        <w:t>0,3-11,0 м</w:t>
      </w:r>
      <w:r w:rsidR="00B029F0">
        <w:t>,</w:t>
      </w:r>
      <w:r w:rsidRPr="00C07CF5">
        <w:t xml:space="preserve"> абсолютные отметки подошвы</w:t>
      </w:r>
      <w:r w:rsidR="00B029F0">
        <w:t xml:space="preserve"> слоя</w:t>
      </w:r>
      <w:r w:rsidRPr="00C07CF5">
        <w:t xml:space="preserve"> 139,77-150,26 м.</w:t>
      </w:r>
    </w:p>
    <w:p w14:paraId="3C1CE5BD" w14:textId="16BF52CC" w:rsidR="00C07CF5" w:rsidRPr="00C07CF5" w:rsidRDefault="00C07CF5" w:rsidP="002C1DE4">
      <w:pPr>
        <w:spacing w:line="360" w:lineRule="auto"/>
        <w:ind w:right="1" w:firstLine="567"/>
        <w:jc w:val="both"/>
      </w:pPr>
      <w:r w:rsidRPr="00B029F0">
        <w:rPr>
          <w:i/>
          <w:iCs/>
        </w:rPr>
        <w:t>ИГЭ-9а</w:t>
      </w:r>
      <w:r w:rsidR="00B029F0">
        <w:t>: п</w:t>
      </w:r>
      <w:r w:rsidRPr="00C07CF5">
        <w:t xml:space="preserve">есок пылеватый плотный коричневато-серый, с частыми прослоями супеси, </w:t>
      </w:r>
      <w:r w:rsidR="00B029F0">
        <w:br/>
      </w:r>
      <w:r w:rsidRPr="00C07CF5">
        <w:t xml:space="preserve">с линзами суглинка и с редким включением щебня, насыщенный водой, залегает </w:t>
      </w:r>
      <w:r w:rsidR="00B029F0" w:rsidRPr="00C07CF5">
        <w:t xml:space="preserve">в интервале глубин от 15,1 до 22,1 м, </w:t>
      </w:r>
      <w:r w:rsidRPr="00C07CF5">
        <w:t xml:space="preserve">мощность </w:t>
      </w:r>
      <w:r w:rsidR="00B029F0" w:rsidRPr="00C07CF5">
        <w:t xml:space="preserve">слоя </w:t>
      </w:r>
      <w:r w:rsidRPr="00C07CF5">
        <w:t>0,6-3,2 м</w:t>
      </w:r>
      <w:r w:rsidR="00B029F0">
        <w:t>,</w:t>
      </w:r>
      <w:r w:rsidRPr="00C07CF5">
        <w:t xml:space="preserve"> абсолютные отметки подошвы</w:t>
      </w:r>
      <w:r w:rsidR="00B029F0">
        <w:t xml:space="preserve"> слоя</w:t>
      </w:r>
      <w:r w:rsidRPr="00C07CF5">
        <w:t xml:space="preserve"> </w:t>
      </w:r>
      <w:r w:rsidR="00B029F0">
        <w:br/>
      </w:r>
      <w:r w:rsidRPr="00C07CF5">
        <w:t>139,70-147,70 м.</w:t>
      </w:r>
    </w:p>
    <w:p w14:paraId="3BA64CB7" w14:textId="79196207" w:rsidR="00C07CF5" w:rsidRPr="00C07CF5" w:rsidRDefault="00B029F0" w:rsidP="002C1DE4">
      <w:pPr>
        <w:spacing w:line="360" w:lineRule="auto"/>
        <w:ind w:right="1" w:firstLine="567"/>
        <w:jc w:val="both"/>
      </w:pPr>
      <w:r>
        <w:t>Общая м</w:t>
      </w:r>
      <w:r w:rsidR="00C07CF5" w:rsidRPr="00C07CF5">
        <w:t>ощность флювиогляциальных озерно-ледниковых отложений донского и московского горизонта отложений</w:t>
      </w:r>
      <w:r>
        <w:t xml:space="preserve"> </w:t>
      </w:r>
      <w:r w:rsidR="00C07CF5" w:rsidRPr="00C07CF5">
        <w:t>6,2</w:t>
      </w:r>
      <w:r>
        <w:t>-</w:t>
      </w:r>
      <w:r w:rsidR="00C07CF5" w:rsidRPr="00C07CF5">
        <w:t>14,1 м.</w:t>
      </w:r>
    </w:p>
    <w:p w14:paraId="7B494DC5" w14:textId="4BB178BB" w:rsidR="002F4076" w:rsidRPr="005A4D47" w:rsidRDefault="00B029F0" w:rsidP="002C1DE4">
      <w:pPr>
        <w:spacing w:line="360" w:lineRule="auto"/>
        <w:ind w:right="1" w:firstLine="567"/>
        <w:jc w:val="center"/>
        <w:rPr>
          <w:b/>
          <w:bCs/>
          <w:u w:val="single"/>
        </w:rPr>
      </w:pPr>
      <w:r w:rsidRPr="005A4D47">
        <w:rPr>
          <w:b/>
          <w:bCs/>
          <w:u w:val="single"/>
        </w:rPr>
        <w:t>Мелов</w:t>
      </w:r>
      <w:r w:rsidR="00880637" w:rsidRPr="005A4D47">
        <w:rPr>
          <w:b/>
          <w:bCs/>
          <w:u w:val="single"/>
        </w:rPr>
        <w:t>ая система</w:t>
      </w:r>
    </w:p>
    <w:p w14:paraId="72716A95" w14:textId="6F9CC3D5" w:rsidR="005A4D47" w:rsidRPr="005A4D47" w:rsidRDefault="005A4D47" w:rsidP="002C1DE4">
      <w:pPr>
        <w:spacing w:line="360" w:lineRule="auto"/>
        <w:ind w:right="1" w:firstLine="567"/>
        <w:jc w:val="center"/>
        <w:rPr>
          <w:b/>
          <w:bCs/>
          <w:i/>
          <w:iCs/>
        </w:rPr>
      </w:pPr>
      <w:r w:rsidRPr="005A4D47">
        <w:rPr>
          <w:b/>
          <w:bCs/>
          <w:i/>
          <w:iCs/>
        </w:rPr>
        <w:t>Нижний отдел (К</w:t>
      </w:r>
      <w:r w:rsidRPr="005A4D47">
        <w:rPr>
          <w:b/>
          <w:bCs/>
          <w:i/>
          <w:iCs/>
          <w:vertAlign w:val="subscript"/>
        </w:rPr>
        <w:t>1</w:t>
      </w:r>
      <w:r w:rsidRPr="005A4D47">
        <w:rPr>
          <w:b/>
          <w:bCs/>
          <w:i/>
          <w:iCs/>
        </w:rPr>
        <w:t>)</w:t>
      </w:r>
    </w:p>
    <w:p w14:paraId="70BB8442" w14:textId="77777777" w:rsidR="00B30AD9" w:rsidRPr="005A4D47" w:rsidRDefault="00B30AD9" w:rsidP="002C1DE4">
      <w:pPr>
        <w:spacing w:line="360" w:lineRule="auto"/>
        <w:ind w:right="1" w:firstLine="567"/>
        <w:jc w:val="both"/>
      </w:pPr>
      <w:r w:rsidRPr="005A4D47">
        <w:t xml:space="preserve">Нижнемеловые отложения представлены песками мелкими, пылеватыми, глинами. </w:t>
      </w:r>
    </w:p>
    <w:p w14:paraId="64CDC884" w14:textId="70F7F5C4" w:rsidR="00B30AD9" w:rsidRPr="005A4D47" w:rsidRDefault="00B30AD9" w:rsidP="002C1DE4">
      <w:pPr>
        <w:spacing w:line="360" w:lineRule="auto"/>
        <w:ind w:right="1" w:firstLine="567"/>
        <w:jc w:val="both"/>
      </w:pPr>
      <w:r w:rsidRPr="005A4D47">
        <w:rPr>
          <w:i/>
          <w:iCs/>
        </w:rPr>
        <w:t>ИГЭ-11</w:t>
      </w:r>
      <w:r w:rsidR="005A4D47">
        <w:t>: п</w:t>
      </w:r>
      <w:r w:rsidRPr="005A4D47">
        <w:t xml:space="preserve">есок мелкий плотный зеленовато-серый, слюдистый, с прослойками песка пылеватого и глины полутвердой, насыщенный водой, залегает </w:t>
      </w:r>
      <w:r w:rsidR="005A4D47" w:rsidRPr="005A4D47">
        <w:t xml:space="preserve">в интервале глубин от 18,8 </w:t>
      </w:r>
      <w:r w:rsidR="005A4D47">
        <w:br/>
      </w:r>
      <w:r w:rsidR="005A4D47" w:rsidRPr="005A4D47">
        <w:t xml:space="preserve">до 26,9 м, </w:t>
      </w:r>
      <w:r w:rsidRPr="005A4D47">
        <w:t xml:space="preserve">мощность </w:t>
      </w:r>
      <w:r w:rsidR="005A4D47" w:rsidRPr="005A4D47">
        <w:t xml:space="preserve">слоя </w:t>
      </w:r>
      <w:r w:rsidRPr="005A4D47">
        <w:t>0,9-7,0 м</w:t>
      </w:r>
      <w:r w:rsidR="005A4D47">
        <w:t>,</w:t>
      </w:r>
      <w:r w:rsidRPr="005A4D47">
        <w:t xml:space="preserve"> абсолютные отметки подошвы</w:t>
      </w:r>
      <w:r w:rsidR="005A4D47">
        <w:t xml:space="preserve"> слоя</w:t>
      </w:r>
      <w:r w:rsidRPr="005A4D47">
        <w:t xml:space="preserve"> 134,05</w:t>
      </w:r>
      <w:r w:rsidR="005A4D47">
        <w:t>-</w:t>
      </w:r>
      <w:r w:rsidRPr="005A4D47">
        <w:t>141,15</w:t>
      </w:r>
      <w:r w:rsidR="005A4D47">
        <w:t xml:space="preserve"> м</w:t>
      </w:r>
      <w:r w:rsidRPr="005A4D47">
        <w:t>.</w:t>
      </w:r>
    </w:p>
    <w:p w14:paraId="45926990" w14:textId="41685F5E" w:rsidR="00B30AD9" w:rsidRPr="005A4D47" w:rsidRDefault="00B30AD9" w:rsidP="002C1DE4">
      <w:pPr>
        <w:spacing w:line="360" w:lineRule="auto"/>
        <w:ind w:right="1" w:firstLine="567"/>
        <w:jc w:val="both"/>
      </w:pPr>
      <w:r w:rsidRPr="005A4D47">
        <w:rPr>
          <w:i/>
          <w:iCs/>
        </w:rPr>
        <w:t>ИГЭ-12</w:t>
      </w:r>
      <w:r w:rsidR="005A4D47">
        <w:t>: п</w:t>
      </w:r>
      <w:r w:rsidRPr="005A4D47">
        <w:t xml:space="preserve">есок пылеватый плотный зеленовато-серый, слюдистый, с прослойками глины полутвердой, насыщенный водой, залегает </w:t>
      </w:r>
      <w:r w:rsidR="005A4D47" w:rsidRPr="005A4D47">
        <w:t>в интервале глубин от 19,7 до 28,0 м,</w:t>
      </w:r>
      <w:r w:rsidR="005A4D47">
        <w:t xml:space="preserve"> </w:t>
      </w:r>
      <w:r w:rsidRPr="005A4D47">
        <w:t xml:space="preserve">мощность </w:t>
      </w:r>
      <w:r w:rsidR="005A4D47" w:rsidRPr="005A4D47">
        <w:t xml:space="preserve">слоя </w:t>
      </w:r>
      <w:r w:rsidRPr="005A4D47">
        <w:t>0,6-7,8 м</w:t>
      </w:r>
      <w:r w:rsidR="005A4D47">
        <w:t>,</w:t>
      </w:r>
      <w:r w:rsidRPr="005A4D47">
        <w:t xml:space="preserve"> абсолютные отметки подошвы</w:t>
      </w:r>
      <w:r w:rsidR="005A4D47">
        <w:t xml:space="preserve"> слоя</w:t>
      </w:r>
      <w:r w:rsidRPr="005A4D47">
        <w:t xml:space="preserve"> 132,95-143,15 м.</w:t>
      </w:r>
    </w:p>
    <w:p w14:paraId="7C9B2A81" w14:textId="5DA8F46A" w:rsidR="00932AB5" w:rsidRPr="00116B42" w:rsidRDefault="00B30AD9" w:rsidP="002C1DE4">
      <w:pPr>
        <w:spacing w:line="360" w:lineRule="auto"/>
        <w:ind w:right="1" w:firstLine="567"/>
        <w:jc w:val="both"/>
      </w:pPr>
      <w:r w:rsidRPr="004A0A3E">
        <w:rPr>
          <w:i/>
          <w:iCs/>
        </w:rPr>
        <w:t>ИГЭ-13</w:t>
      </w:r>
      <w:r w:rsidR="004A0A3E">
        <w:t>: г</w:t>
      </w:r>
      <w:r w:rsidRPr="005A4D47">
        <w:t xml:space="preserve">лина темно-серая, полутвердая, с тонкими прослойками пылеватого песка, залегает </w:t>
      </w:r>
      <w:r w:rsidR="004A0A3E" w:rsidRPr="005A4D47">
        <w:t>в интервале глубин от 23,6 до 28,0 м,</w:t>
      </w:r>
      <w:r w:rsidR="004A0A3E">
        <w:t xml:space="preserve"> </w:t>
      </w:r>
      <w:r w:rsidRPr="005A4D47">
        <w:t>в виде слоя мощностью 0,9-3,3 м</w:t>
      </w:r>
      <w:r w:rsidR="004A0A3E">
        <w:t>,</w:t>
      </w:r>
      <w:r w:rsidRPr="005A4D47">
        <w:t xml:space="preserve"> абсолютные отметки подошвы</w:t>
      </w:r>
      <w:r w:rsidR="004A0A3E">
        <w:t xml:space="preserve"> слоя</w:t>
      </w:r>
      <w:r w:rsidRPr="005A4D47">
        <w:t xml:space="preserve"> 137,91</w:t>
      </w:r>
      <w:r w:rsidR="004A0A3E">
        <w:t>-14</w:t>
      </w:r>
      <w:r w:rsidRPr="005A4D47">
        <w:t>1,50 м.</w:t>
      </w:r>
      <w:r w:rsidR="00932AB5" w:rsidRPr="00711C46">
        <w:rPr>
          <w:color w:val="FF0000"/>
          <w:szCs w:val="24"/>
        </w:rPr>
        <w:t xml:space="preserve"> </w:t>
      </w:r>
    </w:p>
    <w:p w14:paraId="6C4B0824" w14:textId="08C4E552" w:rsidR="004061B7" w:rsidRPr="00EF71C9" w:rsidRDefault="00E140BC" w:rsidP="002C1DE4">
      <w:pPr>
        <w:pStyle w:val="2"/>
        <w:ind w:right="1"/>
      </w:pPr>
      <w:bookmarkStart w:id="37" w:name="_Toc110345325"/>
      <w:r w:rsidRPr="00EF71C9">
        <w:t>1</w:t>
      </w:r>
      <w:r w:rsidR="004061B7" w:rsidRPr="00EF71C9">
        <w:t>.4 Гидрогеологические условия</w:t>
      </w:r>
      <w:bookmarkEnd w:id="33"/>
      <w:bookmarkEnd w:id="34"/>
      <w:bookmarkEnd w:id="35"/>
      <w:bookmarkEnd w:id="36"/>
      <w:bookmarkEnd w:id="37"/>
    </w:p>
    <w:p w14:paraId="7B624557" w14:textId="0657BFEA" w:rsidR="00844466" w:rsidRPr="00844466" w:rsidRDefault="00844466" w:rsidP="002C1DE4">
      <w:pPr>
        <w:spacing w:line="360" w:lineRule="auto"/>
        <w:ind w:right="1" w:firstLine="567"/>
        <w:jc w:val="both"/>
      </w:pPr>
      <w:bookmarkStart w:id="38" w:name="_Toc41486508"/>
      <w:bookmarkStart w:id="39" w:name="_Toc57806677"/>
      <w:bookmarkEnd w:id="29"/>
      <w:r w:rsidRPr="00844466">
        <w:t>Гидрогеологические условия участка</w:t>
      </w:r>
      <w:r>
        <w:t xml:space="preserve"> строительства</w:t>
      </w:r>
      <w:r w:rsidRPr="00844466">
        <w:t xml:space="preserve"> характеризуются наличием двух водоносных горизонтов – вод спорадического распространения</w:t>
      </w:r>
      <w:r>
        <w:t xml:space="preserve"> </w:t>
      </w:r>
      <w:r w:rsidRPr="00844466">
        <w:t xml:space="preserve">и надъюрского.   </w:t>
      </w:r>
    </w:p>
    <w:p w14:paraId="040B2141" w14:textId="45A72643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rPr>
          <w:b/>
          <w:bCs/>
          <w:i/>
          <w:iCs/>
        </w:rPr>
        <w:t>Воды спорадического распространения</w:t>
      </w:r>
      <w:r w:rsidRPr="00844466">
        <w:t xml:space="preserve"> вскрыты на глубин</w:t>
      </w:r>
      <w:r>
        <w:t>ах</w:t>
      </w:r>
      <w:r w:rsidRPr="00844466">
        <w:t xml:space="preserve"> от 3,5 до 4,9 м, что соответствует абсолютным отметкам 157,17</w:t>
      </w:r>
      <w:r>
        <w:t>-</w:t>
      </w:r>
      <w:r w:rsidRPr="00844466">
        <w:t>158,90 м. Воды обладают напором, высота напора 0,9</w:t>
      </w:r>
      <w:r>
        <w:t>-</w:t>
      </w:r>
      <w:r w:rsidRPr="00844466">
        <w:t>1,4 м, что соответствует абсолютным отметкам пьезометрического уровня 158,27</w:t>
      </w:r>
      <w:r>
        <w:t>-</w:t>
      </w:r>
      <w:r w:rsidRPr="00844466">
        <w:t>159,80 м.</w:t>
      </w:r>
    </w:p>
    <w:p w14:paraId="3A077DD3" w14:textId="522ACB8A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lastRenderedPageBreak/>
        <w:t xml:space="preserve">Водовмещающими грунтами являются флювиогляциальные пески </w:t>
      </w:r>
      <w:r w:rsidR="002F339B" w:rsidRPr="002F339B">
        <w:t xml:space="preserve">московского горизонта </w:t>
      </w:r>
      <w:r w:rsidRPr="002F339B">
        <w:t>(</w:t>
      </w:r>
      <w:r w:rsidRPr="009261A4">
        <w:rPr>
          <w:i/>
          <w:iCs/>
        </w:rPr>
        <w:t>ИГЭ-4</w:t>
      </w:r>
      <w:r w:rsidRPr="002F339B">
        <w:t>)</w:t>
      </w:r>
      <w:r w:rsidRPr="00844466">
        <w:t xml:space="preserve">. </w:t>
      </w:r>
      <w:r w:rsidR="002F339B">
        <w:t>Нижним в</w:t>
      </w:r>
      <w:r w:rsidRPr="00844466">
        <w:t xml:space="preserve">одоупором служат </w:t>
      </w:r>
      <w:r w:rsidR="002F339B" w:rsidRPr="002F339B">
        <w:t>ледниковые отложения московского горизонта</w:t>
      </w:r>
      <w:r w:rsidRPr="00844466">
        <w:t>.</w:t>
      </w:r>
    </w:p>
    <w:p w14:paraId="6DDCD4F8" w14:textId="77777777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>Питание водоносного горизонта происходит в основном за счет инфильтрации атмосферных осадков, а также за счет утечек из водонесущих коммуникаций. Разгрузка водоносного горизонта осуществляется в близлежащую речную сеть.</w:t>
      </w:r>
    </w:p>
    <w:p w14:paraId="4BE324A1" w14:textId="77777777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 xml:space="preserve">По химическому составу воды гидрокарбонатные магниево-кальциевого типа с минерализацией &lt;1 г/л. </w:t>
      </w:r>
    </w:p>
    <w:p w14:paraId="64011C1D" w14:textId="6592A98E" w:rsidR="00844466" w:rsidRPr="00844466" w:rsidRDefault="00844466" w:rsidP="002C1DE4">
      <w:pPr>
        <w:spacing w:line="360" w:lineRule="auto"/>
        <w:ind w:right="1" w:firstLine="567"/>
        <w:jc w:val="both"/>
      </w:pPr>
      <w:r>
        <w:t>В</w:t>
      </w:r>
      <w:r w:rsidRPr="00844466">
        <w:t>оды не обладают агрессивными свойствами по отношению к бетону нормальной проницаемости, слабоагрессивны к арматуре железобетонных конструкций при их периодическом смачивании.</w:t>
      </w:r>
    </w:p>
    <w:p w14:paraId="3984ECB6" w14:textId="1B1AD6CF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>По отношению к свинцовым и алюминиевым оболочкам коррозионная агрессивность воды средняя.</w:t>
      </w:r>
    </w:p>
    <w:p w14:paraId="3B79C88D" w14:textId="3579C151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 xml:space="preserve">Воды </w:t>
      </w:r>
      <w:r w:rsidRPr="00844466">
        <w:rPr>
          <w:b/>
          <w:bCs/>
          <w:i/>
          <w:iCs/>
        </w:rPr>
        <w:t>надъюрского водоносного горизонта</w:t>
      </w:r>
      <w:r w:rsidRPr="00844466">
        <w:t xml:space="preserve"> вскрыты на глубин</w:t>
      </w:r>
      <w:r>
        <w:t>ах</w:t>
      </w:r>
      <w:r w:rsidRPr="00844466">
        <w:t xml:space="preserve"> от 9,5 до 17,5 м, что соответствует абсолютным отметкам 143,00</w:t>
      </w:r>
      <w:r>
        <w:t>-</w:t>
      </w:r>
      <w:r w:rsidRPr="00844466">
        <w:t>152,90 м. Воды обладают напором, высота напора 0,4</w:t>
      </w:r>
      <w:r>
        <w:t>-</w:t>
      </w:r>
      <w:r w:rsidRPr="00844466">
        <w:t>8,1 м, что соответствует абсолютным отметкам пьезометрического уровня 150,03</w:t>
      </w:r>
      <w:r>
        <w:t>-</w:t>
      </w:r>
      <w:r w:rsidRPr="00844466">
        <w:t>152,90 м.</w:t>
      </w:r>
    </w:p>
    <w:p w14:paraId="024A5B43" w14:textId="77777777" w:rsidR="00121CC0" w:rsidRDefault="00844466" w:rsidP="002C1DE4">
      <w:pPr>
        <w:spacing w:line="360" w:lineRule="auto"/>
        <w:ind w:right="1" w:firstLine="567"/>
        <w:jc w:val="both"/>
      </w:pPr>
      <w:r w:rsidRPr="00844466">
        <w:t xml:space="preserve">Водовмещающими грунтами являются флювиогляциальные пески </w:t>
      </w:r>
      <w:r w:rsidR="002F339B" w:rsidRPr="002F339B">
        <w:t xml:space="preserve">донского и московского горизонта </w:t>
      </w:r>
      <w:r w:rsidR="002F339B" w:rsidRPr="002F339B">
        <w:rPr>
          <w:i/>
          <w:iCs/>
        </w:rPr>
        <w:t>(</w:t>
      </w:r>
      <w:r w:rsidRPr="002F339B">
        <w:rPr>
          <w:i/>
          <w:iCs/>
        </w:rPr>
        <w:t>ИГЭ-8, 9, 9а, 11, 12</w:t>
      </w:r>
      <w:r w:rsidR="002F339B" w:rsidRPr="002F339B">
        <w:rPr>
          <w:i/>
          <w:iCs/>
        </w:rPr>
        <w:t>)</w:t>
      </w:r>
      <w:r w:rsidRPr="00844466">
        <w:t xml:space="preserve">. </w:t>
      </w:r>
      <w:r>
        <w:t>Нижним в</w:t>
      </w:r>
      <w:r w:rsidRPr="00844466">
        <w:t>одоупором служат нижнемеловые глины.</w:t>
      </w:r>
    </w:p>
    <w:p w14:paraId="241FCADF" w14:textId="38730B2F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 xml:space="preserve">Питание водоносного горизонта происходит за счет перетока из вышележащего водоносного горизонта. Разгрузка водоносного горизонта осуществляется за пределами участка </w:t>
      </w:r>
      <w:r w:rsidR="00121CC0">
        <w:t>строительства</w:t>
      </w:r>
      <w:r w:rsidRPr="00844466">
        <w:t>.</w:t>
      </w:r>
    </w:p>
    <w:p w14:paraId="72B69025" w14:textId="77777777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 xml:space="preserve">По химическому составу воды гидрокарбонатные магниево-кальциевого типа с минерализацией &lt;1 г/л. </w:t>
      </w:r>
    </w:p>
    <w:p w14:paraId="60C4D20D" w14:textId="5ED8FB13" w:rsidR="00844466" w:rsidRPr="00844466" w:rsidRDefault="00121CC0" w:rsidP="002C1DE4">
      <w:pPr>
        <w:spacing w:line="360" w:lineRule="auto"/>
        <w:ind w:right="1" w:firstLine="567"/>
        <w:jc w:val="both"/>
      </w:pPr>
      <w:r>
        <w:t>В</w:t>
      </w:r>
      <w:r w:rsidR="00844466" w:rsidRPr="00844466">
        <w:t>оды не обладают агрессивными свойствами по отношению к бетону нормальной проницаемости, слабоагрессивны к арматуре железобетонных конструкций при их периодическом смачивании.</w:t>
      </w:r>
    </w:p>
    <w:p w14:paraId="79BB2B3D" w14:textId="47F33CD2" w:rsidR="00844466" w:rsidRPr="00844466" w:rsidRDefault="00844466" w:rsidP="002C1DE4">
      <w:pPr>
        <w:spacing w:line="360" w:lineRule="auto"/>
        <w:ind w:right="1" w:firstLine="567"/>
        <w:jc w:val="both"/>
      </w:pPr>
      <w:r w:rsidRPr="00844466">
        <w:t xml:space="preserve">По отношению к свинцовым оболочкам коррозионная агрессивность воды средняя и высокая (высокая – по наихудшему показателю), к алюминиевым </w:t>
      </w:r>
      <w:r w:rsidR="00121CC0">
        <w:t>–</w:t>
      </w:r>
      <w:r w:rsidRPr="00844466">
        <w:t xml:space="preserve"> средняя.</w:t>
      </w:r>
    </w:p>
    <w:p w14:paraId="588C5138" w14:textId="13594844" w:rsidR="00A5310A" w:rsidRPr="00810188" w:rsidRDefault="00A5310A" w:rsidP="002C1DE4">
      <w:pPr>
        <w:pStyle w:val="1"/>
        <w:ind w:right="1" w:firstLine="567"/>
        <w:jc w:val="both"/>
      </w:pPr>
      <w:bookmarkStart w:id="40" w:name="_Toc75942381"/>
      <w:bookmarkStart w:id="41" w:name="_Toc110345326"/>
      <w:bookmarkEnd w:id="9"/>
      <w:bookmarkEnd w:id="10"/>
      <w:bookmarkEnd w:id="11"/>
      <w:bookmarkEnd w:id="12"/>
      <w:bookmarkEnd w:id="17"/>
      <w:bookmarkEnd w:id="18"/>
      <w:bookmarkEnd w:id="38"/>
      <w:bookmarkEnd w:id="39"/>
      <w:r>
        <w:t>2</w:t>
      </w:r>
      <w:r w:rsidRPr="00810188">
        <w:t xml:space="preserve"> Характеристика сооружения</w:t>
      </w:r>
      <w:bookmarkEnd w:id="40"/>
      <w:bookmarkEnd w:id="41"/>
    </w:p>
    <w:p w14:paraId="05F347D0" w14:textId="31165E9A" w:rsidR="008045EC" w:rsidRPr="008045EC" w:rsidRDefault="00A5310A" w:rsidP="002C1DE4">
      <w:pPr>
        <w:spacing w:line="360" w:lineRule="auto"/>
        <w:ind w:right="1" w:firstLine="567"/>
        <w:jc w:val="both"/>
      </w:pPr>
      <w:r w:rsidRPr="008045EC">
        <w:t xml:space="preserve">В административном отношении участок строительства </w:t>
      </w:r>
      <w:r w:rsidR="008045EC" w:rsidRPr="008045EC">
        <w:t>расположен на территории Западного административного округа г. Москвы по адресу: Очаковское шоссе, влд. 3А, 5А.</w:t>
      </w:r>
    </w:p>
    <w:p w14:paraId="57F013D4" w14:textId="77777777" w:rsidR="008045EC" w:rsidRPr="00F82AF9" w:rsidRDefault="008045EC" w:rsidP="002C1DE4">
      <w:pPr>
        <w:spacing w:line="360" w:lineRule="auto"/>
        <w:ind w:right="1" w:firstLine="567"/>
        <w:jc w:val="both"/>
      </w:pPr>
      <w:r w:rsidRPr="00F82AF9">
        <w:t>Проектируемый объект представляет собой многоквартирный жилой комплекс, состоящий из восьми высотных корпусов с одноэтажным подземным паркингом и техническими помещениями.</w:t>
      </w:r>
    </w:p>
    <w:p w14:paraId="3035942B" w14:textId="77777777" w:rsidR="008045EC" w:rsidRPr="00F82AF9" w:rsidRDefault="008045EC" w:rsidP="002C1DE4">
      <w:pPr>
        <w:spacing w:line="360" w:lineRule="auto"/>
        <w:ind w:right="1" w:firstLine="567"/>
        <w:jc w:val="both"/>
      </w:pPr>
      <w:r w:rsidRPr="00F82AF9">
        <w:lastRenderedPageBreak/>
        <w:t>Конструкция здания: монолитный железобетонный каркас с ядрами жесткости и диафрагмами. Основные несущие конструкции: монолитные.</w:t>
      </w:r>
    </w:p>
    <w:p w14:paraId="1281FB88" w14:textId="77777777" w:rsidR="008045EC" w:rsidRPr="00F82AF9" w:rsidRDefault="008045EC" w:rsidP="002C1DE4">
      <w:pPr>
        <w:spacing w:line="360" w:lineRule="auto"/>
        <w:ind w:right="1" w:firstLine="567"/>
        <w:jc w:val="both"/>
      </w:pPr>
      <w:r w:rsidRPr="00F82AF9">
        <w:t>Разработка котлована предполагается в естественных откосах и частично под защитой ограждения из стальных труб 530х8 мм с шагом 1,2 м и 377х6 мм с шагом 1,0 м, согласно тому          1191-КР2 [3].</w:t>
      </w:r>
    </w:p>
    <w:p w14:paraId="1F9B55F1" w14:textId="04660835" w:rsidR="008045EC" w:rsidRDefault="00B47521" w:rsidP="002C1DE4">
      <w:pPr>
        <w:spacing w:line="360" w:lineRule="auto"/>
        <w:ind w:right="1" w:firstLine="567"/>
        <w:jc w:val="both"/>
      </w:pPr>
      <w:r w:rsidRPr="00A57B94">
        <w:rPr>
          <w:rFonts w:eastAsia="Times New Roman"/>
        </w:rPr>
        <w:t>Фундаментн</w:t>
      </w:r>
      <w:r>
        <w:rPr>
          <w:rFonts w:eastAsia="Times New Roman"/>
        </w:rPr>
        <w:t>ая</w:t>
      </w:r>
      <w:r w:rsidRPr="00A57B94">
        <w:rPr>
          <w:rFonts w:eastAsia="Times New Roman"/>
        </w:rPr>
        <w:t xml:space="preserve"> плит</w:t>
      </w:r>
      <w:r>
        <w:rPr>
          <w:rFonts w:eastAsia="Times New Roman"/>
        </w:rPr>
        <w:t>а</w:t>
      </w:r>
      <w:r w:rsidRPr="00A57B94">
        <w:rPr>
          <w:rFonts w:eastAsia="Times New Roman"/>
        </w:rPr>
        <w:t xml:space="preserve"> запроектирован</w:t>
      </w:r>
      <w:r>
        <w:rPr>
          <w:rFonts w:eastAsia="Times New Roman"/>
        </w:rPr>
        <w:t>а</w:t>
      </w:r>
      <w:r w:rsidRPr="00A57B94">
        <w:rPr>
          <w:rFonts w:eastAsia="Times New Roman"/>
        </w:rPr>
        <w:t xml:space="preserve"> толщиной </w:t>
      </w:r>
      <w:r>
        <w:rPr>
          <w:rFonts w:eastAsia="Times New Roman"/>
        </w:rPr>
        <w:t>8</w:t>
      </w:r>
      <w:r w:rsidRPr="00A57B94">
        <w:rPr>
          <w:rFonts w:eastAsia="Times New Roman"/>
        </w:rPr>
        <w:t xml:space="preserve">00 </w:t>
      </w:r>
      <w:r>
        <w:rPr>
          <w:rFonts w:eastAsia="Times New Roman"/>
        </w:rPr>
        <w:t xml:space="preserve">и 1100 </w:t>
      </w:r>
      <w:r w:rsidRPr="00A57B94">
        <w:rPr>
          <w:rFonts w:eastAsia="Times New Roman"/>
        </w:rPr>
        <w:t>мм</w:t>
      </w:r>
      <w:r>
        <w:rPr>
          <w:rFonts w:eastAsia="Times New Roman"/>
        </w:rPr>
        <w:t xml:space="preserve"> для высотных корпусов и 300 мм – для подземной автостоянки</w:t>
      </w:r>
      <w:r w:rsidRPr="00A57B94">
        <w:rPr>
          <w:rFonts w:eastAsia="Times New Roman"/>
        </w:rPr>
        <w:t>.</w:t>
      </w:r>
    </w:p>
    <w:p w14:paraId="675B9FE1" w14:textId="320F9978" w:rsidR="008045EC" w:rsidRPr="00F82AF9" w:rsidRDefault="008045EC" w:rsidP="002C1DE4">
      <w:pPr>
        <w:spacing w:line="360" w:lineRule="auto"/>
        <w:ind w:right="1" w:firstLine="567"/>
        <w:jc w:val="both"/>
      </w:pPr>
      <w:r w:rsidRPr="00F82AF9">
        <w:t>Габариты высотных корпусов</w:t>
      </w:r>
      <w:r w:rsidR="007F71AC">
        <w:t xml:space="preserve">, </w:t>
      </w:r>
      <w:r w:rsidRPr="00F82AF9">
        <w:t xml:space="preserve">проектные абсолютные (относительные) отметки </w:t>
      </w:r>
      <w:r w:rsidR="00B47521">
        <w:rPr>
          <w:rFonts w:eastAsia="Times New Roman"/>
        </w:rPr>
        <w:t>верха и низа</w:t>
      </w:r>
      <w:r w:rsidR="00AC78EA">
        <w:rPr>
          <w:rFonts w:eastAsia="Times New Roman"/>
        </w:rPr>
        <w:t>, толщина</w:t>
      </w:r>
      <w:r w:rsidR="00B47521" w:rsidRPr="00A57B94">
        <w:rPr>
          <w:rFonts w:eastAsia="Times New Roman"/>
        </w:rPr>
        <w:t xml:space="preserve"> фундаментной плиты</w:t>
      </w:r>
      <w:r w:rsidR="00B47521" w:rsidRPr="00F82AF9">
        <w:t xml:space="preserve"> </w:t>
      </w:r>
      <w:r w:rsidRPr="00F82AF9">
        <w:t>сведены в таблицу 5.1</w:t>
      </w:r>
    </w:p>
    <w:p w14:paraId="41116822" w14:textId="016E6C13" w:rsidR="008045EC" w:rsidRPr="00F82AF9" w:rsidRDefault="008045EC" w:rsidP="002C1DE4">
      <w:pPr>
        <w:spacing w:line="360" w:lineRule="auto"/>
        <w:ind w:right="1" w:firstLine="567"/>
        <w:jc w:val="both"/>
      </w:pPr>
      <w:r w:rsidRPr="00F82AF9">
        <w:rPr>
          <w:rFonts w:eastAsia="Times New Roman"/>
          <w:b/>
          <w:bCs/>
          <w:i/>
          <w:iCs/>
        </w:rPr>
        <w:t xml:space="preserve">Таблица 5.1 – </w:t>
      </w:r>
      <w:r w:rsidRPr="00F82AF9">
        <w:rPr>
          <w:i/>
          <w:iCs/>
        </w:rPr>
        <w:t>Габариты высотных корпусов</w:t>
      </w:r>
      <w:r w:rsidR="00720E36">
        <w:rPr>
          <w:i/>
          <w:iCs/>
        </w:rPr>
        <w:t xml:space="preserve">, </w:t>
      </w:r>
      <w:r w:rsidRPr="00F82AF9">
        <w:rPr>
          <w:i/>
          <w:iCs/>
        </w:rPr>
        <w:t xml:space="preserve">проектные абсолютные (относительные) отметки </w:t>
      </w:r>
      <w:r w:rsidR="00E672BB" w:rsidRPr="00E672BB">
        <w:rPr>
          <w:i/>
          <w:iCs/>
        </w:rPr>
        <w:t>верха и низа</w:t>
      </w:r>
      <w:r w:rsidR="00720E36">
        <w:rPr>
          <w:i/>
          <w:iCs/>
        </w:rPr>
        <w:t>, толщина</w:t>
      </w:r>
      <w:r w:rsidR="00E672BB" w:rsidRPr="00E672BB">
        <w:rPr>
          <w:i/>
          <w:iCs/>
        </w:rPr>
        <w:t xml:space="preserve"> фундаментной плиты</w:t>
      </w:r>
    </w:p>
    <w:tbl>
      <w:tblPr>
        <w:tblStyle w:val="aff2"/>
        <w:tblW w:w="9918" w:type="dxa"/>
        <w:tblLook w:val="04A0" w:firstRow="1" w:lastRow="0" w:firstColumn="1" w:lastColumn="0" w:noHBand="0" w:noVBand="1"/>
      </w:tblPr>
      <w:tblGrid>
        <w:gridCol w:w="1147"/>
        <w:gridCol w:w="1558"/>
        <w:gridCol w:w="2819"/>
        <w:gridCol w:w="2126"/>
        <w:gridCol w:w="2268"/>
      </w:tblGrid>
      <w:tr w:rsidR="00E672BB" w:rsidRPr="00F82AF9" w14:paraId="0E71167B" w14:textId="7ADDFC53" w:rsidTr="00B94412">
        <w:trPr>
          <w:trHeight w:val="714"/>
        </w:trPr>
        <w:tc>
          <w:tcPr>
            <w:tcW w:w="1147" w:type="dxa"/>
            <w:vAlign w:val="center"/>
          </w:tcPr>
          <w:p w14:paraId="53D4C1AF" w14:textId="77777777" w:rsidR="00E672BB" w:rsidRPr="00F82AF9" w:rsidRDefault="00E672BB" w:rsidP="002C1DE4">
            <w:pPr>
              <w:spacing w:line="360" w:lineRule="auto"/>
              <w:ind w:right="1"/>
              <w:jc w:val="both"/>
            </w:pPr>
          </w:p>
        </w:tc>
        <w:tc>
          <w:tcPr>
            <w:tcW w:w="1558" w:type="dxa"/>
            <w:vAlign w:val="center"/>
          </w:tcPr>
          <w:p w14:paraId="24172E8B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 xml:space="preserve">Габариты </w:t>
            </w:r>
          </w:p>
          <w:p w14:paraId="2861476A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в плане, м</w:t>
            </w:r>
          </w:p>
          <w:p w14:paraId="36FD7AD6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(этажность)</w:t>
            </w:r>
          </w:p>
        </w:tc>
        <w:tc>
          <w:tcPr>
            <w:tcW w:w="2819" w:type="dxa"/>
            <w:vAlign w:val="center"/>
          </w:tcPr>
          <w:p w14:paraId="355E289A" w14:textId="5400B8A3" w:rsidR="00E672BB" w:rsidRPr="00F82AF9" w:rsidRDefault="00E672BB" w:rsidP="002C1DE4">
            <w:pPr>
              <w:spacing w:line="360" w:lineRule="auto"/>
              <w:ind w:right="1"/>
              <w:jc w:val="center"/>
            </w:pPr>
            <w:r w:rsidRPr="00F82AF9">
              <w:t xml:space="preserve">Абсолютная (относительная) отметка </w:t>
            </w:r>
            <w:r>
              <w:t xml:space="preserve">верха </w:t>
            </w:r>
            <w:r w:rsidRPr="00A57B94">
              <w:t>фундаментной</w:t>
            </w:r>
            <w:r>
              <w:t xml:space="preserve"> плиты</w:t>
            </w:r>
            <w:r w:rsidRPr="00F82AF9">
              <w:t>, м</w:t>
            </w:r>
          </w:p>
        </w:tc>
        <w:tc>
          <w:tcPr>
            <w:tcW w:w="2126" w:type="dxa"/>
            <w:vAlign w:val="center"/>
          </w:tcPr>
          <w:p w14:paraId="78487302" w14:textId="351605CB" w:rsidR="00E672BB" w:rsidRPr="00F82AF9" w:rsidRDefault="00E672BB" w:rsidP="002C1DE4">
            <w:pPr>
              <w:spacing w:line="360" w:lineRule="auto"/>
              <w:ind w:right="1"/>
              <w:jc w:val="center"/>
            </w:pPr>
            <w:r w:rsidRPr="00F82AF9">
              <w:t xml:space="preserve">Абсолютная (относительная) отметка </w:t>
            </w:r>
            <w:r>
              <w:t xml:space="preserve">низа </w:t>
            </w:r>
            <w:r w:rsidRPr="00A57B94">
              <w:t>фундаментной</w:t>
            </w:r>
            <w:r>
              <w:t xml:space="preserve"> плиты</w:t>
            </w:r>
            <w:r w:rsidRPr="00F82AF9">
              <w:t>, м</w:t>
            </w:r>
          </w:p>
        </w:tc>
        <w:tc>
          <w:tcPr>
            <w:tcW w:w="2268" w:type="dxa"/>
          </w:tcPr>
          <w:p w14:paraId="639E5A3F" w14:textId="77777777" w:rsidR="00E672BB" w:rsidRDefault="00E672BB" w:rsidP="002C1DE4">
            <w:pPr>
              <w:spacing w:line="360" w:lineRule="auto"/>
              <w:ind w:right="1"/>
              <w:jc w:val="center"/>
            </w:pPr>
          </w:p>
          <w:p w14:paraId="1BF0D1A4" w14:textId="419F4EE2" w:rsidR="00E672BB" w:rsidRDefault="00E672BB" w:rsidP="002C1DE4">
            <w:pPr>
              <w:spacing w:line="360" w:lineRule="auto"/>
              <w:ind w:right="1"/>
              <w:jc w:val="center"/>
            </w:pPr>
            <w:r>
              <w:t>Толщина</w:t>
            </w:r>
          </w:p>
          <w:p w14:paraId="3125E308" w14:textId="0668D14A" w:rsidR="00E672BB" w:rsidRPr="00F82AF9" w:rsidRDefault="00E672BB" w:rsidP="002C1DE4">
            <w:pPr>
              <w:spacing w:line="360" w:lineRule="auto"/>
              <w:ind w:right="1"/>
              <w:jc w:val="center"/>
            </w:pPr>
            <w:r w:rsidRPr="00A57B94">
              <w:t>фундаментной</w:t>
            </w:r>
            <w:r>
              <w:t xml:space="preserve"> плиты</w:t>
            </w:r>
            <w:r w:rsidRPr="00F82AF9">
              <w:t>, м</w:t>
            </w:r>
            <w:r>
              <w:t>м</w:t>
            </w:r>
          </w:p>
        </w:tc>
      </w:tr>
      <w:tr w:rsidR="00E672BB" w:rsidRPr="00F82AF9" w14:paraId="18DD22A6" w14:textId="15836C85" w:rsidTr="00B94412">
        <w:trPr>
          <w:trHeight w:val="300"/>
        </w:trPr>
        <w:tc>
          <w:tcPr>
            <w:tcW w:w="1147" w:type="dxa"/>
            <w:vAlign w:val="center"/>
          </w:tcPr>
          <w:p w14:paraId="23781ED0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20.1</w:t>
            </w:r>
          </w:p>
        </w:tc>
        <w:tc>
          <w:tcPr>
            <w:tcW w:w="1558" w:type="dxa"/>
            <w:vAlign w:val="center"/>
          </w:tcPr>
          <w:p w14:paraId="5242D8E5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38,1х20,73</w:t>
            </w:r>
          </w:p>
          <w:p w14:paraId="6987A008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(25 этажей)</w:t>
            </w:r>
          </w:p>
        </w:tc>
        <w:tc>
          <w:tcPr>
            <w:tcW w:w="2819" w:type="dxa"/>
            <w:vAlign w:val="center"/>
          </w:tcPr>
          <w:p w14:paraId="131340C1" w14:textId="68AE36AD" w:rsidR="00E672BB" w:rsidRPr="00F82AF9" w:rsidRDefault="00E672BB" w:rsidP="002C1DE4">
            <w:pPr>
              <w:spacing w:line="360" w:lineRule="auto"/>
              <w:ind w:right="1"/>
              <w:jc w:val="center"/>
            </w:pPr>
            <w:r>
              <w:t>153,90 (-6,350)</w:t>
            </w:r>
          </w:p>
        </w:tc>
        <w:tc>
          <w:tcPr>
            <w:tcW w:w="2126" w:type="dxa"/>
            <w:vAlign w:val="center"/>
          </w:tcPr>
          <w:p w14:paraId="64A7EA87" w14:textId="5A0E63CD" w:rsidR="00E672BB" w:rsidRPr="00F82AF9" w:rsidRDefault="00E672BB" w:rsidP="002C1DE4">
            <w:pPr>
              <w:spacing w:line="360" w:lineRule="auto"/>
              <w:ind w:right="1"/>
              <w:jc w:val="center"/>
            </w:pPr>
            <w:r>
              <w:t>152,80 (-7,450)</w:t>
            </w:r>
          </w:p>
        </w:tc>
        <w:tc>
          <w:tcPr>
            <w:tcW w:w="2268" w:type="dxa"/>
            <w:vAlign w:val="center"/>
          </w:tcPr>
          <w:p w14:paraId="6DE6F026" w14:textId="4F4221E8" w:rsidR="00E672BB" w:rsidRPr="00F82AF9" w:rsidRDefault="00E672BB" w:rsidP="002C1DE4">
            <w:pPr>
              <w:spacing w:line="360" w:lineRule="auto"/>
              <w:ind w:right="1"/>
              <w:jc w:val="center"/>
            </w:pPr>
            <w:r>
              <w:t>1100</w:t>
            </w:r>
          </w:p>
        </w:tc>
      </w:tr>
      <w:tr w:rsidR="00E672BB" w:rsidRPr="00F82AF9" w14:paraId="3AC44AEA" w14:textId="4F97C6BC" w:rsidTr="00B94412">
        <w:tc>
          <w:tcPr>
            <w:tcW w:w="1147" w:type="dxa"/>
            <w:vAlign w:val="center"/>
          </w:tcPr>
          <w:p w14:paraId="7686F977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20.2</w:t>
            </w:r>
          </w:p>
        </w:tc>
        <w:tc>
          <w:tcPr>
            <w:tcW w:w="1558" w:type="dxa"/>
            <w:vAlign w:val="center"/>
          </w:tcPr>
          <w:p w14:paraId="331D4F28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65,7х16,24</w:t>
            </w:r>
          </w:p>
          <w:p w14:paraId="06726E01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(17/18 этажей)</w:t>
            </w:r>
          </w:p>
        </w:tc>
        <w:tc>
          <w:tcPr>
            <w:tcW w:w="2819" w:type="dxa"/>
            <w:vAlign w:val="center"/>
          </w:tcPr>
          <w:p w14:paraId="72439787" w14:textId="77777777" w:rsidR="00E672BB" w:rsidRDefault="00E672BB" w:rsidP="002C1DE4">
            <w:pPr>
              <w:spacing w:line="360" w:lineRule="auto"/>
              <w:ind w:right="1"/>
              <w:jc w:val="center"/>
            </w:pPr>
            <w:r>
              <w:t>153,90 (-6,350)</w:t>
            </w:r>
          </w:p>
          <w:p w14:paraId="399943F2" w14:textId="77777777" w:rsidR="00E672BB" w:rsidRDefault="00E672BB" w:rsidP="002C1DE4">
            <w:pPr>
              <w:spacing w:line="360" w:lineRule="auto"/>
              <w:ind w:right="1"/>
              <w:jc w:val="center"/>
            </w:pPr>
            <w:r>
              <w:t>154,65 (-5,600)</w:t>
            </w:r>
          </w:p>
          <w:p w14:paraId="39BE5D0C" w14:textId="17A645CB" w:rsidR="00E672BB" w:rsidRPr="00F82AF9" w:rsidRDefault="00E672BB" w:rsidP="002C1DE4">
            <w:pPr>
              <w:spacing w:line="360" w:lineRule="auto"/>
              <w:ind w:right="1"/>
              <w:jc w:val="center"/>
            </w:pPr>
            <w:r>
              <w:t>155,40 (-4,850)</w:t>
            </w:r>
          </w:p>
        </w:tc>
        <w:tc>
          <w:tcPr>
            <w:tcW w:w="2126" w:type="dxa"/>
            <w:vAlign w:val="center"/>
          </w:tcPr>
          <w:p w14:paraId="50BA81EF" w14:textId="77777777" w:rsidR="00E672BB" w:rsidRDefault="00E672BB" w:rsidP="002C1DE4">
            <w:pPr>
              <w:spacing w:line="360" w:lineRule="auto"/>
              <w:ind w:right="1"/>
              <w:jc w:val="center"/>
            </w:pPr>
            <w:r>
              <w:t>153,10 (-7,150)</w:t>
            </w:r>
          </w:p>
          <w:p w14:paraId="37420A2F" w14:textId="77777777" w:rsidR="00E672BB" w:rsidRDefault="00E672BB" w:rsidP="002C1DE4">
            <w:pPr>
              <w:spacing w:line="360" w:lineRule="auto"/>
              <w:ind w:right="1"/>
              <w:jc w:val="center"/>
            </w:pPr>
            <w:r>
              <w:t>153,85 (-6,400)</w:t>
            </w:r>
          </w:p>
          <w:p w14:paraId="74675211" w14:textId="0659343D" w:rsidR="00E672BB" w:rsidRPr="00F82AF9" w:rsidRDefault="00E672BB" w:rsidP="002C1DE4">
            <w:pPr>
              <w:spacing w:line="360" w:lineRule="auto"/>
              <w:ind w:right="1"/>
              <w:jc w:val="center"/>
            </w:pPr>
            <w:r>
              <w:t>154,60 (-5,650)</w:t>
            </w:r>
          </w:p>
        </w:tc>
        <w:tc>
          <w:tcPr>
            <w:tcW w:w="2268" w:type="dxa"/>
            <w:vAlign w:val="center"/>
          </w:tcPr>
          <w:p w14:paraId="0CAFE78D" w14:textId="26862175" w:rsidR="00E672BB" w:rsidRPr="00F82AF9" w:rsidRDefault="00E672BB" w:rsidP="002C1DE4">
            <w:pPr>
              <w:spacing w:line="360" w:lineRule="auto"/>
              <w:ind w:right="1"/>
              <w:jc w:val="center"/>
            </w:pPr>
            <w:r>
              <w:t>800</w:t>
            </w:r>
          </w:p>
        </w:tc>
      </w:tr>
      <w:tr w:rsidR="00E672BB" w:rsidRPr="00F82AF9" w14:paraId="1CF9015E" w14:textId="5352CA1D" w:rsidTr="00B94412">
        <w:tc>
          <w:tcPr>
            <w:tcW w:w="1147" w:type="dxa"/>
            <w:vAlign w:val="center"/>
          </w:tcPr>
          <w:p w14:paraId="177ACCDA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20.3</w:t>
            </w:r>
          </w:p>
        </w:tc>
        <w:tc>
          <w:tcPr>
            <w:tcW w:w="1558" w:type="dxa"/>
            <w:vAlign w:val="center"/>
          </w:tcPr>
          <w:p w14:paraId="5D117281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38,08х20,73</w:t>
            </w:r>
          </w:p>
          <w:p w14:paraId="01629842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(24 этажа)</w:t>
            </w:r>
          </w:p>
        </w:tc>
        <w:tc>
          <w:tcPr>
            <w:tcW w:w="2819" w:type="dxa"/>
            <w:vAlign w:val="center"/>
          </w:tcPr>
          <w:p w14:paraId="3E77C3D7" w14:textId="2BE452EF" w:rsidR="00E672BB" w:rsidRPr="00F82AF9" w:rsidRDefault="00FF3FC6" w:rsidP="002C1DE4">
            <w:pPr>
              <w:spacing w:line="360" w:lineRule="auto"/>
              <w:ind w:right="1"/>
              <w:jc w:val="center"/>
            </w:pPr>
            <w:r>
              <w:t>155,40 (-4,850)</w:t>
            </w:r>
          </w:p>
        </w:tc>
        <w:tc>
          <w:tcPr>
            <w:tcW w:w="2126" w:type="dxa"/>
            <w:vAlign w:val="center"/>
          </w:tcPr>
          <w:p w14:paraId="13A0DADD" w14:textId="7DBD7CB8" w:rsidR="00E672BB" w:rsidRPr="00F82AF9" w:rsidRDefault="00FF3FC6" w:rsidP="002C1DE4">
            <w:pPr>
              <w:spacing w:line="360" w:lineRule="auto"/>
              <w:ind w:right="1"/>
              <w:jc w:val="center"/>
            </w:pPr>
            <w:r>
              <w:t>154,30 (-5,950)</w:t>
            </w:r>
          </w:p>
        </w:tc>
        <w:tc>
          <w:tcPr>
            <w:tcW w:w="2268" w:type="dxa"/>
            <w:vAlign w:val="center"/>
          </w:tcPr>
          <w:p w14:paraId="2A2095B9" w14:textId="0D238462" w:rsidR="00E672BB" w:rsidRPr="00F82AF9" w:rsidRDefault="00FF3FC6" w:rsidP="002C1DE4">
            <w:pPr>
              <w:spacing w:line="360" w:lineRule="auto"/>
              <w:ind w:right="1"/>
              <w:jc w:val="center"/>
            </w:pPr>
            <w:r>
              <w:t>1100</w:t>
            </w:r>
          </w:p>
        </w:tc>
      </w:tr>
      <w:tr w:rsidR="00E672BB" w:rsidRPr="00F82AF9" w14:paraId="48E9D158" w14:textId="3F1CB638" w:rsidTr="00B94412">
        <w:tc>
          <w:tcPr>
            <w:tcW w:w="1147" w:type="dxa"/>
            <w:vAlign w:val="center"/>
          </w:tcPr>
          <w:p w14:paraId="17B625A7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20.4</w:t>
            </w:r>
          </w:p>
        </w:tc>
        <w:tc>
          <w:tcPr>
            <w:tcW w:w="1558" w:type="dxa"/>
            <w:vAlign w:val="center"/>
          </w:tcPr>
          <w:p w14:paraId="41CF3B7A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23,1х16,2</w:t>
            </w:r>
          </w:p>
          <w:p w14:paraId="46299FEC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(17 этажей)</w:t>
            </w:r>
          </w:p>
        </w:tc>
        <w:tc>
          <w:tcPr>
            <w:tcW w:w="2819" w:type="dxa"/>
            <w:vAlign w:val="center"/>
          </w:tcPr>
          <w:p w14:paraId="45E8EA17" w14:textId="6C8AAD11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155,40 (-4,850)</w:t>
            </w:r>
          </w:p>
        </w:tc>
        <w:tc>
          <w:tcPr>
            <w:tcW w:w="2126" w:type="dxa"/>
            <w:vAlign w:val="center"/>
          </w:tcPr>
          <w:p w14:paraId="13694787" w14:textId="1FCE3189" w:rsidR="00E672BB" w:rsidRPr="00F82AF9" w:rsidRDefault="00B70ECB" w:rsidP="002C1DE4">
            <w:pPr>
              <w:spacing w:line="360" w:lineRule="auto"/>
              <w:ind w:right="1"/>
              <w:jc w:val="center"/>
              <w:rPr>
                <w:b/>
                <w:bCs/>
              </w:rPr>
            </w:pPr>
            <w:r>
              <w:t>154,60 (-5,650)</w:t>
            </w:r>
          </w:p>
        </w:tc>
        <w:tc>
          <w:tcPr>
            <w:tcW w:w="2268" w:type="dxa"/>
            <w:vAlign w:val="center"/>
          </w:tcPr>
          <w:p w14:paraId="4B875E48" w14:textId="3A316CDD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800</w:t>
            </w:r>
          </w:p>
        </w:tc>
      </w:tr>
      <w:tr w:rsidR="00E672BB" w:rsidRPr="00F82AF9" w14:paraId="7341E759" w14:textId="2338C521" w:rsidTr="00B94412">
        <w:tc>
          <w:tcPr>
            <w:tcW w:w="1147" w:type="dxa"/>
            <w:vAlign w:val="center"/>
          </w:tcPr>
          <w:p w14:paraId="4D110BDD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20.5</w:t>
            </w:r>
          </w:p>
        </w:tc>
        <w:tc>
          <w:tcPr>
            <w:tcW w:w="1558" w:type="dxa"/>
            <w:vAlign w:val="center"/>
          </w:tcPr>
          <w:p w14:paraId="2200F088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38,1х20,73</w:t>
            </w:r>
          </w:p>
          <w:p w14:paraId="191863AE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(24 этажа)</w:t>
            </w:r>
          </w:p>
        </w:tc>
        <w:tc>
          <w:tcPr>
            <w:tcW w:w="2819" w:type="dxa"/>
            <w:vAlign w:val="center"/>
          </w:tcPr>
          <w:p w14:paraId="57B4CE9F" w14:textId="4B749C8B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155,40 (-4,850)</w:t>
            </w:r>
          </w:p>
        </w:tc>
        <w:tc>
          <w:tcPr>
            <w:tcW w:w="2126" w:type="dxa"/>
            <w:vAlign w:val="center"/>
          </w:tcPr>
          <w:p w14:paraId="4E677D62" w14:textId="2A558324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154,30 (-5,950)</w:t>
            </w:r>
          </w:p>
        </w:tc>
        <w:tc>
          <w:tcPr>
            <w:tcW w:w="2268" w:type="dxa"/>
            <w:vAlign w:val="center"/>
          </w:tcPr>
          <w:p w14:paraId="53EF35B7" w14:textId="71D8F920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1100</w:t>
            </w:r>
          </w:p>
        </w:tc>
      </w:tr>
      <w:tr w:rsidR="00E672BB" w:rsidRPr="00F82AF9" w14:paraId="68371D28" w14:textId="1AEC8633" w:rsidTr="00B94412">
        <w:trPr>
          <w:trHeight w:val="304"/>
        </w:trPr>
        <w:tc>
          <w:tcPr>
            <w:tcW w:w="1147" w:type="dxa"/>
            <w:vAlign w:val="center"/>
          </w:tcPr>
          <w:p w14:paraId="42553DDD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20.6</w:t>
            </w:r>
          </w:p>
        </w:tc>
        <w:tc>
          <w:tcPr>
            <w:tcW w:w="1558" w:type="dxa"/>
            <w:vAlign w:val="center"/>
          </w:tcPr>
          <w:p w14:paraId="5B331CED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65,77х16,2</w:t>
            </w:r>
          </w:p>
          <w:p w14:paraId="52E9A18A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  <w:rPr>
                <w:b/>
                <w:bCs/>
              </w:rPr>
            </w:pPr>
            <w:r w:rsidRPr="00F82AF9">
              <w:t>(17/18 этажей)</w:t>
            </w:r>
          </w:p>
        </w:tc>
        <w:tc>
          <w:tcPr>
            <w:tcW w:w="2819" w:type="dxa"/>
            <w:vAlign w:val="center"/>
          </w:tcPr>
          <w:p w14:paraId="67E7051F" w14:textId="1D5385B6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154,65 (-5,600)</w:t>
            </w:r>
          </w:p>
        </w:tc>
        <w:tc>
          <w:tcPr>
            <w:tcW w:w="2126" w:type="dxa"/>
            <w:vAlign w:val="center"/>
          </w:tcPr>
          <w:p w14:paraId="24BC55DF" w14:textId="294563FA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153,85 (-6,400)</w:t>
            </w:r>
          </w:p>
        </w:tc>
        <w:tc>
          <w:tcPr>
            <w:tcW w:w="2268" w:type="dxa"/>
            <w:vAlign w:val="center"/>
          </w:tcPr>
          <w:p w14:paraId="7EE50866" w14:textId="33EB7F91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800</w:t>
            </w:r>
          </w:p>
        </w:tc>
      </w:tr>
      <w:tr w:rsidR="00E672BB" w:rsidRPr="00F82AF9" w14:paraId="44D1C8C4" w14:textId="338021E6" w:rsidTr="00B94412">
        <w:tc>
          <w:tcPr>
            <w:tcW w:w="1147" w:type="dxa"/>
            <w:vAlign w:val="center"/>
          </w:tcPr>
          <w:p w14:paraId="25667CDF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20.7</w:t>
            </w:r>
          </w:p>
        </w:tc>
        <w:tc>
          <w:tcPr>
            <w:tcW w:w="1558" w:type="dxa"/>
            <w:vAlign w:val="center"/>
          </w:tcPr>
          <w:p w14:paraId="67D13BB8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38,1х20,73</w:t>
            </w:r>
          </w:p>
          <w:p w14:paraId="60ECF156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(25 этажей)</w:t>
            </w:r>
          </w:p>
        </w:tc>
        <w:tc>
          <w:tcPr>
            <w:tcW w:w="2819" w:type="dxa"/>
            <w:vAlign w:val="center"/>
          </w:tcPr>
          <w:p w14:paraId="7CF354DE" w14:textId="44F724AD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153,90 (-6,350)</w:t>
            </w:r>
          </w:p>
        </w:tc>
        <w:tc>
          <w:tcPr>
            <w:tcW w:w="2126" w:type="dxa"/>
            <w:vAlign w:val="center"/>
          </w:tcPr>
          <w:p w14:paraId="1E0BC6AE" w14:textId="0BD6EFC7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152,80 (-7,450)</w:t>
            </w:r>
          </w:p>
        </w:tc>
        <w:tc>
          <w:tcPr>
            <w:tcW w:w="2268" w:type="dxa"/>
            <w:vAlign w:val="center"/>
          </w:tcPr>
          <w:p w14:paraId="55A13D4F" w14:textId="5195EEC8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1100</w:t>
            </w:r>
          </w:p>
        </w:tc>
      </w:tr>
      <w:tr w:rsidR="00E672BB" w:rsidRPr="00F82AF9" w14:paraId="4045D6D4" w14:textId="25B9E7DA" w:rsidTr="00B94412">
        <w:tc>
          <w:tcPr>
            <w:tcW w:w="1147" w:type="dxa"/>
            <w:vAlign w:val="center"/>
          </w:tcPr>
          <w:p w14:paraId="3F0FF2F3" w14:textId="77777777" w:rsidR="00E672BB" w:rsidRPr="00F82AF9" w:rsidRDefault="00E672BB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Корпус 20.8</w:t>
            </w:r>
          </w:p>
        </w:tc>
        <w:tc>
          <w:tcPr>
            <w:tcW w:w="1558" w:type="dxa"/>
            <w:vAlign w:val="center"/>
          </w:tcPr>
          <w:p w14:paraId="61E835C2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23,1х16,2</w:t>
            </w:r>
          </w:p>
          <w:p w14:paraId="24633962" w14:textId="77777777" w:rsidR="00E672BB" w:rsidRPr="00F82AF9" w:rsidRDefault="00E672BB" w:rsidP="002C1DE4">
            <w:pPr>
              <w:spacing w:line="360" w:lineRule="auto"/>
              <w:ind w:left="-111" w:right="1"/>
              <w:jc w:val="center"/>
            </w:pPr>
            <w:r w:rsidRPr="00F82AF9">
              <w:t>(18 этажей)</w:t>
            </w:r>
          </w:p>
        </w:tc>
        <w:tc>
          <w:tcPr>
            <w:tcW w:w="2819" w:type="dxa"/>
            <w:vAlign w:val="center"/>
          </w:tcPr>
          <w:p w14:paraId="0D9D1948" w14:textId="5C2D6523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153,90 (-6,350)</w:t>
            </w:r>
          </w:p>
        </w:tc>
        <w:tc>
          <w:tcPr>
            <w:tcW w:w="2126" w:type="dxa"/>
            <w:vAlign w:val="center"/>
          </w:tcPr>
          <w:p w14:paraId="5EDF86DE" w14:textId="317DFA71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153,10 (-7,150)</w:t>
            </w:r>
          </w:p>
        </w:tc>
        <w:tc>
          <w:tcPr>
            <w:tcW w:w="2268" w:type="dxa"/>
            <w:vAlign w:val="center"/>
          </w:tcPr>
          <w:p w14:paraId="68005C1A" w14:textId="224BB297" w:rsidR="00E672BB" w:rsidRPr="00F82AF9" w:rsidRDefault="00B70ECB" w:rsidP="002C1DE4">
            <w:pPr>
              <w:spacing w:line="360" w:lineRule="auto"/>
              <w:ind w:right="1"/>
              <w:jc w:val="center"/>
            </w:pPr>
            <w:r>
              <w:t>800</w:t>
            </w:r>
          </w:p>
        </w:tc>
      </w:tr>
      <w:tr w:rsidR="00FC076D" w:rsidRPr="00F82AF9" w14:paraId="251D6025" w14:textId="77777777" w:rsidTr="00B94412">
        <w:tc>
          <w:tcPr>
            <w:tcW w:w="1147" w:type="dxa"/>
            <w:vAlign w:val="center"/>
          </w:tcPr>
          <w:p w14:paraId="038B80C1" w14:textId="77777777" w:rsidR="00FC076D" w:rsidRPr="00F82AF9" w:rsidRDefault="00FC076D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558" w:type="dxa"/>
            <w:vAlign w:val="center"/>
          </w:tcPr>
          <w:p w14:paraId="09682E5C" w14:textId="77777777" w:rsidR="00FC076D" w:rsidRPr="00F82AF9" w:rsidRDefault="00FC076D" w:rsidP="002C1DE4">
            <w:pPr>
              <w:spacing w:line="360" w:lineRule="auto"/>
              <w:ind w:left="-111" w:right="1"/>
              <w:jc w:val="center"/>
            </w:pPr>
            <w:r w:rsidRPr="00F82AF9">
              <w:t xml:space="preserve">Габариты </w:t>
            </w:r>
          </w:p>
          <w:p w14:paraId="7CC73538" w14:textId="77777777" w:rsidR="00FC076D" w:rsidRPr="00F82AF9" w:rsidRDefault="00FC076D" w:rsidP="002C1DE4">
            <w:pPr>
              <w:spacing w:line="360" w:lineRule="auto"/>
              <w:ind w:left="-111" w:right="1"/>
              <w:jc w:val="center"/>
            </w:pPr>
            <w:r w:rsidRPr="00F82AF9">
              <w:t>в плане, м</w:t>
            </w:r>
          </w:p>
          <w:p w14:paraId="19D7127B" w14:textId="01518F39" w:rsidR="00FC076D" w:rsidRPr="00F82AF9" w:rsidRDefault="00FC076D" w:rsidP="002C1DE4">
            <w:pPr>
              <w:spacing w:line="360" w:lineRule="auto"/>
              <w:ind w:left="-111" w:right="1"/>
              <w:jc w:val="center"/>
            </w:pPr>
            <w:r w:rsidRPr="00F82AF9">
              <w:t>(этажность)</w:t>
            </w:r>
          </w:p>
        </w:tc>
        <w:tc>
          <w:tcPr>
            <w:tcW w:w="2819" w:type="dxa"/>
            <w:vAlign w:val="center"/>
          </w:tcPr>
          <w:p w14:paraId="6AECAC28" w14:textId="30F02426" w:rsidR="00FC076D" w:rsidRDefault="00FC076D" w:rsidP="002C1DE4">
            <w:pPr>
              <w:spacing w:line="360" w:lineRule="auto"/>
              <w:ind w:right="1"/>
              <w:jc w:val="center"/>
            </w:pPr>
            <w:r w:rsidRPr="00F82AF9">
              <w:t xml:space="preserve">Абсолютная (относительная) отметка </w:t>
            </w:r>
            <w:r>
              <w:t xml:space="preserve">верха </w:t>
            </w:r>
            <w:r w:rsidRPr="00A57B94">
              <w:t>фундаментной</w:t>
            </w:r>
            <w:r>
              <w:t xml:space="preserve"> плиты</w:t>
            </w:r>
            <w:r w:rsidRPr="00F82AF9">
              <w:t>, м</w:t>
            </w:r>
          </w:p>
        </w:tc>
        <w:tc>
          <w:tcPr>
            <w:tcW w:w="2126" w:type="dxa"/>
            <w:vAlign w:val="center"/>
          </w:tcPr>
          <w:p w14:paraId="14957292" w14:textId="07A78041" w:rsidR="00FC076D" w:rsidRDefault="00FC076D" w:rsidP="002C1DE4">
            <w:pPr>
              <w:spacing w:line="360" w:lineRule="auto"/>
              <w:ind w:right="1"/>
              <w:jc w:val="center"/>
            </w:pPr>
            <w:r w:rsidRPr="00F82AF9">
              <w:t xml:space="preserve">Абсолютная (относительная) отметка </w:t>
            </w:r>
            <w:r>
              <w:t xml:space="preserve">низа </w:t>
            </w:r>
            <w:r w:rsidRPr="00A57B94">
              <w:t>фундаментной</w:t>
            </w:r>
            <w:r>
              <w:t xml:space="preserve"> плиты</w:t>
            </w:r>
            <w:r w:rsidRPr="00F82AF9">
              <w:t>, м</w:t>
            </w:r>
          </w:p>
        </w:tc>
        <w:tc>
          <w:tcPr>
            <w:tcW w:w="2268" w:type="dxa"/>
            <w:vAlign w:val="center"/>
          </w:tcPr>
          <w:p w14:paraId="1FF2A2D3" w14:textId="77777777" w:rsidR="00FC076D" w:rsidRDefault="00FC076D" w:rsidP="002C1DE4">
            <w:pPr>
              <w:spacing w:line="360" w:lineRule="auto"/>
              <w:ind w:right="1"/>
              <w:jc w:val="center"/>
            </w:pPr>
            <w:r>
              <w:t>Толщина</w:t>
            </w:r>
          </w:p>
          <w:p w14:paraId="4458FE37" w14:textId="3A5D2E14" w:rsidR="00FC076D" w:rsidRDefault="00FC076D" w:rsidP="002C1DE4">
            <w:pPr>
              <w:spacing w:line="360" w:lineRule="auto"/>
              <w:ind w:right="1"/>
              <w:jc w:val="center"/>
            </w:pPr>
            <w:r w:rsidRPr="00A57B94">
              <w:t>фундаментной</w:t>
            </w:r>
            <w:r>
              <w:t xml:space="preserve"> плиты</w:t>
            </w:r>
            <w:r w:rsidRPr="00F82AF9">
              <w:t>, м</w:t>
            </w:r>
            <w:r>
              <w:t>м</w:t>
            </w:r>
          </w:p>
        </w:tc>
      </w:tr>
      <w:tr w:rsidR="00FC076D" w:rsidRPr="00F82AF9" w14:paraId="52389F51" w14:textId="70DA3D57" w:rsidTr="00B94412">
        <w:tc>
          <w:tcPr>
            <w:tcW w:w="1147" w:type="dxa"/>
            <w:vAlign w:val="center"/>
          </w:tcPr>
          <w:p w14:paraId="524F573C" w14:textId="77777777" w:rsidR="00FC076D" w:rsidRPr="00F82AF9" w:rsidRDefault="00FC076D" w:rsidP="002C1DE4">
            <w:pPr>
              <w:spacing w:line="360" w:lineRule="auto"/>
              <w:ind w:right="1"/>
              <w:jc w:val="center"/>
              <w:rPr>
                <w:b/>
                <w:bCs/>
                <w:i/>
                <w:iCs/>
              </w:rPr>
            </w:pPr>
            <w:r w:rsidRPr="00F82AF9">
              <w:rPr>
                <w:b/>
                <w:bCs/>
                <w:i/>
                <w:iCs/>
              </w:rPr>
              <w:t>Паркинг</w:t>
            </w:r>
          </w:p>
        </w:tc>
        <w:tc>
          <w:tcPr>
            <w:tcW w:w="1558" w:type="dxa"/>
            <w:vAlign w:val="center"/>
          </w:tcPr>
          <w:p w14:paraId="48D278EE" w14:textId="77777777" w:rsidR="00FC076D" w:rsidRPr="00F82AF9" w:rsidRDefault="00FC076D" w:rsidP="002C1DE4">
            <w:pPr>
              <w:spacing w:line="360" w:lineRule="auto"/>
              <w:ind w:left="-111" w:right="1"/>
              <w:jc w:val="center"/>
            </w:pPr>
            <w:r w:rsidRPr="00F82AF9">
              <w:t>(1 подземный этаж)</w:t>
            </w:r>
          </w:p>
        </w:tc>
        <w:tc>
          <w:tcPr>
            <w:tcW w:w="2819" w:type="dxa"/>
            <w:vAlign w:val="center"/>
          </w:tcPr>
          <w:p w14:paraId="23D73F40" w14:textId="113F8FC3" w:rsidR="00FC076D" w:rsidRDefault="00FC076D" w:rsidP="002C1DE4">
            <w:pPr>
              <w:spacing w:line="360" w:lineRule="auto"/>
              <w:ind w:right="1"/>
              <w:jc w:val="center"/>
            </w:pPr>
            <w:r>
              <w:t>155,40 (-4,850)</w:t>
            </w:r>
          </w:p>
          <w:p w14:paraId="4E7AD99F" w14:textId="54293A28" w:rsidR="00FC076D" w:rsidRDefault="00FC076D" w:rsidP="002C1DE4">
            <w:pPr>
              <w:spacing w:line="360" w:lineRule="auto"/>
              <w:ind w:right="1"/>
              <w:jc w:val="center"/>
            </w:pPr>
            <w:r>
              <w:t>154,65 (-5,600)</w:t>
            </w:r>
          </w:p>
          <w:p w14:paraId="613C21D0" w14:textId="38992BA6" w:rsidR="00FC076D" w:rsidRPr="00F82AF9" w:rsidRDefault="00FC076D" w:rsidP="002C1DE4">
            <w:pPr>
              <w:spacing w:line="360" w:lineRule="auto"/>
              <w:ind w:right="1"/>
              <w:jc w:val="center"/>
            </w:pPr>
            <w:r>
              <w:t>153,90 (-6,350)</w:t>
            </w:r>
          </w:p>
        </w:tc>
        <w:tc>
          <w:tcPr>
            <w:tcW w:w="2126" w:type="dxa"/>
            <w:vAlign w:val="center"/>
          </w:tcPr>
          <w:p w14:paraId="2F1D7137" w14:textId="56F2F8C2" w:rsidR="00FC076D" w:rsidRDefault="00FC076D" w:rsidP="002C1DE4">
            <w:pPr>
              <w:spacing w:line="360" w:lineRule="auto"/>
              <w:ind w:right="1"/>
              <w:jc w:val="center"/>
            </w:pPr>
            <w:r>
              <w:t>155,10 (-5,150)</w:t>
            </w:r>
          </w:p>
          <w:p w14:paraId="423E1D9B" w14:textId="0D282FDA" w:rsidR="00FC076D" w:rsidRDefault="00FC076D" w:rsidP="002C1DE4">
            <w:pPr>
              <w:spacing w:line="360" w:lineRule="auto"/>
              <w:ind w:right="1"/>
              <w:jc w:val="center"/>
            </w:pPr>
            <w:r>
              <w:t>154,35 (-5,900)</w:t>
            </w:r>
          </w:p>
          <w:p w14:paraId="1B02B724" w14:textId="04745202" w:rsidR="00FC076D" w:rsidRPr="00F82AF9" w:rsidRDefault="00FC076D" w:rsidP="002C1DE4">
            <w:pPr>
              <w:spacing w:line="360" w:lineRule="auto"/>
              <w:ind w:right="1"/>
              <w:jc w:val="center"/>
            </w:pPr>
            <w:r>
              <w:t>153,60 (-6,650)</w:t>
            </w:r>
          </w:p>
        </w:tc>
        <w:tc>
          <w:tcPr>
            <w:tcW w:w="2268" w:type="dxa"/>
            <w:vAlign w:val="center"/>
          </w:tcPr>
          <w:p w14:paraId="7F702205" w14:textId="268616BA" w:rsidR="00FC076D" w:rsidRPr="00F82AF9" w:rsidRDefault="00FC076D" w:rsidP="002C1DE4">
            <w:pPr>
              <w:spacing w:line="360" w:lineRule="auto"/>
              <w:ind w:right="1"/>
              <w:jc w:val="center"/>
            </w:pPr>
            <w:r>
              <w:t>300</w:t>
            </w:r>
          </w:p>
        </w:tc>
      </w:tr>
    </w:tbl>
    <w:p w14:paraId="5D839B6B" w14:textId="77777777" w:rsidR="00156B78" w:rsidRPr="00A0679F" w:rsidRDefault="00156B78" w:rsidP="002C1DE4">
      <w:pPr>
        <w:spacing w:line="360" w:lineRule="auto"/>
        <w:ind w:right="1" w:firstLine="567"/>
        <w:jc w:val="both"/>
        <w:rPr>
          <w:sz w:val="10"/>
          <w:szCs w:val="10"/>
        </w:rPr>
      </w:pPr>
    </w:p>
    <w:p w14:paraId="27512E34" w14:textId="40BE3EFF" w:rsidR="008045EC" w:rsidRPr="00F82AF9" w:rsidRDefault="008045EC" w:rsidP="002C1DE4">
      <w:pPr>
        <w:spacing w:line="360" w:lineRule="auto"/>
        <w:ind w:right="1" w:firstLine="567"/>
        <w:jc w:val="both"/>
      </w:pPr>
      <w:r w:rsidRPr="00F82AF9">
        <w:t>За относительную отметку ±0,000 принята абсолютная отметка 160,25 м в Балтийской системе высот.</w:t>
      </w:r>
    </w:p>
    <w:p w14:paraId="5980FA2F" w14:textId="30355109" w:rsidR="00A5310A" w:rsidRPr="005200A3" w:rsidRDefault="00A5310A" w:rsidP="002C1DE4">
      <w:pPr>
        <w:pStyle w:val="1"/>
        <w:ind w:right="1" w:firstLine="567"/>
        <w:jc w:val="both"/>
      </w:pPr>
      <w:bookmarkStart w:id="42" w:name="_Toc508388360"/>
      <w:bookmarkStart w:id="43" w:name="_Toc514325024"/>
      <w:bookmarkStart w:id="44" w:name="_Toc75942382"/>
      <w:bookmarkStart w:id="45" w:name="_Toc110345327"/>
      <w:r>
        <w:t>3</w:t>
      </w:r>
      <w:r w:rsidRPr="005200A3">
        <w:t xml:space="preserve"> </w:t>
      </w:r>
      <w:r>
        <w:t>Устройство за</w:t>
      </w:r>
      <w:r w:rsidRPr="005200A3">
        <w:t>щит</w:t>
      </w:r>
      <w:r>
        <w:t>ы</w:t>
      </w:r>
      <w:r w:rsidRPr="005200A3">
        <w:t xml:space="preserve"> подземной части сооружения от подтопления</w:t>
      </w:r>
      <w:r>
        <w:t xml:space="preserve"> подземными водами</w:t>
      </w:r>
      <w:r w:rsidRPr="005200A3">
        <w:t xml:space="preserve"> в эксплуатационный период</w:t>
      </w:r>
      <w:bookmarkEnd w:id="42"/>
      <w:bookmarkEnd w:id="43"/>
      <w:bookmarkEnd w:id="44"/>
      <w:bookmarkEnd w:id="45"/>
    </w:p>
    <w:p w14:paraId="138BDFCC" w14:textId="246FDBC6" w:rsidR="00752766" w:rsidRDefault="00752766" w:rsidP="002C1DE4">
      <w:pPr>
        <w:spacing w:line="360" w:lineRule="auto"/>
        <w:ind w:right="1"/>
        <w:jc w:val="both"/>
      </w:pPr>
      <w:r>
        <w:t xml:space="preserve">Защита сооружения от подтопления подземными водами включает в себя защиту фундаментной плиты, стен подземной части здания и плиты </w:t>
      </w:r>
      <w:r w:rsidR="008E04D1">
        <w:t>покрытия подземной части</w:t>
      </w:r>
      <w:r>
        <w:t>.</w:t>
      </w:r>
    </w:p>
    <w:p w14:paraId="781549EE" w14:textId="392D2F18" w:rsidR="00752766" w:rsidRDefault="00426DD4" w:rsidP="002C1DE4">
      <w:pPr>
        <w:pStyle w:val="30"/>
        <w:ind w:right="1"/>
      </w:pPr>
      <w:bookmarkStart w:id="46" w:name="_Toc87465129"/>
      <w:bookmarkStart w:id="47" w:name="_Toc110345328"/>
      <w:r>
        <w:t>3.</w:t>
      </w:r>
      <w:r w:rsidR="00752766">
        <w:t>1 Фундаментная плита и стены подземной части здания</w:t>
      </w:r>
      <w:bookmarkEnd w:id="46"/>
      <w:bookmarkEnd w:id="47"/>
    </w:p>
    <w:p w14:paraId="63C231D6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Основание сооружения на всей площади преимущественно находится в толще суглинистых отложений. </w:t>
      </w:r>
    </w:p>
    <w:p w14:paraId="2BFEBAAE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Разработка котлована предполагается частично под защитой частично ограждения из</w:t>
      </w:r>
      <w:r w:rsidRPr="00141508">
        <w:rPr>
          <w:rFonts w:eastAsia="Times New Roman"/>
        </w:rPr>
        <w:t xml:space="preserve"> труб диаметром 530х8,0 с шагом 0,8 и 1,0 м</w:t>
      </w:r>
      <w:r>
        <w:rPr>
          <w:rFonts w:eastAsia="Times New Roman"/>
        </w:rPr>
        <w:t xml:space="preserve">; </w:t>
      </w:r>
      <w:r w:rsidRPr="00DF4590">
        <w:rPr>
          <w:rFonts w:eastAsia="Times New Roman"/>
        </w:rPr>
        <w:t xml:space="preserve">частично в естественных откосах. </w:t>
      </w:r>
    </w:p>
    <w:p w14:paraId="458B3AA9" w14:textId="77777777" w:rsidR="00DF4590" w:rsidRDefault="00DF4590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612478">
        <w:rPr>
          <w:rFonts w:eastAsia="Times New Roman"/>
        </w:rPr>
        <w:t xml:space="preserve">Проектируемый </w:t>
      </w:r>
      <w:r w:rsidRPr="00F82AF9">
        <w:t>многоквартирный жилой комплекс</w:t>
      </w:r>
      <w:r>
        <w:rPr>
          <w:rFonts w:eastAsia="Times New Roman"/>
        </w:rPr>
        <w:t xml:space="preserve"> </w:t>
      </w:r>
      <w:r w:rsidRPr="00612478">
        <w:rPr>
          <w:rFonts w:eastAsia="Times New Roman"/>
        </w:rPr>
        <w:t xml:space="preserve">состоит из </w:t>
      </w:r>
      <w:r w:rsidRPr="00F82AF9">
        <w:t>восьми высотных корпусов</w:t>
      </w:r>
      <w:r w:rsidRPr="00612478">
        <w:rPr>
          <w:rFonts w:eastAsia="Times New Roman"/>
        </w:rPr>
        <w:t>, объединенных одноуровнев</w:t>
      </w:r>
      <w:r>
        <w:rPr>
          <w:rFonts w:eastAsia="Times New Roman"/>
        </w:rPr>
        <w:t>ым</w:t>
      </w:r>
      <w:r w:rsidRPr="00F82AF9">
        <w:t xml:space="preserve"> подземным паркингом и техническими помещениями</w:t>
      </w:r>
      <w:r>
        <w:t>.</w:t>
      </w:r>
    </w:p>
    <w:p w14:paraId="4ED59AAC" w14:textId="62DDD34B" w:rsidR="00DF4590" w:rsidRDefault="00DF4590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36AD0">
        <w:rPr>
          <w:rFonts w:eastAsia="Times New Roman"/>
        </w:rPr>
        <w:t xml:space="preserve">Абсолютные отметки </w:t>
      </w:r>
      <w:r>
        <w:rPr>
          <w:rFonts w:eastAsia="Times New Roman"/>
        </w:rPr>
        <w:t>верха</w:t>
      </w:r>
      <w:r w:rsidRPr="00D36AD0">
        <w:rPr>
          <w:rFonts w:eastAsia="Times New Roman"/>
        </w:rPr>
        <w:t xml:space="preserve"> фундаментной плиты </w:t>
      </w:r>
      <w:r>
        <w:rPr>
          <w:rFonts w:eastAsia="Times New Roman"/>
        </w:rPr>
        <w:t xml:space="preserve">составляют </w:t>
      </w:r>
      <w:r>
        <w:t>155,40 (-4,850)</w:t>
      </w:r>
      <w:r>
        <w:rPr>
          <w:rFonts w:eastAsia="Times New Roman"/>
        </w:rPr>
        <w:t>; 153,90                      (-6,350); 152,80 (-7,450).</w:t>
      </w:r>
    </w:p>
    <w:p w14:paraId="739B9ADD" w14:textId="77777777" w:rsidR="00DF4590" w:rsidRDefault="00DF4590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36AD0">
        <w:rPr>
          <w:rFonts w:eastAsia="Times New Roman"/>
        </w:rPr>
        <w:t>Основание подземной части сооружения располагается в толще суглинистых грунтов.</w:t>
      </w:r>
    </w:p>
    <w:p w14:paraId="1EF80FCE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Возведение монолитных стен подземной части здания предполагается на расстоянии порядка 1,5 м от ограждения котлована.</w:t>
      </w:r>
    </w:p>
    <w:p w14:paraId="2D830430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По окончании строительства подземная часть сооружения будет находиться в условиях обводнения поскольку:</w:t>
      </w:r>
    </w:p>
    <w:p w14:paraId="164481AD" w14:textId="572925D2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 При разработке котлована в зону влияния попадает первый от поверхности водоносный горизонт с максимальными значениями уровня подземных вод до 1</w:t>
      </w:r>
      <w:r w:rsidR="00DF4590">
        <w:rPr>
          <w:rFonts w:eastAsia="Times New Roman"/>
        </w:rPr>
        <w:t>59,80</w:t>
      </w:r>
      <w:r w:rsidRPr="00DF4590">
        <w:rPr>
          <w:rFonts w:eastAsia="Times New Roman"/>
        </w:rPr>
        <w:t xml:space="preserve"> м.</w:t>
      </w:r>
    </w:p>
    <w:p w14:paraId="5D2F9453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После выполнения обратной засыпки пазух котлована будет происходить накопление инфильтрационных вод в ее толще.</w:t>
      </w:r>
    </w:p>
    <w:p w14:paraId="055A2320" w14:textId="6635931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lastRenderedPageBreak/>
        <w:t xml:space="preserve">Заглубление котлована составляет порядка 8 м от поверхности земли, т. о. основание проектируемого сооружения является подтопленным водами </w:t>
      </w:r>
      <w:r w:rsidR="00DF4590">
        <w:rPr>
          <w:rFonts w:eastAsia="Times New Roman"/>
        </w:rPr>
        <w:t>надъюрского</w:t>
      </w:r>
      <w:r w:rsidRPr="00DF4590">
        <w:rPr>
          <w:rFonts w:eastAsia="Times New Roman"/>
        </w:rPr>
        <w:t xml:space="preserve"> водоносного горизонта и инфильтрационными водами</w:t>
      </w:r>
      <w:r w:rsidR="00DF4590">
        <w:rPr>
          <w:rFonts w:eastAsia="Times New Roman"/>
        </w:rPr>
        <w:t>.</w:t>
      </w:r>
    </w:p>
    <w:p w14:paraId="6E023679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Согласно п. 11.18 СП 22.13330.2016, сниженный уровень подземных вод должен располагаться на 0,5 м ниже отметки чистого пола.</w:t>
      </w:r>
    </w:p>
    <w:p w14:paraId="65F0B478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Таким образом, требуется устройство дренажной системы, обеспечивающей снижение уровня подземных вод ниже отметок верха фундаментной плиты.</w:t>
      </w:r>
    </w:p>
    <w:p w14:paraId="5E484AD1" w14:textId="77777777" w:rsidR="00752766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AD10F5">
        <w:rPr>
          <w:rFonts w:eastAsia="Times New Roman"/>
        </w:rPr>
        <w:t xml:space="preserve">Защита подземной части </w:t>
      </w:r>
      <w:r>
        <w:rPr>
          <w:rFonts w:eastAsia="Times New Roman"/>
        </w:rPr>
        <w:t>проектируемого сооружения</w:t>
      </w:r>
      <w:r w:rsidRPr="00AD10F5">
        <w:rPr>
          <w:rFonts w:eastAsia="Times New Roman"/>
        </w:rPr>
        <w:t xml:space="preserve"> предполагается многоуровневой: внешним контуром служит дренажная система, внутренним - гидроизоляционный контур.</w:t>
      </w:r>
    </w:p>
    <w:p w14:paraId="166B0AFF" w14:textId="77777777" w:rsidR="00752766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D669B">
        <w:rPr>
          <w:rFonts w:eastAsia="Times New Roman"/>
        </w:rPr>
        <w:t xml:space="preserve">Задача дренажных мероприятий сводится к своевременному отводу воды от конструктивных элементов, а также снятию гидростатической нагрузки со стен сооружения и имеющихся конструктивных швов. </w:t>
      </w:r>
    </w:p>
    <w:p w14:paraId="23918EA9" w14:textId="77777777" w:rsidR="00752766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Задача гидроизоляционных мероприятий сводится к</w:t>
      </w:r>
      <w:r w:rsidRPr="00591750">
        <w:rPr>
          <w:rFonts w:eastAsia="Times New Roman"/>
        </w:rPr>
        <w:t xml:space="preserve"> предотвращению проникновения грунтовых вод через наружные конструкции подземной части посредством устройства гидроизоляционного ковра.</w:t>
      </w:r>
    </w:p>
    <w:p w14:paraId="221AC1D0" w14:textId="594B3890" w:rsidR="00752766" w:rsidRDefault="00426DD4" w:rsidP="002C1DE4">
      <w:pPr>
        <w:pStyle w:val="30"/>
        <w:ind w:right="1"/>
      </w:pPr>
      <w:bookmarkStart w:id="48" w:name="_Toc110345329"/>
      <w:bookmarkStart w:id="49" w:name="_Toc87465130"/>
      <w:r>
        <w:t>3</w:t>
      </w:r>
      <w:r w:rsidR="00752766">
        <w:t xml:space="preserve">.2 Плита </w:t>
      </w:r>
      <w:r w:rsidR="00AF216F" w:rsidRPr="00AF216F">
        <w:rPr>
          <w:szCs w:val="22"/>
        </w:rPr>
        <w:t>покрытия подземной части</w:t>
      </w:r>
      <w:bookmarkEnd w:id="48"/>
      <w:r w:rsidR="00AF216F" w:rsidRPr="00DF4590">
        <w:t xml:space="preserve"> </w:t>
      </w:r>
      <w:bookmarkEnd w:id="49"/>
    </w:p>
    <w:p w14:paraId="778A08EC" w14:textId="4C312BC9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Защита плиты </w:t>
      </w:r>
      <w:r w:rsidR="00AF216F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 xml:space="preserve"> сводится к устройству гидроизоляционных мероприятий и своевременному отводу инфильтрационных вод с её поверхности, во избежание их скопления в толще обратной засыпки.</w:t>
      </w:r>
    </w:p>
    <w:p w14:paraId="05854711" w14:textId="0741BF45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Для отвода дождевого и талого стока по поверхности </w:t>
      </w:r>
      <w:r w:rsidR="00AF216F" w:rsidRPr="00DF4590">
        <w:rPr>
          <w:rFonts w:eastAsia="Times New Roman"/>
        </w:rPr>
        <w:t xml:space="preserve">плиты </w:t>
      </w:r>
      <w:r w:rsidR="00AF216F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 xml:space="preserve"> предполагается устройство дождевой канализации, однако, это не обеспечит надежную защиту сооружения от поверхностных вод, так как:</w:t>
      </w:r>
    </w:p>
    <w:p w14:paraId="6503F811" w14:textId="663582F1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1 С учетом коэффициента стока, который, согласно "Рекомендациям по расчету систем сбора, отведения и очистки поверхностного стока с селитебных территорий, площадок предприятий и определению условий выпуска его в водные объекты", ОАО "НИИ ВОДГЕО" (2014 г.), таблица 10, для кровель и асфальтобетонных покрытий составляет 0,95, для брусчатых мостовых и щебеночных покрытий – 0,6, для газонов – 0,1, значительная часть воды будет профильтровываться через верхний "архитектурный пирог" и накапливаться в слоях засыпки, устраиваемых по плите </w:t>
      </w:r>
      <w:r w:rsidR="00AF216F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>.</w:t>
      </w:r>
    </w:p>
    <w:p w14:paraId="64509A69" w14:textId="4C8AC258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2 В зимний период года будет происходить промерзание насыщенных инфильтрационными водами слоев верхнего "архитектурного пирога", что приведет к процессам морозного пучения, в результате чего возможно образование дефектов покрытий по плите </w:t>
      </w:r>
      <w:r w:rsidR="00AF216F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 xml:space="preserve">, а также износ гидроизоляционного ковра и, как следствие, образование протечек через плиту </w:t>
      </w:r>
      <w:r w:rsidR="00AF216F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>.</w:t>
      </w:r>
    </w:p>
    <w:p w14:paraId="0340A01D" w14:textId="42527672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lastRenderedPageBreak/>
        <w:t xml:space="preserve">3 Согласно архитектурным и конструктивным решениям, плита </w:t>
      </w:r>
      <w:r w:rsidR="00AF216F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 xml:space="preserve"> по ее периметру ограничена высотными корпусами, что в свою очередь исключает возможность отвода воды за ее границы, даже посредством устройства разуклоненной поверхности.</w:t>
      </w:r>
    </w:p>
    <w:p w14:paraId="614B3693" w14:textId="4256B88F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Для предотвращения возможных негативных процессов, связанных с накоплением инфильтрационных вод в слоях "архитектурного пирога", защита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 xml:space="preserve"> включает дренажно-гидроизоляционные мероприятия.</w:t>
      </w:r>
    </w:p>
    <w:p w14:paraId="1D798E88" w14:textId="1C213F56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Гидроизоляционные мероприятия должны обеспечить образование водоизоляционного барьера, предотвращающего намокание и образование протечек по плите </w:t>
      </w:r>
      <w:r w:rsidR="009350CD" w:rsidRPr="00AF216F">
        <w:rPr>
          <w:rFonts w:eastAsia="Times New Roman"/>
        </w:rPr>
        <w:t>покрытия подземной части</w:t>
      </w:r>
      <w:r w:rsidRPr="00DF4590">
        <w:rPr>
          <w:rFonts w:eastAsia="Times New Roman"/>
        </w:rPr>
        <w:t>.</w:t>
      </w:r>
    </w:p>
    <w:p w14:paraId="5B5DBBD0" w14:textId="77777777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>Дренажные мероприятия обеспечивают своевременный отвод воды, профильтровавшейся через верхний "архитектурный пирог" и "пирог генплана".</w:t>
      </w:r>
    </w:p>
    <w:p w14:paraId="35FB148C" w14:textId="2997A015" w:rsidR="00752766" w:rsidRPr="00DF4590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С учетом предполагаемых архитектурных и конструктивных решений сооружения отвод воды с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="009350CD" w:rsidRPr="00DF4590">
        <w:rPr>
          <w:rFonts w:eastAsia="Times New Roman"/>
        </w:rPr>
        <w:t xml:space="preserve"> </w:t>
      </w:r>
      <w:r w:rsidRPr="00DF4590">
        <w:rPr>
          <w:rFonts w:eastAsia="Times New Roman"/>
        </w:rPr>
        <w:t>возможно выполнить с помощью дренажных труб и подходящей к ним уклонообразующей стяжки.</w:t>
      </w:r>
    </w:p>
    <w:p w14:paraId="5AD17974" w14:textId="5010973B" w:rsidR="00752766" w:rsidRDefault="00752766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F4590">
        <w:rPr>
          <w:rFonts w:eastAsia="Times New Roman"/>
        </w:rPr>
        <w:t xml:space="preserve">При предложенной схеме устройства дренажно-гидроизоляционных мероприятий возможность протечек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="009350CD" w:rsidRPr="00DF4590">
        <w:rPr>
          <w:rFonts w:eastAsia="Times New Roman"/>
        </w:rPr>
        <w:t xml:space="preserve"> </w:t>
      </w:r>
      <w:r w:rsidRPr="00DF4590">
        <w:rPr>
          <w:rFonts w:eastAsia="Times New Roman"/>
        </w:rPr>
        <w:t>сводится к минимуму, обеспечивая своевременный отвод воды с ее поверхности.</w:t>
      </w:r>
    </w:p>
    <w:p w14:paraId="5095F622" w14:textId="77777777" w:rsidR="00A9451B" w:rsidRDefault="00A9451B" w:rsidP="002C1DE4">
      <w:pPr>
        <w:spacing w:line="240" w:lineRule="auto"/>
        <w:ind w:right="1"/>
        <w:rPr>
          <w:rFonts w:eastAsia="Times New Roman"/>
        </w:rPr>
      </w:pPr>
      <w:r>
        <w:rPr>
          <w:rFonts w:eastAsia="Times New Roman"/>
        </w:rPr>
        <w:br w:type="page"/>
      </w:r>
    </w:p>
    <w:p w14:paraId="7B902975" w14:textId="3936BC05" w:rsidR="00A5310A" w:rsidRPr="0052566D" w:rsidRDefault="00A5310A" w:rsidP="002C1DE4">
      <w:pPr>
        <w:pStyle w:val="1"/>
        <w:ind w:right="1" w:firstLine="567"/>
        <w:jc w:val="both"/>
      </w:pPr>
      <w:bookmarkStart w:id="50" w:name="_Toc75942383"/>
      <w:bookmarkStart w:id="51" w:name="_Toc110345330"/>
      <w:r>
        <w:lastRenderedPageBreak/>
        <w:t>4</w:t>
      </w:r>
      <w:r w:rsidRPr="0052566D">
        <w:t xml:space="preserve"> Фильтрационные расчеты</w:t>
      </w:r>
      <w:bookmarkEnd w:id="50"/>
      <w:bookmarkEnd w:id="51"/>
    </w:p>
    <w:p w14:paraId="7C20CE5A" w14:textId="2CAF2D21" w:rsidR="005B1E2F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bookmarkStart w:id="52" w:name="_Hlk51145201"/>
      <w:r w:rsidRPr="00612478">
        <w:rPr>
          <w:rFonts w:eastAsia="Times New Roman"/>
        </w:rPr>
        <w:t xml:space="preserve">Проектируемый </w:t>
      </w:r>
      <w:r w:rsidR="005B1E2F" w:rsidRPr="00F82AF9">
        <w:t>многоквартирный жилой комплекс</w:t>
      </w:r>
      <w:r w:rsidR="005B1E2F">
        <w:rPr>
          <w:rFonts w:eastAsia="Times New Roman"/>
        </w:rPr>
        <w:t xml:space="preserve"> </w:t>
      </w:r>
      <w:r w:rsidRPr="00612478">
        <w:rPr>
          <w:rFonts w:eastAsia="Times New Roman"/>
        </w:rPr>
        <w:t xml:space="preserve">состоит из </w:t>
      </w:r>
      <w:r w:rsidR="005B1E2F" w:rsidRPr="00F82AF9">
        <w:t>восьми высотных корпусов</w:t>
      </w:r>
      <w:r w:rsidRPr="00612478">
        <w:rPr>
          <w:rFonts w:eastAsia="Times New Roman"/>
        </w:rPr>
        <w:t xml:space="preserve">, объединенных </w:t>
      </w:r>
      <w:r w:rsidR="005B1E2F" w:rsidRPr="00612478">
        <w:rPr>
          <w:rFonts w:eastAsia="Times New Roman"/>
        </w:rPr>
        <w:t>одноуровнев</w:t>
      </w:r>
      <w:r w:rsidR="005B1E2F">
        <w:rPr>
          <w:rFonts w:eastAsia="Times New Roman"/>
        </w:rPr>
        <w:t>ым</w:t>
      </w:r>
      <w:r w:rsidR="005B1E2F" w:rsidRPr="00F82AF9">
        <w:t xml:space="preserve"> подземным паркингом и техническими помещениями</w:t>
      </w:r>
      <w:r w:rsidR="005B1E2F">
        <w:t>.</w:t>
      </w:r>
    </w:p>
    <w:p w14:paraId="23156320" w14:textId="3881E9D5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36AD0">
        <w:rPr>
          <w:rFonts w:eastAsia="Times New Roman"/>
        </w:rPr>
        <w:t xml:space="preserve">Абсолютные отметки </w:t>
      </w:r>
      <w:r w:rsidR="004F1531">
        <w:rPr>
          <w:rFonts w:eastAsia="Times New Roman"/>
        </w:rPr>
        <w:t>верха</w:t>
      </w:r>
      <w:r w:rsidRPr="00D36AD0">
        <w:rPr>
          <w:rFonts w:eastAsia="Times New Roman"/>
        </w:rPr>
        <w:t xml:space="preserve"> фундаментной плиты </w:t>
      </w:r>
      <w:r>
        <w:rPr>
          <w:rFonts w:eastAsia="Times New Roman"/>
        </w:rPr>
        <w:t>составляют:</w:t>
      </w:r>
      <w:r w:rsidR="004F1531">
        <w:rPr>
          <w:rFonts w:eastAsia="Times New Roman"/>
        </w:rPr>
        <w:t xml:space="preserve"> 153,90 (-6,350)…</w:t>
      </w:r>
      <w:r w:rsidR="004F1531" w:rsidRPr="004F1531">
        <w:t>155</w:t>
      </w:r>
      <w:r w:rsidR="004F1531">
        <w:rPr>
          <w:rFonts w:eastAsia="Times New Roman"/>
        </w:rPr>
        <w:t xml:space="preserve">,40 </w:t>
      </w:r>
      <w:r w:rsidR="004F1531">
        <w:rPr>
          <w:rFonts w:eastAsia="Times New Roman"/>
        </w:rPr>
        <w:br/>
        <w:t>(-4,850) м.</w:t>
      </w:r>
    </w:p>
    <w:p w14:paraId="50F2C369" w14:textId="33015A6C" w:rsidR="004F1531" w:rsidRDefault="004F1531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36AD0">
        <w:rPr>
          <w:rFonts w:eastAsia="Times New Roman"/>
        </w:rPr>
        <w:t xml:space="preserve">Абсолютные отметки низа фундаментной плиты </w:t>
      </w:r>
      <w:r>
        <w:rPr>
          <w:rFonts w:eastAsia="Times New Roman"/>
        </w:rPr>
        <w:t xml:space="preserve">составляют: 152,80 (-7,450)…155,10 </w:t>
      </w:r>
      <w:r w:rsidR="003F0037">
        <w:rPr>
          <w:rFonts w:eastAsia="Times New Roman"/>
        </w:rPr>
        <w:br/>
      </w:r>
      <w:r>
        <w:rPr>
          <w:rFonts w:eastAsia="Times New Roman"/>
        </w:rPr>
        <w:t>(-5,150) м.</w:t>
      </w:r>
    </w:p>
    <w:p w14:paraId="689561ED" w14:textId="77777777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D36AD0">
        <w:rPr>
          <w:rFonts w:eastAsia="Times New Roman"/>
        </w:rPr>
        <w:t>Основание подземной части сооружения располагается в толще суглинистых грунтов.</w:t>
      </w:r>
    </w:p>
    <w:p w14:paraId="45DAA31B" w14:textId="60135C1C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45143">
        <w:rPr>
          <w:rFonts w:eastAsia="Times New Roman"/>
        </w:rPr>
        <w:t xml:space="preserve">Отметки заложения дренажного трубопровода составляют </w:t>
      </w:r>
      <w:r w:rsidR="00926D1B">
        <w:rPr>
          <w:rFonts w:eastAsia="Times New Roman"/>
        </w:rPr>
        <w:t>152,98 (-7,270)</w:t>
      </w:r>
      <w:r w:rsidRPr="00E45143">
        <w:rPr>
          <w:rFonts w:eastAsia="Times New Roman"/>
        </w:rPr>
        <w:t>...</w:t>
      </w:r>
      <w:r w:rsidR="00926D1B">
        <w:rPr>
          <w:rFonts w:eastAsia="Times New Roman"/>
        </w:rPr>
        <w:t xml:space="preserve">155,00 </w:t>
      </w:r>
      <w:r w:rsidR="00926D1B">
        <w:rPr>
          <w:rFonts w:eastAsia="Times New Roman"/>
        </w:rPr>
        <w:br/>
        <w:t>(-5,250)</w:t>
      </w:r>
      <w:r w:rsidRPr="00E45143">
        <w:rPr>
          <w:rFonts w:eastAsia="Times New Roman"/>
        </w:rPr>
        <w:t xml:space="preserve"> м.</w:t>
      </w:r>
    </w:p>
    <w:p w14:paraId="005D92A4" w14:textId="5B1C5724" w:rsidR="004B3C38" w:rsidRPr="004B3C38" w:rsidRDefault="004B3C38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B3C38">
        <w:rPr>
          <w:rFonts w:eastAsia="Times New Roman"/>
        </w:rPr>
        <w:t xml:space="preserve">Согласно </w:t>
      </w:r>
      <w:r w:rsidR="00455DDC">
        <w:rPr>
          <w:rFonts w:eastAsia="Times New Roman"/>
        </w:rPr>
        <w:t>с</w:t>
      </w:r>
      <w:r w:rsidR="00455DDC" w:rsidRPr="003F4500">
        <w:rPr>
          <w:rFonts w:eastAsia="Times New Roman"/>
          <w:lang w:val="ru"/>
        </w:rPr>
        <w:t>огласно "</w:t>
      </w:r>
      <w:r w:rsidR="00455DDC" w:rsidRPr="004B3C38">
        <w:rPr>
          <w:rFonts w:eastAsia="Times New Roman"/>
        </w:rPr>
        <w:t>Техническому отчету по результатам инженерно-геологических изысканий…</w:t>
      </w:r>
      <w:r w:rsidR="00455DDC" w:rsidRPr="003F4500">
        <w:rPr>
          <w:rFonts w:eastAsia="Times New Roman"/>
          <w:lang w:val="ru"/>
        </w:rPr>
        <w:t>"</w:t>
      </w:r>
      <w:r w:rsidR="00455DDC">
        <w:rPr>
          <w:rFonts w:eastAsia="Times New Roman"/>
          <w:lang w:val="ru"/>
        </w:rPr>
        <w:t xml:space="preserve"> </w:t>
      </w:r>
      <w:r w:rsidR="00455DDC" w:rsidRPr="00455DDC">
        <w:rPr>
          <w:rFonts w:eastAsia="Times New Roman"/>
        </w:rPr>
        <w:t>[1]</w:t>
      </w:r>
      <w:r w:rsidRPr="004B3C38">
        <w:rPr>
          <w:rFonts w:eastAsia="Times New Roman"/>
        </w:rPr>
        <w:t>, на площадке строитель</w:t>
      </w:r>
      <w:r>
        <w:rPr>
          <w:rFonts w:eastAsia="Times New Roman"/>
        </w:rPr>
        <w:t>ст</w:t>
      </w:r>
      <w:r w:rsidRPr="004B3C38">
        <w:rPr>
          <w:rFonts w:eastAsia="Times New Roman"/>
        </w:rPr>
        <w:t>ва выделено</w:t>
      </w:r>
      <w:r>
        <w:rPr>
          <w:rFonts w:eastAsia="Times New Roman"/>
        </w:rPr>
        <w:t xml:space="preserve"> </w:t>
      </w:r>
      <w:r w:rsidRPr="004B3C38">
        <w:rPr>
          <w:rFonts w:eastAsia="Times New Roman"/>
        </w:rPr>
        <w:t>два водоносных горизонта: спорадического распространения и надъюрский.</w:t>
      </w:r>
    </w:p>
    <w:p w14:paraId="055C62F2" w14:textId="770CFF45" w:rsidR="004B3C38" w:rsidRDefault="004B3C38" w:rsidP="002C1DE4">
      <w:pPr>
        <w:spacing w:line="360" w:lineRule="auto"/>
        <w:ind w:right="1" w:firstLine="567"/>
        <w:jc w:val="both"/>
        <w:rPr>
          <w:szCs w:val="24"/>
          <w:lang w:eastAsia="ru-RU"/>
        </w:rPr>
      </w:pPr>
      <w:r>
        <w:rPr>
          <w:b/>
          <w:bCs/>
          <w:i/>
          <w:iCs/>
          <w:color w:val="000000"/>
          <w:szCs w:val="24"/>
          <w:lang w:eastAsia="ru-RU"/>
        </w:rPr>
        <w:t>Водоносный горизонт спорадического распространения</w:t>
      </w:r>
      <w:r>
        <w:rPr>
          <w:color w:val="000000"/>
          <w:szCs w:val="24"/>
          <w:lang w:eastAsia="ru-RU"/>
        </w:rPr>
        <w:t xml:space="preserve"> локализуется в виде песчаной линзы в районе высотного корпуса 20.7. Водовмещающими грунтами являются флювиогляциальные пески московского горизонта (</w:t>
      </w:r>
      <w:r>
        <w:rPr>
          <w:i/>
          <w:iCs/>
          <w:color w:val="000000"/>
          <w:szCs w:val="24"/>
          <w:lang w:eastAsia="ru-RU"/>
        </w:rPr>
        <w:t>ИГЭ-4</w:t>
      </w:r>
      <w:r>
        <w:rPr>
          <w:color w:val="000000"/>
          <w:szCs w:val="24"/>
          <w:lang w:eastAsia="ru-RU"/>
        </w:rPr>
        <w:t>). Воды обладают напором 0,9-1,4 м, что соответствует абсолютным отметкам пьезометрического уровня 158,27-159,80 м.</w:t>
      </w:r>
    </w:p>
    <w:p w14:paraId="444C99C8" w14:textId="77777777" w:rsidR="004B3C38" w:rsidRDefault="004B3C38" w:rsidP="002C1DE4">
      <w:pPr>
        <w:spacing w:line="360" w:lineRule="auto"/>
        <w:ind w:right="1" w:firstLine="567"/>
        <w:jc w:val="both"/>
        <w:rPr>
          <w:szCs w:val="24"/>
          <w:lang w:eastAsia="ru-RU"/>
        </w:rPr>
      </w:pPr>
      <w:r>
        <w:rPr>
          <w:color w:val="000000"/>
          <w:szCs w:val="24"/>
          <w:lang w:eastAsia="ru-RU"/>
        </w:rPr>
        <w:t>В качестве расчетного значения принята отметка максимального встреченного уровня 159,80 м.</w:t>
      </w:r>
    </w:p>
    <w:p w14:paraId="49B46C84" w14:textId="77777777" w:rsidR="004B3C38" w:rsidRDefault="004B3C38" w:rsidP="002C1DE4">
      <w:pPr>
        <w:spacing w:line="360" w:lineRule="auto"/>
        <w:ind w:right="1" w:firstLine="567"/>
        <w:jc w:val="both"/>
        <w:rPr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Воды </w:t>
      </w:r>
      <w:r>
        <w:rPr>
          <w:b/>
          <w:bCs/>
          <w:i/>
          <w:iCs/>
          <w:color w:val="000000"/>
          <w:szCs w:val="24"/>
          <w:lang w:eastAsia="ru-RU"/>
        </w:rPr>
        <w:t>надъюрского водоносного горизонта</w:t>
      </w:r>
      <w:r>
        <w:rPr>
          <w:color w:val="000000"/>
          <w:szCs w:val="24"/>
          <w:lang w:eastAsia="ru-RU"/>
        </w:rPr>
        <w:t xml:space="preserve"> встречены на абсолютных отметках 150,03-152,90 м. Водовмещающими грунтами являются флювиогляциальные пески донского и московского горизонта </w:t>
      </w:r>
      <w:r>
        <w:rPr>
          <w:i/>
          <w:iCs/>
          <w:color w:val="000000"/>
          <w:szCs w:val="24"/>
          <w:lang w:eastAsia="ru-RU"/>
        </w:rPr>
        <w:t>(ИГЭ-8, 9, 9а, 11, 12).</w:t>
      </w:r>
    </w:p>
    <w:p w14:paraId="44A4CF99" w14:textId="4F487F9E" w:rsidR="00A5310A" w:rsidRPr="00E45143" w:rsidRDefault="00455DDC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У</w:t>
      </w:r>
      <w:r w:rsidR="00A5310A" w:rsidRPr="00612478">
        <w:rPr>
          <w:rFonts w:eastAsia="Times New Roman"/>
        </w:rPr>
        <w:t>ровень подземны</w:t>
      </w:r>
      <w:r w:rsidR="00A5310A">
        <w:rPr>
          <w:rFonts w:eastAsia="Times New Roman"/>
        </w:rPr>
        <w:t>х</w:t>
      </w:r>
      <w:r w:rsidR="00A5310A" w:rsidRPr="00612478">
        <w:rPr>
          <w:rFonts w:eastAsia="Times New Roman"/>
        </w:rPr>
        <w:t xml:space="preserve"> вод надъюрского водоносного горизонта находится на отметках ниже отметок низа предполагаемой к устройству дренажной системы и водопритока в дренажную систему из него не будет.</w:t>
      </w:r>
    </w:p>
    <w:p w14:paraId="01BCF5C8" w14:textId="50D38A89" w:rsidR="00A5310A" w:rsidRPr="00E45143" w:rsidRDefault="004B3C38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Таким образом, п</w:t>
      </w:r>
      <w:r w:rsidR="00A5310A" w:rsidRPr="00E45143">
        <w:rPr>
          <w:rFonts w:eastAsia="Times New Roman"/>
        </w:rPr>
        <w:t>риток к дренажной системе будет формироваться за счет следующих составляющих:</w:t>
      </w:r>
    </w:p>
    <w:p w14:paraId="492D9AED" w14:textId="4D1059D7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1</w:t>
      </w:r>
      <w:r w:rsidRPr="00963DE6">
        <w:rPr>
          <w:rFonts w:eastAsia="Times New Roman"/>
        </w:rPr>
        <w:t xml:space="preserve"> Локального водопритока </w:t>
      </w:r>
      <w:r w:rsidR="004B3C38">
        <w:rPr>
          <w:rFonts w:eastAsia="Times New Roman"/>
        </w:rPr>
        <w:t xml:space="preserve">из </w:t>
      </w:r>
      <w:r w:rsidR="004B3C38" w:rsidRPr="004B3C38">
        <w:rPr>
          <w:rFonts w:eastAsia="Times New Roman"/>
        </w:rPr>
        <w:t xml:space="preserve">водоносного горизонта спорадического распространения в районе </w:t>
      </w:r>
      <w:r w:rsidR="004B3C38">
        <w:rPr>
          <w:rFonts w:eastAsia="Times New Roman"/>
        </w:rPr>
        <w:t xml:space="preserve">высотного </w:t>
      </w:r>
      <w:r w:rsidR="004B3C38" w:rsidRPr="004B3C38">
        <w:rPr>
          <w:rFonts w:eastAsia="Times New Roman"/>
        </w:rPr>
        <w:t>корпуса 20.7</w:t>
      </w:r>
      <w:r>
        <w:rPr>
          <w:rFonts w:eastAsia="Times New Roman"/>
        </w:rPr>
        <w:t>.</w:t>
      </w:r>
    </w:p>
    <w:p w14:paraId="759D4273" w14:textId="58BB81FE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E45143">
        <w:rPr>
          <w:rFonts w:eastAsia="Times New Roman"/>
        </w:rPr>
        <w:t xml:space="preserve"> Объема инфильтрующихся вод в обратной засыпке пазух котлована</w:t>
      </w:r>
      <w:r>
        <w:rPr>
          <w:rFonts w:eastAsia="Times New Roman"/>
        </w:rPr>
        <w:t>.</w:t>
      </w:r>
    </w:p>
    <w:p w14:paraId="3FF1B6FD" w14:textId="1BF46D41" w:rsidR="00341054" w:rsidRPr="00341054" w:rsidRDefault="00341054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3 </w:t>
      </w:r>
      <w:r w:rsidRPr="00341054">
        <w:rPr>
          <w:rFonts w:eastAsia="Times New Roman"/>
        </w:rPr>
        <w:t>Приток</w:t>
      </w:r>
      <w:r>
        <w:rPr>
          <w:rFonts w:eastAsia="Times New Roman"/>
        </w:rPr>
        <w:t>а</w:t>
      </w:r>
      <w:r w:rsidRPr="00341054">
        <w:rPr>
          <w:rFonts w:eastAsia="Times New Roman"/>
        </w:rPr>
        <w:t xml:space="preserve"> воды к дренажной системе, расположенной по поверхности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>
        <w:rPr>
          <w:rFonts w:eastAsia="Times New Roman"/>
        </w:rPr>
        <w:t>.</w:t>
      </w:r>
    </w:p>
    <w:p w14:paraId="69F9D060" w14:textId="77777777" w:rsidR="00341054" w:rsidRPr="00341054" w:rsidRDefault="00341054" w:rsidP="002C1DE4">
      <w:pPr>
        <w:spacing w:line="360" w:lineRule="auto"/>
        <w:ind w:right="1" w:firstLine="567"/>
        <w:jc w:val="both"/>
        <w:rPr>
          <w:rFonts w:eastAsia="Times New Roman"/>
          <w:sz w:val="10"/>
          <w:szCs w:val="10"/>
        </w:rPr>
      </w:pPr>
    </w:p>
    <w:p w14:paraId="2D0B2A24" w14:textId="50A899D5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Расчетная гидрогеологическая схема приведена на рисунке </w:t>
      </w:r>
      <w:r w:rsidR="00E101BB">
        <w:rPr>
          <w:rFonts w:eastAsia="Times New Roman"/>
        </w:rPr>
        <w:t>4</w:t>
      </w:r>
      <w:r>
        <w:rPr>
          <w:rFonts w:eastAsia="Times New Roman"/>
        </w:rPr>
        <w:t>.1.</w:t>
      </w:r>
      <w:bookmarkEnd w:id="52"/>
    </w:p>
    <w:p w14:paraId="205C845E" w14:textId="7322E62A" w:rsidR="00A5310A" w:rsidRDefault="00B64065" w:rsidP="002C1DE4">
      <w:pPr>
        <w:spacing w:line="360" w:lineRule="auto"/>
        <w:ind w:left="-142" w:right="1"/>
        <w:jc w:val="center"/>
        <w:rPr>
          <w:rFonts w:eastAsia="Times New Roman"/>
        </w:rPr>
      </w:pPr>
      <w:r>
        <w:rPr>
          <w:noProof/>
        </w:rPr>
        <w:lastRenderedPageBreak/>
        <w:drawing>
          <wp:inline distT="0" distB="0" distL="0" distR="0" wp14:anchorId="62CDBF82" wp14:editId="1BEC71D5">
            <wp:extent cx="6486819" cy="3491507"/>
            <wp:effectExtent l="0" t="0" r="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" t="12238" r="1086" b="13280"/>
                    <a:stretch/>
                  </pic:blipFill>
                  <pic:spPr bwMode="auto">
                    <a:xfrm>
                      <a:off x="0" y="0"/>
                      <a:ext cx="6513212" cy="350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EC319" w14:textId="65762BFA" w:rsidR="00455DDC" w:rsidRDefault="00A5310A" w:rsidP="002C1DE4">
      <w:pPr>
        <w:spacing w:line="240" w:lineRule="auto"/>
        <w:ind w:right="1"/>
        <w:jc w:val="center"/>
        <w:rPr>
          <w:rFonts w:eastAsia="Times New Roman"/>
          <w:i/>
        </w:rPr>
      </w:pPr>
      <w:r w:rsidRPr="00AC22E9">
        <w:rPr>
          <w:rFonts w:eastAsia="Times New Roman"/>
          <w:b/>
          <w:bCs/>
          <w:i/>
        </w:rPr>
        <w:t xml:space="preserve">Рисунок </w:t>
      </w:r>
      <w:r w:rsidR="00E101BB">
        <w:rPr>
          <w:rFonts w:eastAsia="Times New Roman"/>
          <w:b/>
          <w:bCs/>
          <w:i/>
        </w:rPr>
        <w:t>4</w:t>
      </w:r>
      <w:r w:rsidRPr="00AC22E9">
        <w:rPr>
          <w:rFonts w:eastAsia="Times New Roman"/>
          <w:b/>
          <w:bCs/>
          <w:i/>
        </w:rPr>
        <w:t>.1</w:t>
      </w:r>
      <w:r>
        <w:rPr>
          <w:rFonts w:eastAsia="Times New Roman"/>
          <w:i/>
        </w:rPr>
        <w:t xml:space="preserve"> –</w:t>
      </w:r>
      <w:r w:rsidRPr="008C4201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>Расчетная гидрогеологическая схема</w:t>
      </w:r>
    </w:p>
    <w:p w14:paraId="06E50698" w14:textId="65A0CC84" w:rsidR="00455DDC" w:rsidRDefault="00455DDC" w:rsidP="002C1DE4">
      <w:pPr>
        <w:spacing w:line="240" w:lineRule="auto"/>
        <w:ind w:right="1"/>
        <w:rPr>
          <w:rFonts w:eastAsia="Times New Roman"/>
          <w:i/>
        </w:rPr>
      </w:pPr>
    </w:p>
    <w:p w14:paraId="1A1AC185" w14:textId="2A52BBD0" w:rsidR="00A5310A" w:rsidRPr="00173608" w:rsidRDefault="00A5310A" w:rsidP="002C1DE4">
      <w:pPr>
        <w:pStyle w:val="2"/>
        <w:keepNext w:val="0"/>
        <w:widowControl w:val="0"/>
        <w:spacing w:before="120"/>
        <w:ind w:right="1"/>
      </w:pPr>
      <w:bookmarkStart w:id="53" w:name="_Toc75942384"/>
      <w:bookmarkStart w:id="54" w:name="_Toc110345331"/>
      <w:r>
        <w:t>4</w:t>
      </w:r>
      <w:r w:rsidRPr="00173608">
        <w:t xml:space="preserve">.1 Определение локального водопритока из </w:t>
      </w:r>
      <w:bookmarkEnd w:id="53"/>
      <w:r w:rsidR="00455DDC" w:rsidRPr="004B3C38">
        <w:rPr>
          <w:szCs w:val="22"/>
        </w:rPr>
        <w:t>водоносного горизонта спорадического распространения</w:t>
      </w:r>
      <w:bookmarkEnd w:id="54"/>
    </w:p>
    <w:p w14:paraId="0F7ECE88" w14:textId="1DE54F40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bookmarkStart w:id="55" w:name="_Hlk51145321"/>
      <w:r w:rsidRPr="00E45143">
        <w:rPr>
          <w:rFonts w:eastAsia="Times New Roman"/>
        </w:rPr>
        <w:t xml:space="preserve">В качестве расчетной схемы для определения водопритока в котлован из </w:t>
      </w:r>
      <w:r w:rsidR="00455DDC" w:rsidRPr="004B3C38">
        <w:rPr>
          <w:rFonts w:eastAsia="Times New Roman"/>
        </w:rPr>
        <w:t>водоносного горизонта спорадического распространения</w:t>
      </w:r>
      <w:r w:rsidR="00455DDC" w:rsidRPr="00121723">
        <w:rPr>
          <w:rFonts w:eastAsia="Times New Roman"/>
        </w:rPr>
        <w:t xml:space="preserve"> </w:t>
      </w:r>
      <w:r w:rsidRPr="00121723">
        <w:rPr>
          <w:rFonts w:eastAsia="Times New Roman"/>
        </w:rPr>
        <w:t>принят линейный ряд, расположенный вблизи контура питания и ограниченный закрытой границей.</w:t>
      </w:r>
    </w:p>
    <w:bookmarkEnd w:id="55"/>
    <w:p w14:paraId="0EC5E843" w14:textId="7872BA9F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45143">
        <w:rPr>
          <w:rFonts w:eastAsia="Times New Roman"/>
        </w:rPr>
        <w:t>Коэффициент фильтрации водовмещающих отложений</w:t>
      </w:r>
      <w:r>
        <w:rPr>
          <w:rFonts w:eastAsia="Times New Roman"/>
        </w:rPr>
        <w:t>,</w:t>
      </w:r>
      <w:r w:rsidRPr="00E45143"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Pr="003F4500">
        <w:rPr>
          <w:rFonts w:eastAsia="Times New Roman"/>
          <w:lang w:val="ru"/>
        </w:rPr>
        <w:t>огласно "</w:t>
      </w:r>
      <w:r w:rsidR="00455DDC" w:rsidRPr="004B3C38">
        <w:rPr>
          <w:rFonts w:eastAsia="Times New Roman"/>
        </w:rPr>
        <w:t>Техническому отчету по результатам инженерно-геологических изысканий…</w:t>
      </w:r>
      <w:r w:rsidRPr="003F4500">
        <w:rPr>
          <w:rFonts w:eastAsia="Times New Roman"/>
          <w:lang w:val="ru"/>
        </w:rPr>
        <w:t xml:space="preserve">" </w:t>
      </w:r>
      <w:r w:rsidRPr="003F4500">
        <w:rPr>
          <w:szCs w:val="24"/>
        </w:rPr>
        <w:t>[1]</w:t>
      </w:r>
      <w:r>
        <w:rPr>
          <w:szCs w:val="24"/>
        </w:rPr>
        <w:t xml:space="preserve">, </w:t>
      </w:r>
      <w:r w:rsidRPr="00E45143">
        <w:rPr>
          <w:rFonts w:eastAsia="Times New Roman"/>
        </w:rPr>
        <w:t>составля</w:t>
      </w:r>
      <w:r>
        <w:rPr>
          <w:rFonts w:eastAsia="Times New Roman"/>
        </w:rPr>
        <w:t>е</w:t>
      </w:r>
      <w:r w:rsidRPr="00E45143">
        <w:rPr>
          <w:rFonts w:eastAsia="Times New Roman"/>
        </w:rPr>
        <w:t xml:space="preserve">т </w:t>
      </w:r>
      <w:r w:rsidR="00455DDC">
        <w:rPr>
          <w:rFonts w:eastAsia="Times New Roman"/>
        </w:rPr>
        <w:t>2,8</w:t>
      </w:r>
      <w:r w:rsidRPr="00E45143">
        <w:rPr>
          <w:rFonts w:eastAsia="Times New Roman"/>
        </w:rPr>
        <w:t xml:space="preserve"> м/сут.</w:t>
      </w:r>
    </w:p>
    <w:p w14:paraId="596C164C" w14:textId="0B5F6974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45143">
        <w:rPr>
          <w:rFonts w:eastAsia="Times New Roman"/>
        </w:rPr>
        <w:t xml:space="preserve">Мощность водонасыщенных грунтов в естественных условиях составляет порядка </w:t>
      </w:r>
      <w:r w:rsidR="00455DDC" w:rsidRPr="00455DDC">
        <w:rPr>
          <w:rFonts w:eastAsia="Times New Roman"/>
        </w:rPr>
        <w:t>5</w:t>
      </w:r>
      <w:r w:rsidR="00455DDC">
        <w:rPr>
          <w:rFonts w:eastAsia="Times New Roman"/>
        </w:rPr>
        <w:t>,</w:t>
      </w:r>
      <w:r w:rsidR="00455DDC" w:rsidRPr="00455DDC">
        <w:rPr>
          <w:rFonts w:eastAsia="Times New Roman"/>
        </w:rPr>
        <w:t>55</w:t>
      </w:r>
      <w:r>
        <w:rPr>
          <w:rFonts w:eastAsia="Times New Roman"/>
        </w:rPr>
        <w:t> </w:t>
      </w:r>
      <w:r w:rsidRPr="00E45143">
        <w:rPr>
          <w:rFonts w:eastAsia="Times New Roman"/>
        </w:rPr>
        <w:t>м, остаточная мощность близка к 0,0</w:t>
      </w:r>
      <w:r>
        <w:rPr>
          <w:rFonts w:eastAsia="Times New Roman"/>
        </w:rPr>
        <w:t> </w:t>
      </w:r>
      <w:r w:rsidRPr="00E45143">
        <w:rPr>
          <w:rFonts w:eastAsia="Times New Roman"/>
        </w:rPr>
        <w:t>м.</w:t>
      </w:r>
    </w:p>
    <w:p w14:paraId="22A05826" w14:textId="3B67F885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bookmarkStart w:id="56" w:name="_Hlk51145440"/>
      <w:r w:rsidRPr="00E45143">
        <w:rPr>
          <w:rFonts w:eastAsia="Times New Roman"/>
        </w:rPr>
        <w:t xml:space="preserve">При длине водопонизительного контура, равного </w:t>
      </w:r>
      <w:r w:rsidR="00455DDC">
        <w:rPr>
          <w:rFonts w:eastAsia="Times New Roman"/>
        </w:rPr>
        <w:t>60</w:t>
      </w:r>
      <w:r>
        <w:rPr>
          <w:rFonts w:eastAsia="Times New Roman"/>
        </w:rPr>
        <w:t>,0 </w:t>
      </w:r>
      <w:r w:rsidRPr="00E45143">
        <w:rPr>
          <w:rFonts w:eastAsia="Times New Roman"/>
        </w:rPr>
        <w:t>м,</w:t>
      </w:r>
      <w:bookmarkEnd w:id="56"/>
      <w:r w:rsidRPr="00E45143">
        <w:rPr>
          <w:rFonts w:eastAsia="Times New Roman"/>
        </w:rPr>
        <w:t xml:space="preserve"> </w:t>
      </w:r>
      <w:r w:rsidR="00455DDC">
        <w:rPr>
          <w:rFonts w:eastAsia="Times New Roman"/>
        </w:rPr>
        <w:t xml:space="preserve">максимальный </w:t>
      </w:r>
      <w:r w:rsidRPr="00E45143">
        <w:rPr>
          <w:rFonts w:eastAsia="Times New Roman"/>
        </w:rPr>
        <w:t xml:space="preserve">приток к дренажной системе из </w:t>
      </w:r>
      <w:r w:rsidR="00455DDC" w:rsidRPr="004B3C38">
        <w:rPr>
          <w:rFonts w:eastAsia="Times New Roman"/>
        </w:rPr>
        <w:t>водоносного горизонта спорадического распространения</w:t>
      </w:r>
      <w:r w:rsidR="00455DDC" w:rsidRPr="00E45143">
        <w:rPr>
          <w:rFonts w:eastAsia="Times New Roman"/>
        </w:rPr>
        <w:t xml:space="preserve"> </w:t>
      </w:r>
      <w:r w:rsidRPr="00E45143">
        <w:rPr>
          <w:rFonts w:eastAsia="Times New Roman"/>
        </w:rPr>
        <w:t xml:space="preserve">составит </w:t>
      </w:r>
      <w:r w:rsidR="00455DDC" w:rsidRPr="002C1113">
        <w:rPr>
          <w:rFonts w:eastAsia="Times New Roman"/>
          <w:b/>
          <w:bCs/>
          <w:i/>
          <w:iCs/>
        </w:rPr>
        <w:t>61,8</w:t>
      </w:r>
      <w:r w:rsidRPr="002C1113">
        <w:rPr>
          <w:rFonts w:eastAsia="Times New Roman"/>
          <w:b/>
          <w:bCs/>
          <w:i/>
          <w:iCs/>
        </w:rPr>
        <w:t> м</w:t>
      </w:r>
      <w:r w:rsidRPr="002C1113">
        <w:rPr>
          <w:rFonts w:eastAsia="Times New Roman"/>
          <w:b/>
          <w:bCs/>
          <w:i/>
          <w:iCs/>
          <w:vertAlign w:val="superscript"/>
        </w:rPr>
        <w:t>3</w:t>
      </w:r>
      <w:r w:rsidRPr="002C1113">
        <w:rPr>
          <w:rFonts w:eastAsia="Times New Roman"/>
          <w:b/>
          <w:bCs/>
          <w:i/>
          <w:iCs/>
        </w:rPr>
        <w:t>/сут (2,</w:t>
      </w:r>
      <w:r w:rsidR="00455DDC" w:rsidRPr="002C1113">
        <w:rPr>
          <w:rFonts w:eastAsia="Times New Roman"/>
          <w:b/>
          <w:bCs/>
          <w:i/>
          <w:iCs/>
        </w:rPr>
        <w:t>6</w:t>
      </w:r>
      <w:r w:rsidRPr="002C1113">
        <w:rPr>
          <w:rFonts w:eastAsia="Times New Roman"/>
          <w:b/>
          <w:bCs/>
          <w:i/>
          <w:iCs/>
        </w:rPr>
        <w:t> м</w:t>
      </w:r>
      <w:r w:rsidRPr="002C1113">
        <w:rPr>
          <w:rFonts w:eastAsia="Times New Roman"/>
          <w:b/>
          <w:bCs/>
          <w:i/>
          <w:iCs/>
          <w:vertAlign w:val="superscript"/>
        </w:rPr>
        <w:t>3</w:t>
      </w:r>
      <w:r w:rsidRPr="002C1113">
        <w:rPr>
          <w:rFonts w:eastAsia="Times New Roman"/>
          <w:b/>
          <w:bCs/>
          <w:i/>
          <w:iCs/>
        </w:rPr>
        <w:t>/ч)</w:t>
      </w:r>
      <w:r w:rsidRPr="002C1113">
        <w:rPr>
          <w:rFonts w:eastAsia="Times New Roman"/>
          <w:i/>
          <w:iCs/>
        </w:rPr>
        <w:t>.</w:t>
      </w:r>
    </w:p>
    <w:p w14:paraId="7C626AEA" w14:textId="412FC0CF" w:rsidR="00A5310A" w:rsidRPr="00173608" w:rsidRDefault="00A5310A" w:rsidP="002C1DE4">
      <w:pPr>
        <w:pStyle w:val="2"/>
        <w:keepNext w:val="0"/>
        <w:widowControl w:val="0"/>
        <w:spacing w:before="120"/>
        <w:ind w:right="1"/>
      </w:pPr>
      <w:bookmarkStart w:id="57" w:name="_Toc75942385"/>
      <w:bookmarkStart w:id="58" w:name="_Toc110345332"/>
      <w:r>
        <w:t>4</w:t>
      </w:r>
      <w:r w:rsidRPr="00173608">
        <w:t>.</w:t>
      </w:r>
      <w:r>
        <w:t>2</w:t>
      </w:r>
      <w:r w:rsidRPr="00173608">
        <w:t xml:space="preserve"> Определение притока к дренажной системе за счет скопления инфильтрационных вод в обратной засыпке пазух котлована</w:t>
      </w:r>
      <w:bookmarkEnd w:id="57"/>
      <w:bookmarkEnd w:id="58"/>
    </w:p>
    <w:p w14:paraId="66AC8D4A" w14:textId="77777777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45143">
        <w:rPr>
          <w:rFonts w:eastAsia="Times New Roman"/>
        </w:rPr>
        <w:t>Водоприток к дренажной системе будет формироваться за счет притока инфильтрационных вод через обратную засыпку пазух котлована.</w:t>
      </w:r>
    </w:p>
    <w:p w14:paraId="04B53A82" w14:textId="5280B0B7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45143">
        <w:rPr>
          <w:rFonts w:eastAsia="Times New Roman"/>
        </w:rPr>
        <w:lastRenderedPageBreak/>
        <w:t>Расчет среднегодового притока к дренажной системе произведен с использованием данных по интенсивности просачивания атмосферных осадков в грунте для средней полосы России</w:t>
      </w:r>
      <w:r>
        <w:rPr>
          <w:rFonts w:eastAsia="Times New Roman"/>
        </w:rPr>
        <w:t xml:space="preserve"> </w:t>
      </w:r>
      <w:r w:rsidR="0083203D">
        <w:rPr>
          <w:rFonts w:eastAsia="Times New Roman"/>
        </w:rPr>
        <w:br/>
      </w:r>
      <w:r w:rsidRPr="00E45143">
        <w:rPr>
          <w:rFonts w:eastAsia="Times New Roman"/>
        </w:rPr>
        <w:t>(С. К. Абрамов "Подземные дренажи в промышленном и городском строительстве").</w:t>
      </w:r>
    </w:p>
    <w:p w14:paraId="379252E9" w14:textId="77777777" w:rsidR="00A5310A" w:rsidRPr="00E45143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45143">
        <w:rPr>
          <w:rFonts w:eastAsia="Times New Roman"/>
        </w:rPr>
        <w:t xml:space="preserve">Для периодов, характерных обильным выпадением осадков и снеготаяния, расчет притока к дренажной системе произведен с использованием расчетных значений суточного максимума осадков, характерного для г. </w:t>
      </w:r>
      <w:r>
        <w:rPr>
          <w:rFonts w:eastAsia="Times New Roman"/>
        </w:rPr>
        <w:t>Москва</w:t>
      </w:r>
      <w:r w:rsidRPr="00E45143">
        <w:rPr>
          <w:rFonts w:eastAsia="Times New Roman"/>
        </w:rPr>
        <w:t>, представленного в таблице 4.1* СП 131.13330.201</w:t>
      </w:r>
      <w:r>
        <w:rPr>
          <w:rFonts w:eastAsia="Times New Roman"/>
        </w:rPr>
        <w:t>8</w:t>
      </w:r>
      <w:r w:rsidRPr="00E45143">
        <w:rPr>
          <w:rFonts w:eastAsia="Times New Roman"/>
        </w:rPr>
        <w:t xml:space="preserve"> "Строительная климатология. Актуализированная редакция СНиП 23-01-99"; а также средней ширины обратной засыпки пазух котлована и длины дренажного трубопровода.</w:t>
      </w:r>
    </w:p>
    <w:p w14:paraId="03838BA4" w14:textId="279E1FC5" w:rsidR="00A5310A" w:rsidRPr="00F47BF7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E1F6C">
        <w:rPr>
          <w:rFonts w:eastAsia="Times New Roman"/>
        </w:rPr>
        <w:t>По результатам расчетов среднегодовой приток к дренажной системе</w:t>
      </w:r>
      <w:r>
        <w:rPr>
          <w:rFonts w:eastAsia="Times New Roman"/>
        </w:rPr>
        <w:t xml:space="preserve"> из пазух</w:t>
      </w:r>
      <w:r w:rsidRPr="00F47BF7">
        <w:rPr>
          <w:rFonts w:eastAsia="Times New Roman"/>
        </w:rPr>
        <w:t xml:space="preserve"> обратн</w:t>
      </w:r>
      <w:r>
        <w:rPr>
          <w:rFonts w:eastAsia="Times New Roman"/>
        </w:rPr>
        <w:t>ой</w:t>
      </w:r>
      <w:r w:rsidRPr="00F47BF7">
        <w:rPr>
          <w:rFonts w:eastAsia="Times New Roman"/>
        </w:rPr>
        <w:t xml:space="preserve"> засыпк</w:t>
      </w:r>
      <w:r>
        <w:rPr>
          <w:rFonts w:eastAsia="Times New Roman"/>
        </w:rPr>
        <w:t>и</w:t>
      </w:r>
      <w:r w:rsidRPr="00F47BF7">
        <w:rPr>
          <w:rFonts w:eastAsia="Times New Roman"/>
        </w:rPr>
        <w:t xml:space="preserve"> </w:t>
      </w:r>
      <w:r>
        <w:rPr>
          <w:rFonts w:eastAsia="Times New Roman"/>
        </w:rPr>
        <w:t>котлована</w:t>
      </w:r>
      <w:r w:rsidRPr="00BE1F6C">
        <w:rPr>
          <w:rFonts w:eastAsia="Times New Roman"/>
        </w:rPr>
        <w:t xml:space="preserve"> составляет </w:t>
      </w:r>
      <w:r w:rsidR="0083203D">
        <w:rPr>
          <w:rFonts w:eastAsia="Times New Roman"/>
          <w:b/>
          <w:bCs/>
        </w:rPr>
        <w:t>21</w:t>
      </w:r>
      <w:r>
        <w:rPr>
          <w:rFonts w:eastAsia="Times New Roman"/>
          <w:b/>
          <w:bCs/>
        </w:rPr>
        <w:t>,</w:t>
      </w:r>
      <w:r w:rsidR="0083203D">
        <w:rPr>
          <w:rFonts w:eastAsia="Times New Roman"/>
          <w:b/>
          <w:bCs/>
        </w:rPr>
        <w:t>2</w:t>
      </w:r>
      <w:r w:rsidRPr="00BE1F6C">
        <w:rPr>
          <w:rFonts w:eastAsia="Times New Roman"/>
          <w:b/>
          <w:bCs/>
        </w:rPr>
        <w:t> м</w:t>
      </w:r>
      <w:r w:rsidRPr="00BE1F6C">
        <w:rPr>
          <w:rFonts w:eastAsia="Times New Roman"/>
          <w:b/>
          <w:bCs/>
          <w:vertAlign w:val="superscript"/>
        </w:rPr>
        <w:t>3</w:t>
      </w:r>
      <w:r w:rsidRPr="00BE1F6C">
        <w:rPr>
          <w:rFonts w:eastAsia="Times New Roman"/>
          <w:b/>
          <w:bCs/>
        </w:rPr>
        <w:t>/сут (0,</w:t>
      </w:r>
      <w:r w:rsidR="0083203D">
        <w:rPr>
          <w:rFonts w:eastAsia="Times New Roman"/>
          <w:b/>
          <w:bCs/>
        </w:rPr>
        <w:t>9</w:t>
      </w:r>
      <w:r w:rsidRPr="00BE1F6C">
        <w:rPr>
          <w:rFonts w:eastAsia="Times New Roman"/>
          <w:b/>
          <w:bCs/>
        </w:rPr>
        <w:t> м</w:t>
      </w:r>
      <w:r w:rsidRPr="00BE1F6C">
        <w:rPr>
          <w:rFonts w:eastAsia="Times New Roman"/>
          <w:b/>
          <w:bCs/>
          <w:vertAlign w:val="superscript"/>
        </w:rPr>
        <w:t>3</w:t>
      </w:r>
      <w:r w:rsidRPr="00BE1F6C">
        <w:rPr>
          <w:rFonts w:eastAsia="Times New Roman"/>
          <w:b/>
          <w:bCs/>
        </w:rPr>
        <w:t>/ч)</w:t>
      </w:r>
      <w:r w:rsidRPr="00BE1F6C">
        <w:rPr>
          <w:rFonts w:eastAsia="Times New Roman"/>
        </w:rPr>
        <w:t>.</w:t>
      </w:r>
    </w:p>
    <w:p w14:paraId="6890C1A2" w14:textId="4EA832EC" w:rsidR="00063CB5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47BF7">
        <w:rPr>
          <w:rFonts w:eastAsia="Times New Roman"/>
        </w:rPr>
        <w:t xml:space="preserve">По результатам расчетов максимальный суточный приток воды к дренажной системе с учетом инфильтрационного питания через обратную засыпку </w:t>
      </w:r>
      <w:r>
        <w:rPr>
          <w:rFonts w:eastAsia="Times New Roman"/>
        </w:rPr>
        <w:t>пазух котлована</w:t>
      </w:r>
      <w:r w:rsidRPr="00F47BF7">
        <w:rPr>
          <w:rFonts w:eastAsia="Times New Roman"/>
        </w:rPr>
        <w:t xml:space="preserve"> составляет </w:t>
      </w:r>
      <w:r w:rsidR="0083203D">
        <w:rPr>
          <w:rFonts w:eastAsia="Times New Roman"/>
          <w:b/>
          <w:bCs/>
        </w:rPr>
        <w:t>160</w:t>
      </w:r>
      <w:r>
        <w:rPr>
          <w:rFonts w:eastAsia="Times New Roman"/>
          <w:b/>
          <w:bCs/>
        </w:rPr>
        <w:t>,</w:t>
      </w:r>
      <w:r w:rsidR="0083203D">
        <w:rPr>
          <w:rFonts w:eastAsia="Times New Roman"/>
          <w:b/>
          <w:bCs/>
        </w:rPr>
        <w:t>3</w:t>
      </w:r>
      <w:r>
        <w:rPr>
          <w:rFonts w:eastAsia="Times New Roman"/>
          <w:b/>
          <w:bCs/>
        </w:rPr>
        <w:t> </w:t>
      </w:r>
      <w:r w:rsidRPr="00F47BF7">
        <w:rPr>
          <w:rFonts w:eastAsia="Times New Roman"/>
          <w:b/>
          <w:bCs/>
        </w:rPr>
        <w:t>м</w:t>
      </w:r>
      <w:r w:rsidRPr="00F47BF7">
        <w:rPr>
          <w:rFonts w:eastAsia="Times New Roman"/>
          <w:b/>
          <w:bCs/>
          <w:vertAlign w:val="superscript"/>
        </w:rPr>
        <w:t>3</w:t>
      </w:r>
      <w:r w:rsidRPr="00F47BF7">
        <w:rPr>
          <w:rFonts w:eastAsia="Times New Roman"/>
          <w:b/>
          <w:bCs/>
        </w:rPr>
        <w:t>/сут (</w:t>
      </w:r>
      <w:r w:rsidR="0083203D">
        <w:rPr>
          <w:rFonts w:eastAsia="Times New Roman"/>
          <w:b/>
          <w:bCs/>
        </w:rPr>
        <w:t>6</w:t>
      </w:r>
      <w:r>
        <w:rPr>
          <w:rFonts w:eastAsia="Times New Roman"/>
          <w:b/>
          <w:bCs/>
        </w:rPr>
        <w:t>,</w:t>
      </w:r>
      <w:r w:rsidR="0083203D">
        <w:rPr>
          <w:rFonts w:eastAsia="Times New Roman"/>
          <w:b/>
          <w:bCs/>
        </w:rPr>
        <w:t>7</w:t>
      </w:r>
      <w:r>
        <w:rPr>
          <w:rFonts w:eastAsia="Times New Roman"/>
          <w:b/>
          <w:bCs/>
        </w:rPr>
        <w:t> </w:t>
      </w:r>
      <w:r w:rsidRPr="00F47BF7">
        <w:rPr>
          <w:rFonts w:eastAsia="Times New Roman"/>
          <w:b/>
          <w:bCs/>
        </w:rPr>
        <w:t>м</w:t>
      </w:r>
      <w:r w:rsidRPr="00F47BF7">
        <w:rPr>
          <w:rFonts w:eastAsia="Times New Roman"/>
          <w:b/>
          <w:bCs/>
          <w:vertAlign w:val="superscript"/>
        </w:rPr>
        <w:t>3</w:t>
      </w:r>
      <w:r w:rsidRPr="00F47BF7">
        <w:rPr>
          <w:rFonts w:eastAsia="Times New Roman"/>
          <w:b/>
          <w:bCs/>
        </w:rPr>
        <w:t>/ч)</w:t>
      </w:r>
      <w:r w:rsidRPr="00F47BF7">
        <w:rPr>
          <w:rFonts w:eastAsia="Times New Roman"/>
        </w:rPr>
        <w:t>.</w:t>
      </w:r>
    </w:p>
    <w:p w14:paraId="25B66373" w14:textId="3516C71E" w:rsidR="00063CB5" w:rsidRDefault="00063CB5" w:rsidP="002C1DE4">
      <w:pPr>
        <w:pStyle w:val="2"/>
        <w:keepNext w:val="0"/>
        <w:widowControl w:val="0"/>
        <w:spacing w:before="120"/>
        <w:ind w:right="1"/>
      </w:pPr>
      <w:bookmarkStart w:id="59" w:name="_Toc110345333"/>
      <w:r>
        <w:t>4</w:t>
      </w:r>
      <w:r w:rsidRPr="00173608">
        <w:t>.</w:t>
      </w:r>
      <w:r>
        <w:t>3</w:t>
      </w:r>
      <w:r w:rsidRPr="00173608">
        <w:t xml:space="preserve"> Определение притока к дренажной системе</w:t>
      </w:r>
      <w:r>
        <w:t xml:space="preserve">, </w:t>
      </w:r>
      <w:r w:rsidRPr="00063CB5">
        <w:t xml:space="preserve">расположенной по поверхности </w:t>
      </w:r>
      <w:r w:rsidR="009350CD" w:rsidRPr="00DF4590">
        <w:t xml:space="preserve">плиты </w:t>
      </w:r>
      <w:r w:rsidR="009350CD" w:rsidRPr="009350CD">
        <w:t>покрытия подземной части</w:t>
      </w:r>
      <w:bookmarkEnd w:id="59"/>
      <w:r w:rsidRPr="00173608">
        <w:t xml:space="preserve"> </w:t>
      </w:r>
    </w:p>
    <w:p w14:paraId="0B8C537B" w14:textId="176DA26E" w:rsidR="00C646B3" w:rsidRPr="00C646B3" w:rsidRDefault="00C646B3" w:rsidP="002C1DE4">
      <w:pPr>
        <w:spacing w:line="360" w:lineRule="auto"/>
        <w:ind w:right="1" w:firstLine="567"/>
        <w:jc w:val="both"/>
        <w:rPr>
          <w:color w:val="000000"/>
          <w:szCs w:val="24"/>
          <w:lang w:eastAsia="ru-RU"/>
        </w:rPr>
      </w:pPr>
      <w:r w:rsidRPr="00C646B3">
        <w:rPr>
          <w:color w:val="000000"/>
          <w:szCs w:val="24"/>
          <w:lang w:eastAsia="ru-RU"/>
        </w:rPr>
        <w:t xml:space="preserve">Приток воды к дренажной системе, расположенной по поверхности плиты </w:t>
      </w:r>
      <w:r w:rsidR="009350CD" w:rsidRPr="00AF216F">
        <w:rPr>
          <w:rFonts w:eastAsia="Times New Roman"/>
        </w:rPr>
        <w:t>покрытия подземной части</w:t>
      </w:r>
      <w:r w:rsidRPr="00C646B3">
        <w:rPr>
          <w:color w:val="000000"/>
          <w:szCs w:val="24"/>
          <w:lang w:eastAsia="ru-RU"/>
        </w:rPr>
        <w:t xml:space="preserve">, формируется за счет инфильтрации атмосферных осадков.  </w:t>
      </w:r>
    </w:p>
    <w:p w14:paraId="2DBFA61A" w14:textId="2F02E635" w:rsidR="00C646B3" w:rsidRPr="00C646B3" w:rsidRDefault="00C646B3" w:rsidP="002C1DE4">
      <w:pPr>
        <w:spacing w:line="360" w:lineRule="auto"/>
        <w:ind w:right="1" w:firstLine="567"/>
        <w:jc w:val="both"/>
        <w:rPr>
          <w:color w:val="000000"/>
          <w:szCs w:val="24"/>
          <w:lang w:eastAsia="ru-RU"/>
        </w:rPr>
      </w:pPr>
      <w:r w:rsidRPr="00C646B3">
        <w:rPr>
          <w:color w:val="000000"/>
          <w:szCs w:val="24"/>
          <w:lang w:eastAsia="ru-RU"/>
        </w:rPr>
        <w:t xml:space="preserve">Общая площадь плиты </w:t>
      </w:r>
      <w:r w:rsidR="009350CD" w:rsidRPr="00AF216F">
        <w:rPr>
          <w:rFonts w:eastAsia="Times New Roman"/>
        </w:rPr>
        <w:t>покрытия подземной части</w:t>
      </w:r>
      <w:r w:rsidRPr="00C646B3">
        <w:rPr>
          <w:color w:val="000000"/>
          <w:szCs w:val="24"/>
          <w:lang w:eastAsia="ru-RU"/>
        </w:rPr>
        <w:t xml:space="preserve"> составляет порядка 44 000 м</w:t>
      </w:r>
      <w:r w:rsidR="009350CD">
        <w:rPr>
          <w:rFonts w:ascii="Calibri" w:hAnsi="Calibri" w:cs="Calibri"/>
          <w:color w:val="000000"/>
          <w:szCs w:val="24"/>
          <w:lang w:eastAsia="ru-RU"/>
        </w:rPr>
        <w:t>²</w:t>
      </w:r>
      <w:r w:rsidR="009350CD">
        <w:rPr>
          <w:color w:val="000000"/>
          <w:szCs w:val="24"/>
          <w:lang w:eastAsia="ru-RU"/>
        </w:rPr>
        <w:t>.</w:t>
      </w:r>
    </w:p>
    <w:p w14:paraId="2C53ECEB" w14:textId="77777777" w:rsidR="00C646B3" w:rsidRPr="00C646B3" w:rsidRDefault="00C646B3" w:rsidP="002C1DE4">
      <w:pPr>
        <w:spacing w:line="360" w:lineRule="auto"/>
        <w:ind w:right="1" w:firstLine="567"/>
        <w:jc w:val="both"/>
        <w:rPr>
          <w:color w:val="000000"/>
          <w:szCs w:val="24"/>
          <w:lang w:eastAsia="ru-RU"/>
        </w:rPr>
      </w:pPr>
      <w:r w:rsidRPr="00C646B3">
        <w:rPr>
          <w:color w:val="000000"/>
          <w:szCs w:val="24"/>
          <w:lang w:eastAsia="ru-RU"/>
        </w:rPr>
        <w:t xml:space="preserve">Расчет притока к каждому из участков водосбора произведен с использованием расчетных </w:t>
      </w:r>
    </w:p>
    <w:p w14:paraId="2AB4B310" w14:textId="77777777" w:rsidR="00C646B3" w:rsidRPr="00C646B3" w:rsidRDefault="00C646B3" w:rsidP="002C1DE4">
      <w:pPr>
        <w:spacing w:line="360" w:lineRule="auto"/>
        <w:ind w:right="1"/>
        <w:jc w:val="both"/>
        <w:rPr>
          <w:color w:val="000000"/>
          <w:szCs w:val="24"/>
          <w:lang w:eastAsia="ru-RU"/>
        </w:rPr>
      </w:pPr>
      <w:r w:rsidRPr="00C646B3">
        <w:rPr>
          <w:color w:val="000000"/>
          <w:szCs w:val="24"/>
          <w:lang w:eastAsia="ru-RU"/>
        </w:rPr>
        <w:t xml:space="preserve">значений среднесуточной и максимально суточной норм осадков, характерных для г. Москва, </w:t>
      </w:r>
    </w:p>
    <w:p w14:paraId="2C962E6F" w14:textId="3DBF7670" w:rsidR="00C646B3" w:rsidRPr="00C646B3" w:rsidRDefault="00C646B3" w:rsidP="002C1DE4">
      <w:pPr>
        <w:spacing w:line="360" w:lineRule="auto"/>
        <w:ind w:right="1"/>
        <w:jc w:val="both"/>
        <w:rPr>
          <w:color w:val="000000"/>
          <w:szCs w:val="24"/>
          <w:lang w:eastAsia="ru-RU"/>
        </w:rPr>
      </w:pPr>
      <w:r w:rsidRPr="00C646B3">
        <w:rPr>
          <w:color w:val="000000"/>
          <w:szCs w:val="24"/>
          <w:lang w:eastAsia="ru-RU"/>
        </w:rPr>
        <w:t xml:space="preserve">представленных в таблице 4.1* СП 131.13330.2020 "Строительная климатология. Актуализированная редакция СНиП 23-01-99"; а также значений коэффициента стока, принятых, </w:t>
      </w:r>
    </w:p>
    <w:p w14:paraId="5D27BF19" w14:textId="4E17AECA" w:rsidR="00C646B3" w:rsidRDefault="00C646B3" w:rsidP="002C1DE4">
      <w:pPr>
        <w:spacing w:line="360" w:lineRule="auto"/>
        <w:ind w:right="1"/>
        <w:jc w:val="both"/>
        <w:rPr>
          <w:color w:val="000000"/>
          <w:szCs w:val="24"/>
          <w:lang w:eastAsia="ru-RU"/>
        </w:rPr>
      </w:pPr>
      <w:r w:rsidRPr="00C646B3">
        <w:rPr>
          <w:color w:val="000000"/>
          <w:szCs w:val="24"/>
          <w:lang w:eastAsia="ru-RU"/>
        </w:rPr>
        <w:t>согласно СП 32.13330.2018 «Канализация. Наружные сети и сооружения», таблица 8.</w:t>
      </w:r>
    </w:p>
    <w:p w14:paraId="3650A005" w14:textId="49607F3E" w:rsidR="00C646B3" w:rsidRDefault="00C646B3" w:rsidP="00426DD4">
      <w:pPr>
        <w:spacing w:line="240" w:lineRule="auto"/>
        <w:ind w:right="1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br w:type="page"/>
      </w:r>
    </w:p>
    <w:p w14:paraId="24376783" w14:textId="6C215F12" w:rsidR="00C646B3" w:rsidRDefault="00C646B3" w:rsidP="002C1DE4">
      <w:pPr>
        <w:keepNext/>
        <w:spacing w:before="120" w:line="360" w:lineRule="auto"/>
        <w:ind w:right="1" w:firstLine="567"/>
        <w:jc w:val="both"/>
        <w:rPr>
          <w:b/>
          <w:bCs/>
        </w:rPr>
      </w:pPr>
      <w:r>
        <w:rPr>
          <w:b/>
          <w:bCs/>
        </w:rPr>
        <w:lastRenderedPageBreak/>
        <w:t xml:space="preserve">Определим максимальный суточный приток к дренажной системе </w:t>
      </w:r>
      <w:r w:rsidR="00426DD4">
        <w:rPr>
          <w:b/>
          <w:bCs/>
        </w:rPr>
        <w:t xml:space="preserve">по плите </w:t>
      </w:r>
      <w:r w:rsidR="009350CD" w:rsidRPr="009350CD">
        <w:rPr>
          <w:b/>
          <w:bCs/>
        </w:rPr>
        <w:t>покрытия подземной части</w:t>
      </w:r>
    </w:p>
    <w:p w14:paraId="7C8ACCF3" w14:textId="77777777" w:rsidR="00C646B3" w:rsidRPr="009D00A1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9D00A1">
        <w:rPr>
          <w:rFonts w:eastAsia="Times New Roman"/>
        </w:rPr>
        <w:t xml:space="preserve">Расчет притока </w:t>
      </w:r>
      <w:r>
        <w:rPr>
          <w:rFonts w:eastAsia="Times New Roman"/>
        </w:rPr>
        <w:t>выполняется</w:t>
      </w:r>
      <w:r w:rsidRPr="009D00A1">
        <w:rPr>
          <w:rFonts w:eastAsia="Times New Roman"/>
        </w:rPr>
        <w:t xml:space="preserve"> с использованием расчетных значений </w:t>
      </w:r>
      <w:r>
        <w:rPr>
          <w:rFonts w:eastAsia="Times New Roman"/>
        </w:rPr>
        <w:t xml:space="preserve">максимальных и </w:t>
      </w:r>
      <w:r w:rsidRPr="009D00A1">
        <w:rPr>
          <w:rFonts w:eastAsia="Times New Roman"/>
        </w:rPr>
        <w:t xml:space="preserve">среднесуточных осадков, характерных для г. Москва, представленных </w:t>
      </w:r>
      <w:r>
        <w:rPr>
          <w:rFonts w:eastAsia="Times New Roman"/>
        </w:rPr>
        <w:t>в</w:t>
      </w:r>
      <w:r w:rsidRPr="009D00A1">
        <w:rPr>
          <w:rFonts w:eastAsia="Times New Roman"/>
        </w:rPr>
        <w:t xml:space="preserve"> СП</w:t>
      </w:r>
      <w:r>
        <w:rPr>
          <w:rFonts w:eastAsia="Times New Roman"/>
        </w:rPr>
        <w:t> </w:t>
      </w:r>
      <w:r w:rsidRPr="009D00A1">
        <w:rPr>
          <w:rFonts w:eastAsia="Times New Roman"/>
        </w:rPr>
        <w:t>131.13330.20</w:t>
      </w:r>
      <w:r>
        <w:rPr>
          <w:rFonts w:eastAsia="Times New Roman"/>
        </w:rPr>
        <w:t>20</w:t>
      </w:r>
      <w:r w:rsidRPr="009D00A1">
        <w:rPr>
          <w:rFonts w:eastAsia="Times New Roman"/>
        </w:rPr>
        <w:t xml:space="preserve"> </w:t>
      </w:r>
      <w:r w:rsidRPr="00290A5D">
        <w:rPr>
          <w:rFonts w:eastAsia="Times New Roman"/>
        </w:rPr>
        <w:t>"</w:t>
      </w:r>
      <w:r w:rsidRPr="009D00A1">
        <w:rPr>
          <w:rFonts w:eastAsia="Times New Roman"/>
        </w:rPr>
        <w:t>Строительная климатология. Актуализированная редакция СНиП 23-01-99</w:t>
      </w:r>
      <w:r w:rsidRPr="00290A5D">
        <w:rPr>
          <w:rFonts w:eastAsia="Times New Roman"/>
        </w:rPr>
        <w:t>"</w:t>
      </w:r>
      <w:r w:rsidRPr="009D00A1">
        <w:rPr>
          <w:rFonts w:eastAsia="Times New Roman"/>
        </w:rPr>
        <w:t xml:space="preserve">; а также значений коэффициента стока, принятых, согласно </w:t>
      </w:r>
      <w:r w:rsidRPr="00714AAF">
        <w:rPr>
          <w:rFonts w:eastAsia="Times New Roman"/>
        </w:rPr>
        <w:t>СП 32.13330.2018 «Канализация. Наружные сети и сооружения»</w:t>
      </w:r>
      <w:r>
        <w:rPr>
          <w:rFonts w:eastAsia="Times New Roman"/>
        </w:rPr>
        <w:t>, таблица</w:t>
      </w:r>
      <w:r w:rsidRPr="00714AAF">
        <w:rPr>
          <w:rFonts w:eastAsia="Times New Roman"/>
        </w:rPr>
        <w:t xml:space="preserve"> </w:t>
      </w:r>
      <w:r>
        <w:rPr>
          <w:rFonts w:eastAsia="Times New Roman"/>
        </w:rPr>
        <w:t>8</w:t>
      </w:r>
      <w:r w:rsidRPr="009D00A1">
        <w:rPr>
          <w:rFonts w:eastAsia="Times New Roman"/>
        </w:rPr>
        <w:t>.</w:t>
      </w:r>
    </w:p>
    <w:p w14:paraId="73E5879A" w14:textId="77777777" w:rsidR="00C646B3" w:rsidRPr="000D5E30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0D5E30">
        <w:rPr>
          <w:rFonts w:eastAsia="Times New Roman"/>
        </w:rPr>
        <w:t>Расчет выполним по формуле</w:t>
      </w:r>
      <w:r>
        <w:rPr>
          <w:rFonts w:eastAsia="Times New Roman"/>
        </w:rPr>
        <w:t>:</w:t>
      </w:r>
    </w:p>
    <w:p w14:paraId="47900C91" w14:textId="76723FBD" w:rsidR="00C646B3" w:rsidRPr="000D5E30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m:oMath>
        <m:r>
          <w:rPr>
            <w:rFonts w:ascii="Cambria Math" w:eastAsia="Times New Roman"/>
          </w:rPr>
          <m:t>Q</m:t>
        </m:r>
        <m:r>
          <w:rPr>
            <w:rFonts w:ascii="Cambria Math" w:eastAsia="Times New Roman"/>
          </w:rPr>
          <m:t>сут</m:t>
        </m:r>
        <m:r>
          <w:rPr>
            <w:rFonts w:ascii="Cambria Math" w:eastAsia="Times New Roman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/>
              </w:rPr>
              <m:t>W</m:t>
            </m:r>
          </m:e>
          <m:sub>
            <m:func>
              <m:funcPr>
                <m:ctrlPr>
                  <w:rPr>
                    <w:rFonts w:ascii="Cambria Math" w:eastAsia="Times New Roman" w:hAnsi="Cambria Math"/>
                    <w:i/>
                  </w:rPr>
                </m:ctrlPr>
              </m:funcPr>
              <m:fName>
                <m:r>
                  <w:rPr>
                    <w:rFonts w:ascii="Cambria Math" w:eastAsia="Times New Roman"/>
                  </w:rPr>
                  <m:t>max_</m:t>
                </m:r>
              </m:fName>
              <m:e>
                <m:r>
                  <w:rPr>
                    <w:rFonts w:ascii="Cambria Math" w:eastAsia="Times New Roman"/>
                  </w:rPr>
                  <m:t>с</m:t>
                </m:r>
              </m:e>
            </m:func>
            <m:r>
              <w:rPr>
                <w:rFonts w:ascii="Cambria Math" w:eastAsia="Times New Roman"/>
              </w:rPr>
              <m:t>ут</m:t>
            </m:r>
          </m:sub>
        </m:sSub>
        <m:r>
          <w:rPr>
            <w:rFonts w:ascii="Cambria Math" w:eastAsia="Times New Roman" w:hAnsi="Cambria Math" w:cs="Cambria Math"/>
          </w:rPr>
          <m:t>⋅</m:t>
        </m:r>
        <m:r>
          <w:rPr>
            <w:rFonts w:ascii="Cambria Math" w:eastAsia="Times New Roman"/>
          </w:rPr>
          <m:t>(1</m:t>
        </m:r>
        <m:r>
          <w:rPr>
            <w:rFonts w:ascii="Cambria Math" w:eastAsia="Times New Roman"/>
          </w:rPr>
          <m:t>-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/>
              </w:rPr>
              <m:t>K</m:t>
            </m:r>
          </m:e>
          <m:sub>
            <m:r>
              <w:rPr>
                <w:rFonts w:ascii="Cambria Math" w:eastAsia="Times New Roman"/>
              </w:rPr>
              <m:t>стока</m:t>
            </m:r>
          </m:sub>
        </m:sSub>
        <m:r>
          <w:rPr>
            <w:rFonts w:ascii="Cambria Math" w:eastAsia="Times New Roman"/>
          </w:rPr>
          <m:t>)</m:t>
        </m:r>
        <m:r>
          <w:rPr>
            <w:rFonts w:ascii="Cambria Math" w:eastAsia="Times New Roman" w:hAnsi="Cambria Math" w:cs="Cambria Math"/>
          </w:rPr>
          <m:t>⋅</m:t>
        </m:r>
        <m:r>
          <w:rPr>
            <w:rFonts w:ascii="Cambria Math" w:eastAsia="Times New Roman"/>
          </w:rPr>
          <m:t>S</m:t>
        </m:r>
      </m:oMath>
      <w:r w:rsidRPr="000D5E30">
        <w:rPr>
          <w:rFonts w:eastAsia="Times New Roman"/>
        </w:rPr>
        <w:t xml:space="preserve">,                                                                        </w:t>
      </w:r>
      <w:r>
        <w:rPr>
          <w:rFonts w:eastAsia="Times New Roman"/>
        </w:rPr>
        <w:t xml:space="preserve">        </w:t>
      </w:r>
      <w:r w:rsidRPr="000D5E30">
        <w:rPr>
          <w:rFonts w:eastAsia="Times New Roman"/>
        </w:rPr>
        <w:t xml:space="preserve">              (</w:t>
      </w:r>
      <w:r w:rsidR="00426DD4">
        <w:rPr>
          <w:rFonts w:eastAsia="Times New Roman"/>
        </w:rPr>
        <w:t>4</w:t>
      </w:r>
      <w:r w:rsidRPr="000D5E30">
        <w:rPr>
          <w:rFonts w:eastAsia="Times New Roman"/>
        </w:rPr>
        <w:t>.1)</w:t>
      </w:r>
    </w:p>
    <w:p w14:paraId="7C3EE69F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0D5E30">
        <w:rPr>
          <w:rFonts w:eastAsia="Times New Roman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/>
              </w:rPr>
              <m:t>W</m:t>
            </m:r>
          </m:e>
          <m:sub>
            <m:func>
              <m:funcPr>
                <m:ctrlPr>
                  <w:rPr>
                    <w:rFonts w:ascii="Cambria Math" w:eastAsia="Times New Roman" w:hAnsi="Cambria Math"/>
                  </w:rPr>
                </m:ctrlPr>
              </m:funcPr>
              <m:fName>
                <m:r>
                  <w:rPr>
                    <w:rFonts w:ascii="Cambria Math" w:eastAsia="Times New Roman"/>
                  </w:rPr>
                  <m:t>max</m:t>
                </m:r>
                <m:r>
                  <m:rPr>
                    <m:sty m:val="p"/>
                  </m:rPr>
                  <w:rPr>
                    <w:rFonts w:ascii="Cambria Math" w:eastAsia="Times New Roman"/>
                  </w:rPr>
                  <m:t>_</m:t>
                </m:r>
              </m:fName>
              <m:e>
                <m:r>
                  <m:rPr>
                    <m:sty m:val="p"/>
                  </m:rPr>
                  <w:rPr>
                    <w:rFonts w:ascii="Cambria Math" w:eastAsia="Times New Roman"/>
                  </w:rPr>
                  <m:t>с</m:t>
                </m:r>
              </m:e>
            </m:func>
            <m:r>
              <m:rPr>
                <m:sty m:val="p"/>
              </m:rPr>
              <w:rPr>
                <w:rFonts w:ascii="Cambria Math" w:eastAsia="Times New Roman"/>
              </w:rPr>
              <m:t>ут</m:t>
            </m:r>
          </m:sub>
        </m:sSub>
      </m:oMath>
      <w:r>
        <w:rPr>
          <w:rFonts w:eastAsia="Times New Roman"/>
        </w:rPr>
        <w:t xml:space="preserve"> </w:t>
      </w:r>
      <w:r w:rsidRPr="000D5E30">
        <w:rPr>
          <w:rFonts w:eastAsia="Times New Roman"/>
        </w:rPr>
        <w:t>– суточный максимум осадков, который, согласно таблице 4.1*</w:t>
      </w:r>
      <w:r>
        <w:rPr>
          <w:rFonts w:eastAsia="Times New Roman"/>
        </w:rPr>
        <w:t xml:space="preserve"> </w:t>
      </w:r>
      <w:r w:rsidRPr="00936F5E">
        <w:rPr>
          <w:rFonts w:eastAsia="Times New Roman"/>
        </w:rPr>
        <w:t xml:space="preserve"> </w:t>
      </w:r>
      <w:r w:rsidRPr="000D5E30">
        <w:rPr>
          <w:rFonts w:eastAsia="Times New Roman"/>
        </w:rPr>
        <w:t>СП</w:t>
      </w:r>
      <w:r>
        <w:rPr>
          <w:rFonts w:eastAsia="Times New Roman"/>
          <w:lang w:val="en-US"/>
        </w:rPr>
        <w:t> </w:t>
      </w:r>
      <w:r w:rsidRPr="000D5E30">
        <w:rPr>
          <w:rFonts w:eastAsia="Times New Roman"/>
        </w:rPr>
        <w:t>131.13330.20</w:t>
      </w:r>
      <w:r>
        <w:rPr>
          <w:rFonts w:eastAsia="Times New Roman"/>
        </w:rPr>
        <w:t>20</w:t>
      </w:r>
      <w:r w:rsidRPr="000D5E30">
        <w:rPr>
          <w:rFonts w:eastAsia="Times New Roman"/>
        </w:rPr>
        <w:t xml:space="preserve"> «Строительная климатология. Актуализированная редакция СНиП 23-01-99», для Москвы составляет </w:t>
      </w:r>
      <w:r>
        <w:rPr>
          <w:rFonts w:eastAsia="Times New Roman"/>
        </w:rPr>
        <w:t>88</w:t>
      </w:r>
      <w:r w:rsidRPr="000D5E30">
        <w:rPr>
          <w:rFonts w:eastAsia="Times New Roman"/>
        </w:rPr>
        <w:t xml:space="preserve"> мм</w:t>
      </w:r>
      <w:r>
        <w:rPr>
          <w:rFonts w:eastAsia="Times New Roman"/>
        </w:rPr>
        <w:t>;</w:t>
      </w:r>
    </w:p>
    <w:p w14:paraId="14225AB3" w14:textId="77777777" w:rsidR="00C646B3" w:rsidRPr="000D5E30" w:rsidRDefault="001265FC" w:rsidP="002C1DE4">
      <w:pPr>
        <w:spacing w:line="360" w:lineRule="auto"/>
        <w:ind w:right="1" w:firstLine="567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Times New Roman"/>
              </w:rPr>
              <m:t>стока</m:t>
            </m:r>
          </m:sub>
        </m:sSub>
      </m:oMath>
      <w:r w:rsidR="00C646B3" w:rsidRPr="000D5E30">
        <w:rPr>
          <w:rFonts w:eastAsia="Times New Roman"/>
        </w:rPr>
        <w:t xml:space="preserve">– коэффициент стока, </w:t>
      </w:r>
      <w:r w:rsidR="00C646B3" w:rsidRPr="00714AAF">
        <w:rPr>
          <w:rFonts w:eastAsia="Times New Roman"/>
        </w:rPr>
        <w:t xml:space="preserve">для расчетного дождя (определяется как средневзвешенное значение в зависимости от постоянных значений коэффициента стока Ψi - для разного вида поверхностей </w:t>
      </w:r>
      <w:r w:rsidR="00C646B3">
        <w:rPr>
          <w:rFonts w:eastAsia="Times New Roman"/>
        </w:rPr>
        <w:t>(</w:t>
      </w:r>
      <w:r w:rsidR="00C646B3" w:rsidRPr="00714AAF">
        <w:rPr>
          <w:rFonts w:eastAsia="Times New Roman"/>
        </w:rPr>
        <w:t>СП 32.13330.2018 «Канализация. Наружные сети и сооружения»</w:t>
      </w:r>
      <w:r w:rsidR="00C646B3">
        <w:rPr>
          <w:rFonts w:eastAsia="Times New Roman"/>
        </w:rPr>
        <w:t>, таблица</w:t>
      </w:r>
      <w:r w:rsidR="00C646B3" w:rsidRPr="00714AAF">
        <w:rPr>
          <w:rFonts w:eastAsia="Times New Roman"/>
        </w:rPr>
        <w:t xml:space="preserve"> </w:t>
      </w:r>
      <w:r w:rsidR="00C646B3">
        <w:rPr>
          <w:rFonts w:eastAsia="Times New Roman"/>
        </w:rPr>
        <w:t>8</w:t>
      </w:r>
      <w:r w:rsidR="00C646B3" w:rsidRPr="00714AAF">
        <w:rPr>
          <w:rFonts w:eastAsia="Times New Roman"/>
        </w:rPr>
        <w:t>)</w:t>
      </w:r>
      <w:r w:rsidR="00C646B3" w:rsidRPr="000D5E30">
        <w:rPr>
          <w:rFonts w:eastAsia="Times New Roman"/>
        </w:rPr>
        <w:t>, для кровель и асфальтобетонных покрытий составляет 0,95, для брусчатых мостовых и щебеночных покрытий – 0,6, для газонов – 0,1</w:t>
      </w:r>
      <w:r w:rsidR="00C646B3">
        <w:rPr>
          <w:rFonts w:eastAsia="Times New Roman"/>
        </w:rPr>
        <w:t>, для г</w:t>
      </w:r>
      <w:r w:rsidR="00C646B3" w:rsidRPr="009B2EEA">
        <w:rPr>
          <w:rFonts w:eastAsia="Times New Roman"/>
        </w:rPr>
        <w:t>равийны</w:t>
      </w:r>
      <w:r w:rsidR="00C646B3">
        <w:rPr>
          <w:rFonts w:eastAsia="Times New Roman"/>
        </w:rPr>
        <w:t>х</w:t>
      </w:r>
      <w:r w:rsidR="00C646B3" w:rsidRPr="009B2EEA">
        <w:rPr>
          <w:rFonts w:eastAsia="Times New Roman"/>
        </w:rPr>
        <w:t xml:space="preserve"> садово-парковы</w:t>
      </w:r>
      <w:r w:rsidR="00C646B3">
        <w:rPr>
          <w:rFonts w:eastAsia="Times New Roman"/>
        </w:rPr>
        <w:t>х</w:t>
      </w:r>
      <w:r w:rsidR="00C646B3" w:rsidRPr="009B2EEA">
        <w:rPr>
          <w:rFonts w:eastAsia="Times New Roman"/>
        </w:rPr>
        <w:t xml:space="preserve"> дорож</w:t>
      </w:r>
      <w:r w:rsidR="00C646B3">
        <w:rPr>
          <w:rFonts w:eastAsia="Times New Roman"/>
        </w:rPr>
        <w:t>ек – 0,3</w:t>
      </w:r>
      <w:r w:rsidR="00C646B3" w:rsidRPr="000D5E30">
        <w:rPr>
          <w:rFonts w:eastAsia="Times New Roman"/>
        </w:rPr>
        <w:t>;</w:t>
      </w:r>
    </w:p>
    <w:p w14:paraId="04FE3F1A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0D5E30">
        <w:rPr>
          <w:rFonts w:eastAsia="Times New Roman"/>
        </w:rPr>
        <w:t>S – площадь водосбора</w:t>
      </w:r>
      <w:r>
        <w:rPr>
          <w:rFonts w:eastAsia="Times New Roman"/>
        </w:rPr>
        <w:t>,</w:t>
      </w:r>
      <w:r w:rsidRPr="000D5E30">
        <w:rPr>
          <w:rFonts w:eastAsia="Times New Roman"/>
        </w:rPr>
        <w:t xml:space="preserve"> м</w:t>
      </w:r>
      <w:r w:rsidRPr="000D5E30">
        <w:rPr>
          <w:rFonts w:eastAsia="Times New Roman"/>
          <w:vertAlign w:val="superscript"/>
        </w:rPr>
        <w:t>2</w:t>
      </w:r>
      <w:r w:rsidRPr="000D5E30">
        <w:rPr>
          <w:rFonts w:eastAsia="Times New Roman"/>
        </w:rPr>
        <w:t>.</w:t>
      </w:r>
    </w:p>
    <w:p w14:paraId="28C77328" w14:textId="7C195ECC" w:rsidR="00C646B3" w:rsidRDefault="00C646B3" w:rsidP="002C1DE4">
      <w:pPr>
        <w:spacing w:line="360" w:lineRule="auto"/>
        <w:ind w:right="1" w:firstLine="709"/>
        <w:jc w:val="both"/>
      </w:pPr>
      <w:r>
        <w:t xml:space="preserve">Расчет среднего коэффициента стока приведен в таблице </w:t>
      </w:r>
      <w:r w:rsidR="00426DD4">
        <w:t>4</w:t>
      </w:r>
      <w:r>
        <w:t>.1</w:t>
      </w:r>
    </w:p>
    <w:p w14:paraId="06998D8B" w14:textId="0730B637" w:rsidR="00C646B3" w:rsidRPr="009350CD" w:rsidRDefault="00C646B3" w:rsidP="002C1DE4">
      <w:pPr>
        <w:spacing w:line="360" w:lineRule="auto"/>
        <w:ind w:right="1" w:firstLine="709"/>
        <w:jc w:val="both"/>
        <w:rPr>
          <w:i/>
          <w:iCs/>
        </w:rPr>
      </w:pPr>
      <w:r w:rsidRPr="009350CD">
        <w:rPr>
          <w:b/>
          <w:bCs/>
          <w:i/>
          <w:iCs/>
        </w:rPr>
        <w:t xml:space="preserve">Таблица </w:t>
      </w:r>
      <w:r w:rsidR="00426DD4" w:rsidRPr="009350CD">
        <w:rPr>
          <w:b/>
          <w:bCs/>
          <w:i/>
          <w:iCs/>
        </w:rPr>
        <w:t>4</w:t>
      </w:r>
      <w:r w:rsidRPr="009350CD">
        <w:rPr>
          <w:b/>
          <w:bCs/>
          <w:i/>
          <w:iCs/>
        </w:rPr>
        <w:t>.1</w:t>
      </w:r>
      <w:r w:rsidR="009350CD" w:rsidRPr="009350CD">
        <w:rPr>
          <w:i/>
          <w:iCs/>
        </w:rPr>
        <w:t xml:space="preserve"> - </w:t>
      </w:r>
      <w:r w:rsidRPr="009350CD">
        <w:rPr>
          <w:i/>
          <w:iCs/>
        </w:rPr>
        <w:t>Расчет среднего коэффициента стока</w:t>
      </w:r>
    </w:p>
    <w:tbl>
      <w:tblPr>
        <w:tblW w:w="8340" w:type="dxa"/>
        <w:tblInd w:w="1158" w:type="dxa"/>
        <w:tblLook w:val="04A0" w:firstRow="1" w:lastRow="0" w:firstColumn="1" w:lastColumn="0" w:noHBand="0" w:noVBand="1"/>
      </w:tblPr>
      <w:tblGrid>
        <w:gridCol w:w="2310"/>
        <w:gridCol w:w="2484"/>
        <w:gridCol w:w="1768"/>
        <w:gridCol w:w="1556"/>
        <w:gridCol w:w="222"/>
      </w:tblGrid>
      <w:tr w:rsidR="00C646B3" w:rsidRPr="0019092E" w14:paraId="6D1E1038" w14:textId="77777777" w:rsidTr="000044C5">
        <w:trPr>
          <w:gridAfter w:val="1"/>
          <w:wAfter w:w="222" w:type="dxa"/>
          <w:trHeight w:val="379"/>
        </w:trPr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AFF6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Вид поверхности стока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5F7D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Постоянный коэффициент стока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A0033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Площадь стока, м²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6A70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 xml:space="preserve">Средний коэффициент стока, </w:t>
            </w:r>
            <w:bookmarkStart w:id="60" w:name="_Hlk101872198"/>
            <w:r w:rsidRPr="00714AAF">
              <w:rPr>
                <w:rFonts w:eastAsia="Times New Roman"/>
              </w:rPr>
              <w:t>Ψ</w:t>
            </w: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ср</w:t>
            </w:r>
            <w:bookmarkEnd w:id="60"/>
          </w:p>
        </w:tc>
      </w:tr>
      <w:tr w:rsidR="00C646B3" w:rsidRPr="0019092E" w14:paraId="1B4196D0" w14:textId="77777777" w:rsidTr="000044C5">
        <w:trPr>
          <w:trHeight w:val="300"/>
        </w:trPr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123C3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5CD93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C6328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DECE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669D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</w:tr>
      <w:tr w:rsidR="00C646B3" w:rsidRPr="0019092E" w14:paraId="5BE0EE72" w14:textId="77777777" w:rsidTr="000044C5">
        <w:trPr>
          <w:trHeight w:val="1500"/>
        </w:trPr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741E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Кровли и асфальтобетонные покрытия (водонепроницаемые поверхности)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7279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0,95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620D" w14:textId="6F3B7446" w:rsidR="00C646B3" w:rsidRPr="00426DD4" w:rsidRDefault="00426DD4" w:rsidP="00426DD4">
            <w:pPr>
              <w:spacing w:line="360" w:lineRule="auto"/>
              <w:ind w:right="1"/>
              <w:jc w:val="center"/>
              <w:rPr>
                <w:sz w:val="22"/>
              </w:rPr>
            </w:pPr>
            <w:r w:rsidRPr="00426DD4">
              <w:rPr>
                <w:sz w:val="22"/>
              </w:rPr>
              <w:t>6190</w:t>
            </w:r>
          </w:p>
        </w:tc>
        <w:tc>
          <w:tcPr>
            <w:tcW w:w="15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5B3F" w14:textId="16E825E5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>0,</w:t>
            </w:r>
            <w:r w:rsidR="00426DD4">
              <w:rPr>
                <w:rFonts w:eastAsia="Times New Roman"/>
                <w:color w:val="000000"/>
                <w:sz w:val="22"/>
                <w:lang w:eastAsia="ru-RU"/>
              </w:rPr>
              <w:t>631</w:t>
            </w:r>
          </w:p>
        </w:tc>
        <w:tc>
          <w:tcPr>
            <w:tcW w:w="222" w:type="dxa"/>
            <w:vAlign w:val="center"/>
            <w:hideMark/>
          </w:tcPr>
          <w:p w14:paraId="1F856784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646B3" w:rsidRPr="0019092E" w14:paraId="30D53984" w14:textId="77777777" w:rsidTr="000044C5">
        <w:trPr>
          <w:trHeight w:val="6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6DCB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Гравийные садово-парковые дорожки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F18B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0,3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3172" w14:textId="3EDA1B95" w:rsidR="00C646B3" w:rsidRPr="00426DD4" w:rsidRDefault="00426DD4" w:rsidP="00426DD4">
            <w:pPr>
              <w:spacing w:line="360" w:lineRule="auto"/>
              <w:ind w:right="1"/>
              <w:jc w:val="center"/>
              <w:rPr>
                <w:sz w:val="22"/>
              </w:rPr>
            </w:pPr>
            <w:r w:rsidRPr="00426DD4">
              <w:rPr>
                <w:sz w:val="22"/>
              </w:rPr>
              <w:t>1020</w:t>
            </w: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B4FC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654C07D4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646B3" w:rsidRPr="0019092E" w14:paraId="67F68F51" w14:textId="77777777" w:rsidTr="000044C5">
        <w:trPr>
          <w:trHeight w:val="3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4D33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Газоны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8BF9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9092E">
              <w:rPr>
                <w:rFonts w:eastAsia="Times New Roman"/>
                <w:color w:val="000000"/>
                <w:sz w:val="22"/>
                <w:lang w:eastAsia="ru-RU"/>
              </w:rPr>
              <w:t>0,1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9F68" w14:textId="0911B858" w:rsidR="00C646B3" w:rsidRPr="00426DD4" w:rsidRDefault="00426DD4" w:rsidP="002C1DE4">
            <w:pPr>
              <w:spacing w:line="360" w:lineRule="auto"/>
              <w:ind w:right="1"/>
              <w:jc w:val="center"/>
              <w:rPr>
                <w:rFonts w:eastAsia="Times New Roman"/>
                <w:sz w:val="22"/>
                <w:lang w:eastAsia="ru-RU"/>
              </w:rPr>
            </w:pPr>
            <w:r w:rsidRPr="00426DD4">
              <w:rPr>
                <w:sz w:val="22"/>
              </w:rPr>
              <w:t>3090</w:t>
            </w: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2B5A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353FBFB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646B3" w:rsidRPr="0019092E" w14:paraId="1BF55070" w14:textId="77777777" w:rsidTr="000044C5">
        <w:trPr>
          <w:trHeight w:val="300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0D09" w14:textId="3233F83E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ОБЩАЯ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00B8" w14:textId="77777777" w:rsidR="00C646B3" w:rsidRPr="0019092E" w:rsidRDefault="00C646B3" w:rsidP="002C1DE4">
            <w:pPr>
              <w:spacing w:line="360" w:lineRule="auto"/>
              <w:ind w:right="1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>-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3C6E" w14:textId="3D0AD8AC" w:rsidR="00C646B3" w:rsidRPr="00426DD4" w:rsidRDefault="00426DD4" w:rsidP="002C1DE4">
            <w:pPr>
              <w:spacing w:line="360" w:lineRule="auto"/>
              <w:ind w:right="1"/>
              <w:jc w:val="center"/>
              <w:rPr>
                <w:rFonts w:eastAsia="Times New Roman"/>
                <w:b/>
                <w:bCs/>
                <w:sz w:val="22"/>
                <w:lang w:eastAsia="ru-RU"/>
              </w:rPr>
            </w:pPr>
            <w:r w:rsidRPr="00426DD4">
              <w:rPr>
                <w:b/>
                <w:bCs/>
                <w:sz w:val="22"/>
              </w:rPr>
              <w:t>10300</w:t>
            </w:r>
          </w:p>
        </w:tc>
        <w:tc>
          <w:tcPr>
            <w:tcW w:w="15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1A88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837B3B0" w14:textId="77777777" w:rsidR="00C646B3" w:rsidRPr="0019092E" w:rsidRDefault="00C646B3" w:rsidP="002C1DE4">
            <w:pPr>
              <w:spacing w:line="360" w:lineRule="auto"/>
              <w:ind w:right="1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2D1BA8F0" w14:textId="03B0CD0F" w:rsidR="00C646B3" w:rsidRDefault="00C646B3" w:rsidP="002C1DE4">
      <w:pPr>
        <w:spacing w:before="240" w:line="360" w:lineRule="auto"/>
        <w:ind w:right="1" w:firstLine="709"/>
        <w:jc w:val="both"/>
      </w:pPr>
      <w:r>
        <w:t xml:space="preserve">Таким образом, максимальный суточный приток к дренажной </w:t>
      </w:r>
      <w:r w:rsidR="009350CD">
        <w:t xml:space="preserve">системе </w:t>
      </w:r>
      <w:r>
        <w:t>составит:</w:t>
      </w:r>
    </w:p>
    <w:p w14:paraId="192CC745" w14:textId="4E3CCC76" w:rsidR="00C646B3" w:rsidRDefault="00C646B3" w:rsidP="002C1DE4">
      <w:pPr>
        <w:spacing w:line="360" w:lineRule="auto"/>
        <w:ind w:right="1" w:firstLine="709"/>
        <w:jc w:val="both"/>
      </w:pPr>
      <w:r w:rsidRPr="00E44CD1">
        <w:t>Q</w:t>
      </w:r>
      <w:r w:rsidRPr="00176731">
        <w:rPr>
          <w:vertAlign w:val="subscript"/>
        </w:rPr>
        <w:t>сут</w:t>
      </w:r>
      <w:r w:rsidRPr="00E44CD1">
        <w:t>=0,088</w:t>
      </w:r>
      <w:r w:rsidRPr="00E44CD1">
        <w:rPr>
          <w:rFonts w:ascii="Cambria Math" w:hAnsi="Cambria Math" w:cs="Cambria Math"/>
        </w:rPr>
        <w:t>⋅</w:t>
      </w:r>
      <w:r w:rsidRPr="00E44CD1">
        <w:t>(1-0,</w:t>
      </w:r>
      <w:r w:rsidR="00426DD4">
        <w:t>631</w:t>
      </w:r>
      <w:r w:rsidRPr="00E44CD1">
        <w:t>)</w:t>
      </w:r>
      <w:r w:rsidRPr="00E44CD1">
        <w:rPr>
          <w:rFonts w:ascii="Cambria Math" w:hAnsi="Cambria Math" w:cs="Cambria Math"/>
        </w:rPr>
        <w:t>⋅</w:t>
      </w:r>
      <w:r w:rsidR="00426DD4">
        <w:t>10300=334,46</w:t>
      </w:r>
      <w:r>
        <w:t xml:space="preserve"> </w:t>
      </w:r>
      <w:r w:rsidRPr="00E44CD1">
        <w:t>м</w:t>
      </w:r>
      <w:r w:rsidRPr="00E44CD1">
        <w:rPr>
          <w:vertAlign w:val="superscript"/>
        </w:rPr>
        <w:t>3</w:t>
      </w:r>
      <w:r w:rsidRPr="00E44CD1">
        <w:t>/сут=</w:t>
      </w:r>
      <w:r w:rsidR="00426DD4">
        <w:t>3,93</w:t>
      </w:r>
      <w:r w:rsidRPr="00E44CD1">
        <w:t xml:space="preserve"> м</w:t>
      </w:r>
      <w:r w:rsidRPr="00E44CD1">
        <w:rPr>
          <w:vertAlign w:val="superscript"/>
        </w:rPr>
        <w:t>3</w:t>
      </w:r>
      <w:r w:rsidRPr="00E44CD1">
        <w:t>/ч</w:t>
      </w:r>
      <w:r w:rsidR="00426DD4">
        <w:t>=3,87</w:t>
      </w:r>
      <w:r w:rsidRPr="00E44CD1">
        <w:t xml:space="preserve"> л/с</w:t>
      </w:r>
      <w:r w:rsidR="009350CD">
        <w:t>.</w:t>
      </w:r>
    </w:p>
    <w:p w14:paraId="62679B9A" w14:textId="6BE99CE0" w:rsidR="00C646B3" w:rsidRPr="00FC2099" w:rsidRDefault="00C646B3" w:rsidP="002C1DE4">
      <w:pPr>
        <w:keepNext/>
        <w:spacing w:before="120" w:line="360" w:lineRule="auto"/>
        <w:ind w:right="1" w:firstLine="567"/>
        <w:jc w:val="both"/>
        <w:rPr>
          <w:b/>
          <w:bCs/>
        </w:rPr>
      </w:pPr>
      <w:r w:rsidRPr="00FC2099">
        <w:rPr>
          <w:b/>
          <w:bCs/>
        </w:rPr>
        <w:lastRenderedPageBreak/>
        <w:t>Определим среднегодовой приток к дренажной системе</w:t>
      </w:r>
      <w:r>
        <w:rPr>
          <w:b/>
          <w:bCs/>
        </w:rPr>
        <w:t xml:space="preserve"> </w:t>
      </w:r>
      <w:r w:rsidR="00426DD4">
        <w:rPr>
          <w:b/>
          <w:bCs/>
        </w:rPr>
        <w:t xml:space="preserve">по </w:t>
      </w:r>
      <w:r w:rsidR="009350CD" w:rsidRPr="009350CD">
        <w:rPr>
          <w:b/>
          <w:bCs/>
        </w:rPr>
        <w:t>плите покрытия подземной части</w:t>
      </w:r>
    </w:p>
    <w:p w14:paraId="3BC94FE4" w14:textId="1DE0F08B" w:rsidR="00C646B3" w:rsidRDefault="00C646B3" w:rsidP="002C1DE4">
      <w:pPr>
        <w:spacing w:before="120" w:line="360" w:lineRule="auto"/>
        <w:ind w:right="1" w:firstLine="709"/>
        <w:jc w:val="both"/>
      </w:pPr>
      <w:r>
        <w:rPr>
          <w:lang w:val="en-US"/>
        </w:rPr>
        <w:t>Q</w:t>
      </w:r>
      <w:r w:rsidRPr="00176731">
        <w:rPr>
          <w:vertAlign w:val="subscript"/>
        </w:rPr>
        <w:t>год</w:t>
      </w:r>
      <w:r>
        <w:t>=H·F</w:t>
      </w:r>
      <w:r>
        <w:rPr>
          <w:rFonts w:eastAsia="Times New Roman"/>
        </w:rPr>
        <w:t>·(1-</w:t>
      </w:r>
      <w:r w:rsidRPr="00714AAF">
        <w:rPr>
          <w:rFonts w:eastAsia="Times New Roman"/>
        </w:rPr>
        <w:t>Ψ</w:t>
      </w:r>
      <w:r w:rsidRPr="0019092E">
        <w:rPr>
          <w:rFonts w:eastAsia="Times New Roman"/>
          <w:color w:val="000000"/>
          <w:sz w:val="22"/>
          <w:lang w:eastAsia="ru-RU"/>
        </w:rPr>
        <w:t>ср</w:t>
      </w:r>
      <w:r>
        <w:t>)/T                                                                                                      (</w:t>
      </w:r>
      <w:r w:rsidR="00426DD4">
        <w:t>4</w:t>
      </w:r>
      <w:r>
        <w:t>.2),</w:t>
      </w:r>
    </w:p>
    <w:p w14:paraId="350ABBB7" w14:textId="77777777" w:rsidR="00C646B3" w:rsidRDefault="00C646B3" w:rsidP="002C1DE4">
      <w:pPr>
        <w:spacing w:before="120" w:line="360" w:lineRule="auto"/>
        <w:ind w:right="1" w:firstLine="709"/>
        <w:jc w:val="both"/>
      </w:pPr>
      <w:r>
        <w:t xml:space="preserve">где Н –количество осадков за холодный и теплый период года; </w:t>
      </w:r>
    </w:p>
    <w:p w14:paraId="77D025CE" w14:textId="77777777" w:rsidR="00C646B3" w:rsidRDefault="00C646B3" w:rsidP="002C1DE4">
      <w:pPr>
        <w:spacing w:before="120" w:line="360" w:lineRule="auto"/>
        <w:ind w:right="1" w:firstLine="709"/>
        <w:jc w:val="both"/>
      </w:pPr>
      <w:r>
        <w:t xml:space="preserve">F – площадь рассматриваемой территории; </w:t>
      </w:r>
    </w:p>
    <w:p w14:paraId="0747573C" w14:textId="5203C9FD" w:rsidR="00C646B3" w:rsidRDefault="00C646B3" w:rsidP="002C1DE4">
      <w:pPr>
        <w:spacing w:before="120" w:line="360" w:lineRule="auto"/>
        <w:ind w:right="1" w:firstLine="709"/>
        <w:jc w:val="both"/>
      </w:pPr>
      <w:r w:rsidRPr="00714AAF">
        <w:rPr>
          <w:rFonts w:eastAsia="Times New Roman"/>
        </w:rPr>
        <w:t>Ψ</w:t>
      </w:r>
      <w:r w:rsidRPr="0019092E">
        <w:rPr>
          <w:rFonts w:eastAsia="Times New Roman"/>
          <w:color w:val="000000"/>
          <w:sz w:val="22"/>
          <w:lang w:eastAsia="ru-RU"/>
        </w:rPr>
        <w:t>ср</w:t>
      </w:r>
      <w:r>
        <w:t xml:space="preserve"> – средний коэффициент стока (см. таблицу </w:t>
      </w:r>
      <w:r w:rsidR="00426DD4">
        <w:t>4</w:t>
      </w:r>
      <w:r>
        <w:t xml:space="preserve">.1); </w:t>
      </w:r>
    </w:p>
    <w:p w14:paraId="56EA54F7" w14:textId="77777777" w:rsidR="00C646B3" w:rsidRDefault="00C646B3" w:rsidP="002C1DE4">
      <w:pPr>
        <w:spacing w:before="120" w:line="360" w:lineRule="auto"/>
        <w:ind w:right="1" w:firstLine="709"/>
        <w:jc w:val="both"/>
      </w:pPr>
      <w:r>
        <w:t>Т – среднее количество дней в году с осадками более 0,1 мм для г. Москва.</w:t>
      </w:r>
    </w:p>
    <w:p w14:paraId="76CA5C19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Расчет среднегодового притока к дренажной системе принимается исходя из следующих параметров:</w:t>
      </w:r>
    </w:p>
    <w:p w14:paraId="4C3C1927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величина количества осадков за теплый период (апрель-октябрь, согласно таблице 4.1 </w:t>
      </w:r>
      <w:r w:rsidRPr="000D5E30">
        <w:rPr>
          <w:rFonts w:eastAsia="Times New Roman"/>
        </w:rPr>
        <w:t>СП</w:t>
      </w:r>
      <w:r w:rsidRPr="00963FD7">
        <w:rPr>
          <w:rFonts w:eastAsia="Times New Roman"/>
        </w:rPr>
        <w:t> </w:t>
      </w:r>
      <w:r w:rsidRPr="000D5E30">
        <w:rPr>
          <w:rFonts w:eastAsia="Times New Roman"/>
        </w:rPr>
        <w:t>131.13330.20</w:t>
      </w:r>
      <w:r>
        <w:rPr>
          <w:rFonts w:eastAsia="Times New Roman"/>
        </w:rPr>
        <w:t>20</w:t>
      </w:r>
      <w:r w:rsidRPr="000D5E30">
        <w:rPr>
          <w:rFonts w:eastAsia="Times New Roman"/>
        </w:rPr>
        <w:t xml:space="preserve"> «Строительная климатология. Актуализированная редакция </w:t>
      </w:r>
      <w:r>
        <w:rPr>
          <w:rFonts w:eastAsia="Times New Roman"/>
        </w:rPr>
        <w:t xml:space="preserve">                                 </w:t>
      </w:r>
      <w:r w:rsidRPr="000D5E30">
        <w:rPr>
          <w:rFonts w:eastAsia="Times New Roman"/>
        </w:rPr>
        <w:t>СНиП 23-01-99»</w:t>
      </w:r>
      <w:r>
        <w:rPr>
          <w:rFonts w:eastAsia="Times New Roman"/>
        </w:rPr>
        <w:t xml:space="preserve">) </w:t>
      </w:r>
      <w:r w:rsidRPr="000D5E30">
        <w:rPr>
          <w:rFonts w:eastAsia="Times New Roman"/>
        </w:rPr>
        <w:t xml:space="preserve">для Москвы составляет </w:t>
      </w:r>
      <w:r>
        <w:rPr>
          <w:rFonts w:eastAsia="Times New Roman"/>
        </w:rPr>
        <w:t>470</w:t>
      </w:r>
      <w:r w:rsidRPr="000D5E30">
        <w:rPr>
          <w:rFonts w:eastAsia="Times New Roman"/>
        </w:rPr>
        <w:t xml:space="preserve"> мм</w:t>
      </w:r>
      <w:r>
        <w:rPr>
          <w:rFonts w:eastAsia="Times New Roman"/>
        </w:rPr>
        <w:t>;</w:t>
      </w:r>
    </w:p>
    <w:p w14:paraId="389DC090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величина количества осадков за холодный период (ноябрь-март, согласно таблице 3.1 </w:t>
      </w:r>
      <w:r w:rsidRPr="000D5E30">
        <w:rPr>
          <w:rFonts w:eastAsia="Times New Roman"/>
        </w:rPr>
        <w:t>СП</w:t>
      </w:r>
      <w:r w:rsidRPr="00963FD7">
        <w:rPr>
          <w:rFonts w:eastAsia="Times New Roman"/>
        </w:rPr>
        <w:t> </w:t>
      </w:r>
      <w:r w:rsidRPr="000D5E30">
        <w:rPr>
          <w:rFonts w:eastAsia="Times New Roman"/>
        </w:rPr>
        <w:t>131.13330.20</w:t>
      </w:r>
      <w:r>
        <w:rPr>
          <w:rFonts w:eastAsia="Times New Roman"/>
        </w:rPr>
        <w:t>20</w:t>
      </w:r>
      <w:r w:rsidRPr="000D5E30">
        <w:rPr>
          <w:rFonts w:eastAsia="Times New Roman"/>
        </w:rPr>
        <w:t xml:space="preserve"> «Строительная климатология. Актуализированная редакция </w:t>
      </w:r>
      <w:r>
        <w:rPr>
          <w:rFonts w:eastAsia="Times New Roman"/>
        </w:rPr>
        <w:t xml:space="preserve">                                  </w:t>
      </w:r>
      <w:r w:rsidRPr="000D5E30">
        <w:rPr>
          <w:rFonts w:eastAsia="Times New Roman"/>
        </w:rPr>
        <w:t>СНиП 23-01-99»</w:t>
      </w:r>
      <w:r>
        <w:rPr>
          <w:rFonts w:eastAsia="Times New Roman"/>
        </w:rPr>
        <w:t xml:space="preserve">) </w:t>
      </w:r>
      <w:r w:rsidRPr="000D5E30">
        <w:rPr>
          <w:rFonts w:eastAsia="Times New Roman"/>
        </w:rPr>
        <w:t xml:space="preserve">для Москвы составляет </w:t>
      </w:r>
      <w:r>
        <w:rPr>
          <w:rFonts w:eastAsia="Times New Roman"/>
        </w:rPr>
        <w:t>235</w:t>
      </w:r>
      <w:r w:rsidRPr="000D5E30">
        <w:rPr>
          <w:rFonts w:eastAsia="Times New Roman"/>
        </w:rPr>
        <w:t xml:space="preserve"> мм</w:t>
      </w:r>
      <w:r>
        <w:rPr>
          <w:rFonts w:eastAsia="Times New Roman"/>
        </w:rPr>
        <w:t>;</w:t>
      </w:r>
    </w:p>
    <w:p w14:paraId="16F13486" w14:textId="77777777" w:rsidR="00C646B3" w:rsidRPr="000D5E30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- количество дней в году с осадками более 0,1 мм для г. Москвы составляет 122 </w:t>
      </w:r>
      <w:r w:rsidRPr="00714AAF">
        <w:rPr>
          <w:rFonts w:eastAsia="Times New Roman"/>
        </w:rPr>
        <w:t>(по данным ФГБУ "Гидрометцентр России")</w:t>
      </w:r>
      <w:r>
        <w:rPr>
          <w:rFonts w:eastAsia="Times New Roman"/>
        </w:rPr>
        <w:t>.</w:t>
      </w:r>
    </w:p>
    <w:p w14:paraId="3E78B4D9" w14:textId="77777777" w:rsidR="00C646B3" w:rsidRPr="00864F8F" w:rsidRDefault="00C646B3" w:rsidP="002C1DE4">
      <w:pPr>
        <w:spacing w:before="120" w:line="360" w:lineRule="auto"/>
        <w:ind w:right="1" w:firstLine="709"/>
        <w:jc w:val="both"/>
      </w:pPr>
      <w:r>
        <w:t xml:space="preserve">- площадь водосбора (граница принята по оси шпунтового ограждения) составляет </w:t>
      </w:r>
      <w:r w:rsidRPr="00D44D16">
        <w:t>F</w:t>
      </w:r>
      <w:r w:rsidRPr="00864F8F">
        <w:t>=</w:t>
      </w:r>
      <w:r>
        <w:t>9684 м</w:t>
      </w:r>
      <w:r w:rsidRPr="00D44D16">
        <w:rPr>
          <w:vertAlign w:val="superscript"/>
        </w:rPr>
        <w:t>2</w:t>
      </w:r>
      <w:r>
        <w:t>.</w:t>
      </w:r>
    </w:p>
    <w:p w14:paraId="37BEBD34" w14:textId="6561AD41" w:rsidR="00C646B3" w:rsidRDefault="00C646B3" w:rsidP="002C1DE4">
      <w:pPr>
        <w:spacing w:before="240" w:line="360" w:lineRule="auto"/>
        <w:ind w:right="1" w:firstLine="709"/>
        <w:jc w:val="both"/>
      </w:pPr>
      <w:r>
        <w:t xml:space="preserve">Среднегодовой приток к дренажной </w:t>
      </w:r>
      <w:r w:rsidR="009350CD">
        <w:t xml:space="preserve">системе </w:t>
      </w:r>
      <w:r>
        <w:t>составит:</w:t>
      </w:r>
    </w:p>
    <w:p w14:paraId="26F67583" w14:textId="6773180B" w:rsidR="00C646B3" w:rsidRPr="0019092E" w:rsidRDefault="00C646B3" w:rsidP="002C1DE4">
      <w:pPr>
        <w:spacing w:line="360" w:lineRule="auto"/>
        <w:ind w:right="1" w:firstLine="709"/>
        <w:jc w:val="both"/>
      </w:pPr>
      <w:r w:rsidRPr="00E44CD1">
        <w:t>Q</w:t>
      </w:r>
      <w:r w:rsidRPr="00176731">
        <w:rPr>
          <w:vertAlign w:val="subscript"/>
        </w:rPr>
        <w:t>год</w:t>
      </w:r>
      <w:r w:rsidRPr="00E44CD1">
        <w:t>=</w:t>
      </w:r>
      <w:r>
        <w:t>0,705</w:t>
      </w:r>
      <w:r w:rsidRPr="00E44CD1">
        <w:rPr>
          <w:rFonts w:ascii="Cambria Math" w:hAnsi="Cambria Math" w:cs="Cambria Math"/>
        </w:rPr>
        <w:t>⋅</w:t>
      </w:r>
      <w:r w:rsidRPr="00E44CD1">
        <w:t>(1-0,</w:t>
      </w:r>
      <w:r w:rsidR="00426DD4">
        <w:t>631</w:t>
      </w:r>
      <w:r w:rsidRPr="00E44CD1">
        <w:t>)</w:t>
      </w:r>
      <w:r w:rsidRPr="00E44CD1">
        <w:rPr>
          <w:rFonts w:ascii="Cambria Math" w:hAnsi="Cambria Math" w:cs="Cambria Math"/>
        </w:rPr>
        <w:t>⋅</w:t>
      </w:r>
      <w:r w:rsidR="00426DD4">
        <w:t>10300</w:t>
      </w:r>
      <w:r>
        <w:t>/122</w:t>
      </w:r>
      <w:r w:rsidRPr="00E44CD1">
        <w:t>=</w:t>
      </w:r>
      <w:r w:rsidR="00426DD4">
        <w:t>21,96</w:t>
      </w:r>
      <w:r>
        <w:t xml:space="preserve"> </w:t>
      </w:r>
      <w:r w:rsidRPr="00E44CD1">
        <w:t>м</w:t>
      </w:r>
      <w:r w:rsidRPr="00E44CD1">
        <w:rPr>
          <w:vertAlign w:val="superscript"/>
        </w:rPr>
        <w:t>3</w:t>
      </w:r>
      <w:r w:rsidRPr="00E44CD1">
        <w:t>/сут=</w:t>
      </w:r>
      <w:r>
        <w:t>0,9</w:t>
      </w:r>
      <w:r w:rsidR="00426DD4">
        <w:t>2</w:t>
      </w:r>
      <w:r w:rsidRPr="00E44CD1">
        <w:t xml:space="preserve"> м</w:t>
      </w:r>
      <w:r w:rsidRPr="00E44CD1">
        <w:rPr>
          <w:vertAlign w:val="superscript"/>
        </w:rPr>
        <w:t>3</w:t>
      </w:r>
      <w:r w:rsidRPr="00E44CD1">
        <w:t>/ч=</w:t>
      </w:r>
      <w:r>
        <w:t>0,2</w:t>
      </w:r>
      <w:r w:rsidR="00426DD4">
        <w:t>5</w:t>
      </w:r>
      <w:r w:rsidRPr="00E44CD1">
        <w:t xml:space="preserve"> л/с</w:t>
      </w:r>
    </w:p>
    <w:p w14:paraId="71EFFC50" w14:textId="77777777" w:rsidR="00A5310A" w:rsidRPr="00121723" w:rsidRDefault="00A5310A" w:rsidP="002C1DE4">
      <w:pPr>
        <w:spacing w:line="360" w:lineRule="auto"/>
        <w:ind w:right="1" w:firstLine="567"/>
        <w:jc w:val="both"/>
        <w:rPr>
          <w:rFonts w:eastAsia="Times New Roman"/>
          <w:b/>
          <w:bCs/>
        </w:rPr>
      </w:pPr>
      <w:r w:rsidRPr="00121723">
        <w:rPr>
          <w:rFonts w:eastAsia="Times New Roman"/>
          <w:b/>
          <w:bCs/>
        </w:rPr>
        <w:t>Выводы:</w:t>
      </w:r>
    </w:p>
    <w:p w14:paraId="1EAF8DEA" w14:textId="591AFFF1" w:rsidR="00A5310A" w:rsidRPr="00426DD4" w:rsidRDefault="00A5310A" w:rsidP="002C1DE4">
      <w:pPr>
        <w:spacing w:line="360" w:lineRule="auto"/>
        <w:ind w:right="1" w:firstLine="567"/>
        <w:jc w:val="both"/>
        <w:rPr>
          <w:rFonts w:eastAsia="Times New Roman"/>
          <w:b/>
          <w:bCs/>
        </w:rPr>
      </w:pPr>
      <w:r w:rsidRPr="00426DD4">
        <w:rPr>
          <w:rFonts w:eastAsia="Times New Roman"/>
          <w:b/>
          <w:bCs/>
        </w:rPr>
        <w:t>1 Среднегодовой приток к дренажной системе составит</w:t>
      </w:r>
      <w:r w:rsidR="00426DD4" w:rsidRPr="00426DD4">
        <w:rPr>
          <w:rFonts w:eastAsia="Times New Roman"/>
          <w:b/>
          <w:bCs/>
        </w:rPr>
        <w:t xml:space="preserve"> 104,96</w:t>
      </w:r>
      <w:r w:rsidRPr="00426DD4">
        <w:rPr>
          <w:rFonts w:eastAsia="Times New Roman"/>
          <w:b/>
          <w:bCs/>
        </w:rPr>
        <w:t> м</w:t>
      </w:r>
      <w:r w:rsidRPr="00426DD4">
        <w:rPr>
          <w:rFonts w:eastAsia="Times New Roman"/>
          <w:b/>
          <w:bCs/>
          <w:vertAlign w:val="superscript"/>
        </w:rPr>
        <w:t>3</w:t>
      </w:r>
      <w:r w:rsidRPr="00426DD4">
        <w:rPr>
          <w:rFonts w:eastAsia="Times New Roman"/>
          <w:b/>
          <w:bCs/>
        </w:rPr>
        <w:t xml:space="preserve">/сут или </w:t>
      </w:r>
      <w:r w:rsidR="00426DD4" w:rsidRPr="00426DD4">
        <w:rPr>
          <w:rFonts w:eastAsia="Times New Roman"/>
          <w:b/>
          <w:bCs/>
        </w:rPr>
        <w:t>4,34</w:t>
      </w:r>
      <w:r w:rsidRPr="00426DD4">
        <w:rPr>
          <w:rFonts w:eastAsia="Times New Roman"/>
          <w:b/>
          <w:bCs/>
        </w:rPr>
        <w:t> м</w:t>
      </w:r>
      <w:r w:rsidRPr="00426DD4">
        <w:rPr>
          <w:rFonts w:eastAsia="Times New Roman"/>
          <w:b/>
          <w:bCs/>
          <w:vertAlign w:val="superscript"/>
        </w:rPr>
        <w:t>3</w:t>
      </w:r>
      <w:r w:rsidRPr="00426DD4">
        <w:rPr>
          <w:rFonts w:eastAsia="Times New Roman"/>
          <w:b/>
          <w:bCs/>
        </w:rPr>
        <w:t>/ч.</w:t>
      </w:r>
    </w:p>
    <w:p w14:paraId="4FE3FF6E" w14:textId="284586B9" w:rsidR="00A9451B" w:rsidRPr="00426DD4" w:rsidRDefault="00A5310A" w:rsidP="002C1DE4">
      <w:pPr>
        <w:spacing w:line="360" w:lineRule="auto"/>
        <w:ind w:right="1" w:firstLine="567"/>
        <w:jc w:val="both"/>
        <w:rPr>
          <w:rFonts w:eastAsia="Times New Roman"/>
          <w:b/>
          <w:bCs/>
        </w:rPr>
      </w:pPr>
      <w:r w:rsidRPr="00426DD4">
        <w:rPr>
          <w:rFonts w:eastAsia="Times New Roman"/>
          <w:b/>
          <w:bCs/>
        </w:rPr>
        <w:t>2 Максимальный ожидаемый приток к дренажной системе в период наступления паводка с учетом максимальной суточной нормы осадков составит</w:t>
      </w:r>
      <w:r w:rsidR="00426DD4" w:rsidRPr="00426DD4">
        <w:rPr>
          <w:rFonts w:eastAsia="Times New Roman"/>
          <w:b/>
          <w:bCs/>
        </w:rPr>
        <w:t xml:space="preserve"> 556,56</w:t>
      </w:r>
      <w:r w:rsidRPr="00426DD4">
        <w:rPr>
          <w:rFonts w:eastAsia="Times New Roman"/>
          <w:b/>
          <w:bCs/>
        </w:rPr>
        <w:t> м</w:t>
      </w:r>
      <w:r w:rsidRPr="00426DD4">
        <w:rPr>
          <w:rFonts w:eastAsia="Times New Roman"/>
          <w:b/>
          <w:bCs/>
          <w:vertAlign w:val="superscript"/>
        </w:rPr>
        <w:t>3</w:t>
      </w:r>
      <w:r w:rsidRPr="00426DD4">
        <w:rPr>
          <w:rFonts w:eastAsia="Times New Roman"/>
          <w:b/>
          <w:bCs/>
        </w:rPr>
        <w:t xml:space="preserve">/сут или </w:t>
      </w:r>
      <w:r w:rsidR="00426DD4" w:rsidRPr="00426DD4">
        <w:rPr>
          <w:rFonts w:eastAsia="Times New Roman"/>
          <w:b/>
          <w:bCs/>
        </w:rPr>
        <w:t>23,2</w:t>
      </w:r>
      <w:r w:rsidRPr="00426DD4">
        <w:rPr>
          <w:rFonts w:eastAsia="Times New Roman"/>
          <w:b/>
          <w:bCs/>
        </w:rPr>
        <w:t> м</w:t>
      </w:r>
      <w:r w:rsidRPr="00426DD4">
        <w:rPr>
          <w:rFonts w:eastAsia="Times New Roman"/>
          <w:b/>
          <w:bCs/>
          <w:vertAlign w:val="superscript"/>
        </w:rPr>
        <w:t>3</w:t>
      </w:r>
      <w:r w:rsidRPr="00426DD4">
        <w:rPr>
          <w:rFonts w:eastAsia="Times New Roman"/>
          <w:b/>
          <w:bCs/>
        </w:rPr>
        <w:t>/ч.</w:t>
      </w:r>
    </w:p>
    <w:p w14:paraId="0FAFBB1A" w14:textId="77777777" w:rsidR="00A9451B" w:rsidRDefault="00A9451B" w:rsidP="002C1DE4">
      <w:pPr>
        <w:spacing w:line="240" w:lineRule="auto"/>
        <w:ind w:right="1"/>
        <w:rPr>
          <w:rFonts w:eastAsia="Times New Roman"/>
          <w:b/>
          <w:bCs/>
          <w:color w:val="FF0000"/>
        </w:rPr>
      </w:pPr>
      <w:r>
        <w:rPr>
          <w:rFonts w:eastAsia="Times New Roman"/>
          <w:b/>
          <w:bCs/>
          <w:color w:val="FF0000"/>
        </w:rPr>
        <w:br w:type="page"/>
      </w:r>
    </w:p>
    <w:p w14:paraId="78CB0C5A" w14:textId="1A304619" w:rsidR="00A5310A" w:rsidRPr="00745112" w:rsidRDefault="00A5310A" w:rsidP="002C1DE4">
      <w:pPr>
        <w:pStyle w:val="1"/>
        <w:ind w:left="567" w:right="1"/>
        <w:jc w:val="both"/>
      </w:pPr>
      <w:bookmarkStart w:id="61" w:name="_Toc75942386"/>
      <w:bookmarkStart w:id="62" w:name="_Toc110345334"/>
      <w:r>
        <w:lastRenderedPageBreak/>
        <w:t>5</w:t>
      </w:r>
      <w:r w:rsidRPr="00B327F6">
        <w:t xml:space="preserve"> Конструктивные решения по устройству </w:t>
      </w:r>
      <w:r>
        <w:t>дренажа</w:t>
      </w:r>
      <w:bookmarkEnd w:id="61"/>
      <w:bookmarkEnd w:id="62"/>
    </w:p>
    <w:p w14:paraId="20A5E065" w14:textId="473C7240" w:rsidR="00A5310A" w:rsidRDefault="00A5310A" w:rsidP="002C1DE4">
      <w:pPr>
        <w:spacing w:line="360" w:lineRule="auto"/>
        <w:ind w:right="1" w:firstLine="567"/>
        <w:jc w:val="both"/>
        <w:rPr>
          <w:rFonts w:eastAsia="Times New Roman"/>
        </w:rPr>
      </w:pPr>
      <w:bookmarkStart w:id="63" w:name="_Toc511310471"/>
      <w:r w:rsidRPr="004D109F">
        <w:rPr>
          <w:rFonts w:eastAsia="Times New Roman"/>
        </w:rPr>
        <w:t xml:space="preserve">Защита подземной части сооружения от подтопления предусмотрена при помощи дренажных и гидроизоляционных мероприятий. </w:t>
      </w:r>
    </w:p>
    <w:p w14:paraId="17CA4DBA" w14:textId="6DAF125E" w:rsidR="00C646B3" w:rsidRPr="006E3133" w:rsidRDefault="00426DD4" w:rsidP="002C1DE4">
      <w:pPr>
        <w:pStyle w:val="2"/>
        <w:keepNext w:val="0"/>
        <w:widowControl w:val="0"/>
        <w:spacing w:before="120"/>
        <w:ind w:right="1"/>
      </w:pPr>
      <w:bookmarkStart w:id="64" w:name="_Toc87465135"/>
      <w:bookmarkStart w:id="65" w:name="_Toc110345335"/>
      <w:r>
        <w:t>5</w:t>
      </w:r>
      <w:r w:rsidR="00C646B3">
        <w:t>.1</w:t>
      </w:r>
      <w:r w:rsidR="00C646B3" w:rsidRPr="00D03066">
        <w:t xml:space="preserve"> </w:t>
      </w:r>
      <w:r w:rsidR="00C646B3">
        <w:t>Дренажная система</w:t>
      </w:r>
      <w:bookmarkEnd w:id="64"/>
      <w:bookmarkEnd w:id="65"/>
    </w:p>
    <w:p w14:paraId="4714A96B" w14:textId="77777777" w:rsidR="00C646B3" w:rsidRDefault="00C646B3" w:rsidP="002C1DE4">
      <w:pPr>
        <w:spacing w:line="360" w:lineRule="auto"/>
        <w:ind w:right="1" w:firstLine="567"/>
        <w:jc w:val="both"/>
      </w:pPr>
      <w:r>
        <w:t xml:space="preserve">Для отвода подземных вод проектом предусмотрена дренажная система, включающая: </w:t>
      </w:r>
    </w:p>
    <w:p w14:paraId="7EB44755" w14:textId="34EEAC49" w:rsidR="00C646B3" w:rsidRDefault="00C646B3" w:rsidP="002C1DE4">
      <w:pPr>
        <w:spacing w:line="360" w:lineRule="auto"/>
        <w:ind w:right="1" w:firstLine="567"/>
        <w:jc w:val="both"/>
      </w:pPr>
      <w:r>
        <w:t xml:space="preserve">- вертикальный дренаж по стенам </w:t>
      </w:r>
      <w:r w:rsidR="00E101BB">
        <w:t xml:space="preserve">подземной части </w:t>
      </w:r>
      <w:r>
        <w:t xml:space="preserve">здания; </w:t>
      </w:r>
    </w:p>
    <w:p w14:paraId="6521836F" w14:textId="77777777" w:rsidR="00C646B3" w:rsidRDefault="00C646B3" w:rsidP="002C1DE4">
      <w:pPr>
        <w:spacing w:line="360" w:lineRule="auto"/>
        <w:ind w:right="1" w:firstLine="567"/>
        <w:jc w:val="both"/>
      </w:pPr>
      <w:r>
        <w:t>- пристенный дренаж;</w:t>
      </w:r>
    </w:p>
    <w:p w14:paraId="51BC2765" w14:textId="77777777" w:rsidR="00C646B3" w:rsidRPr="006E2DC3" w:rsidRDefault="00C646B3" w:rsidP="002C1DE4">
      <w:pPr>
        <w:spacing w:line="360" w:lineRule="auto"/>
        <w:ind w:right="1" w:firstLine="567"/>
        <w:jc w:val="both"/>
      </w:pPr>
      <w:r>
        <w:t>- устройство насосной станции.</w:t>
      </w:r>
    </w:p>
    <w:p w14:paraId="3A402103" w14:textId="5A4EC626" w:rsidR="00C646B3" w:rsidRPr="00D03066" w:rsidRDefault="00426DD4" w:rsidP="002C1DE4">
      <w:pPr>
        <w:pStyle w:val="2"/>
        <w:keepNext w:val="0"/>
        <w:widowControl w:val="0"/>
        <w:spacing w:before="120"/>
        <w:ind w:right="1"/>
      </w:pPr>
      <w:bookmarkStart w:id="66" w:name="_Toc87465136"/>
      <w:bookmarkStart w:id="67" w:name="_Toc110345336"/>
      <w:r>
        <w:t>5</w:t>
      </w:r>
      <w:r w:rsidR="00C646B3">
        <w:t>.1.1</w:t>
      </w:r>
      <w:r w:rsidR="00C646B3" w:rsidRPr="00D03066">
        <w:t xml:space="preserve"> </w:t>
      </w:r>
      <w:r w:rsidR="00C646B3">
        <w:t>Вертикальный дренаж</w:t>
      </w:r>
      <w:bookmarkEnd w:id="66"/>
      <w:bookmarkEnd w:id="67"/>
    </w:p>
    <w:p w14:paraId="493F4954" w14:textId="77777777" w:rsidR="00C646B3" w:rsidRPr="00FF01D2" w:rsidRDefault="00C646B3" w:rsidP="002C1DE4">
      <w:pPr>
        <w:spacing w:line="360" w:lineRule="auto"/>
        <w:ind w:right="1" w:firstLine="567"/>
        <w:jc w:val="both"/>
      </w:pPr>
      <w:r w:rsidRPr="00FF01D2">
        <w:t>Вертикальный дренаж устраивается с использованием профилированной мембраны из полиэтилена высокой плотности. Устройство вертикального дренажа обеспечивает отвод воды</w:t>
      </w:r>
      <w:r>
        <w:t xml:space="preserve"> из обратной засыпки пазух котлована, </w:t>
      </w:r>
      <w:r w:rsidRPr="00FF01D2">
        <w:t xml:space="preserve">а также снимает гидростатическую нагрузку со стен сооружения и имеющихся конструктивных швов. </w:t>
      </w:r>
    </w:p>
    <w:p w14:paraId="1BED022B" w14:textId="77777777" w:rsidR="00C646B3" w:rsidRPr="00FF01D2" w:rsidRDefault="00C646B3" w:rsidP="002C1DE4">
      <w:pPr>
        <w:spacing w:line="360" w:lineRule="auto"/>
        <w:ind w:right="1" w:firstLine="567"/>
        <w:jc w:val="both"/>
      </w:pPr>
      <w:r w:rsidRPr="00FF01D2">
        <w:t>Дренажно-гидроизоляционный материал представляет собой пластиковую водонепроницаемую мембрану ячеистой конструкции, выполненную из полиэтилена высокой плотности и снабженную слоем геотекстиля, который создает дополнительную защиту дренажа от загрязнения.</w:t>
      </w:r>
    </w:p>
    <w:p w14:paraId="6E78FF9D" w14:textId="77777777" w:rsidR="00C646B3" w:rsidRDefault="00C646B3" w:rsidP="002C1DE4">
      <w:pPr>
        <w:spacing w:line="360" w:lineRule="auto"/>
        <w:ind w:right="1" w:firstLine="567"/>
        <w:jc w:val="both"/>
      </w:pPr>
      <w:r w:rsidRPr="00FF01D2">
        <w:t xml:space="preserve">Профилированная мембрана </w:t>
      </w:r>
      <w:r>
        <w:t>монтируется на наружную поверхность внешних стен с выводом нижнего края в траншеи пристенного дренажа, устраиваемые в основании фундаментной плиты.</w:t>
      </w:r>
    </w:p>
    <w:p w14:paraId="32F31BA1" w14:textId="77777777" w:rsidR="00C646B3" w:rsidRDefault="00C646B3" w:rsidP="002C1DE4">
      <w:pPr>
        <w:spacing w:line="360" w:lineRule="auto"/>
        <w:ind w:right="1" w:firstLine="567"/>
        <w:jc w:val="both"/>
      </w:pPr>
      <w:r w:rsidRPr="00FF01D2">
        <w:t xml:space="preserve">В качестве профилированной мембраны может быть использован материал </w:t>
      </w:r>
      <w:r>
        <w:t>«</w:t>
      </w:r>
      <w:r w:rsidRPr="00E1278F">
        <w:t xml:space="preserve">Planter Extra Geo» </w:t>
      </w:r>
      <w:r w:rsidRPr="00FF01D2">
        <w:t>или его аналог</w:t>
      </w:r>
      <w:r>
        <w:t xml:space="preserve"> с равной или большей прочностью на сжатие и фильтрационными характеристиками.</w:t>
      </w:r>
    </w:p>
    <w:p w14:paraId="3377B10D" w14:textId="77777777" w:rsidR="00C646B3" w:rsidRDefault="00C646B3" w:rsidP="002C1DE4">
      <w:pPr>
        <w:spacing w:line="240" w:lineRule="auto"/>
        <w:ind w:right="1"/>
      </w:pPr>
      <w:r>
        <w:br w:type="page"/>
      </w:r>
    </w:p>
    <w:p w14:paraId="11D01718" w14:textId="54A441A6" w:rsidR="00C646B3" w:rsidRPr="00D03066" w:rsidRDefault="00426DD4" w:rsidP="002C1DE4">
      <w:pPr>
        <w:pStyle w:val="2"/>
        <w:keepNext w:val="0"/>
        <w:widowControl w:val="0"/>
        <w:spacing w:before="120"/>
        <w:ind w:right="1"/>
      </w:pPr>
      <w:bookmarkStart w:id="68" w:name="_Toc87465137"/>
      <w:bookmarkStart w:id="69" w:name="_Toc110345337"/>
      <w:r>
        <w:lastRenderedPageBreak/>
        <w:t>5</w:t>
      </w:r>
      <w:r w:rsidR="00C646B3">
        <w:t>.1.2</w:t>
      </w:r>
      <w:r w:rsidR="00C646B3" w:rsidRPr="00D03066">
        <w:t xml:space="preserve"> </w:t>
      </w:r>
      <w:r w:rsidR="00C646B3">
        <w:t>Пристенный дренаж</w:t>
      </w:r>
      <w:bookmarkEnd w:id="68"/>
      <w:bookmarkEnd w:id="69"/>
    </w:p>
    <w:p w14:paraId="77129F40" w14:textId="77777777" w:rsidR="00C646B3" w:rsidRPr="00745112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745112">
        <w:rPr>
          <w:rFonts w:eastAsia="Times New Roman"/>
        </w:rPr>
        <w:t>Пристенный дренаж устраивается по периметру сооружения и представляет собой призму, оборудованную перфорированной пластиковой трубой с двухслойной фильтровой обсыпкой.</w:t>
      </w:r>
    </w:p>
    <w:p w14:paraId="2074488C" w14:textId="77777777" w:rsidR="00C646B3" w:rsidRPr="00745112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745112">
        <w:rPr>
          <w:rFonts w:eastAsia="Times New Roman"/>
        </w:rPr>
        <w:t>Наиболее уязвимыми для протечек являются швы бетонирования, и из них самым неблагоприятным оказывается контакт "фундаментная плита – стена сооружения". В связи с этим, проектом предусматривается поддержание уровня подземных вод ниже указанного контакта. Для обеспечения заданных условий</w:t>
      </w:r>
      <w:r>
        <w:rPr>
          <w:rFonts w:eastAsia="Times New Roman"/>
        </w:rPr>
        <w:t xml:space="preserve"> и с</w:t>
      </w:r>
      <w:r w:rsidRPr="001E0663">
        <w:rPr>
          <w:rFonts w:eastAsia="Times New Roman"/>
        </w:rPr>
        <w:t>огласно п. 11.18 СП 22.13330.201</w:t>
      </w:r>
      <w:r>
        <w:rPr>
          <w:rFonts w:eastAsia="Times New Roman"/>
        </w:rPr>
        <w:t>6,</w:t>
      </w:r>
      <w:r w:rsidRPr="001E0663">
        <w:rPr>
          <w:rFonts w:eastAsia="Times New Roman"/>
        </w:rPr>
        <w:t xml:space="preserve"> </w:t>
      </w:r>
      <w:r w:rsidRPr="00745112">
        <w:rPr>
          <w:rFonts w:eastAsia="Times New Roman"/>
        </w:rPr>
        <w:t xml:space="preserve">начальная отметка заложения дренажной </w:t>
      </w:r>
      <w:r w:rsidRPr="0022079B">
        <w:rPr>
          <w:rFonts w:eastAsia="Times New Roman"/>
        </w:rPr>
        <w:t>трубы принята на 0,5 м ниже отметки чистого пола. Дренажн</w:t>
      </w:r>
      <w:r>
        <w:rPr>
          <w:rFonts w:eastAsia="Times New Roman"/>
        </w:rPr>
        <w:t>ые</w:t>
      </w:r>
      <w:r w:rsidRPr="00745112">
        <w:rPr>
          <w:rFonts w:eastAsia="Times New Roman"/>
        </w:rPr>
        <w:t xml:space="preserve"> труб</w:t>
      </w:r>
      <w:r>
        <w:rPr>
          <w:rFonts w:eastAsia="Times New Roman"/>
        </w:rPr>
        <w:t>ы</w:t>
      </w:r>
      <w:r w:rsidRPr="00745112">
        <w:rPr>
          <w:rFonts w:eastAsia="Times New Roman"/>
        </w:rPr>
        <w:t xml:space="preserve"> укладыва</w:t>
      </w:r>
      <w:r>
        <w:rPr>
          <w:rFonts w:eastAsia="Times New Roman"/>
        </w:rPr>
        <w:t>ю</w:t>
      </w:r>
      <w:r w:rsidRPr="00745112">
        <w:rPr>
          <w:rFonts w:eastAsia="Times New Roman"/>
        </w:rPr>
        <w:t>тся с уклоном 0,003 в сторону насосной станции.</w:t>
      </w:r>
    </w:p>
    <w:p w14:paraId="280FE4B9" w14:textId="01C9441B" w:rsidR="00C646B3" w:rsidRPr="00745112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26DD4">
        <w:rPr>
          <w:rFonts w:eastAsia="Times New Roman"/>
        </w:rPr>
        <w:t>Начальная (самая высокая) отметка заложения дренажа – 1</w:t>
      </w:r>
      <w:r w:rsidR="00426DD4" w:rsidRPr="00426DD4">
        <w:rPr>
          <w:rFonts w:eastAsia="Times New Roman"/>
        </w:rPr>
        <w:t>55,00</w:t>
      </w:r>
      <w:r w:rsidRPr="00426DD4">
        <w:rPr>
          <w:rFonts w:eastAsia="Times New Roman"/>
        </w:rPr>
        <w:t xml:space="preserve"> (-</w:t>
      </w:r>
      <w:r w:rsidR="00426DD4" w:rsidRPr="00426DD4">
        <w:rPr>
          <w:rFonts w:eastAsia="Times New Roman"/>
        </w:rPr>
        <w:t>5,250</w:t>
      </w:r>
      <w:r w:rsidRPr="00426DD4">
        <w:rPr>
          <w:rFonts w:eastAsia="Times New Roman"/>
        </w:rPr>
        <w:t>) м.</w:t>
      </w:r>
    </w:p>
    <w:p w14:paraId="04C65A16" w14:textId="77777777" w:rsidR="00C646B3" w:rsidRPr="00745112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C77A0A">
        <w:t>В качестве трубчатых дрен проектом приняты дренажн</w:t>
      </w:r>
      <w:r>
        <w:t>ые трубы</w:t>
      </w:r>
      <w:r w:rsidRPr="006A653D">
        <w:rPr>
          <w:rFonts w:eastAsia="Times New Roman"/>
        </w:rPr>
        <w:t xml:space="preserve"> "Перфокор-</w:t>
      </w:r>
      <w:r>
        <w:rPr>
          <w:rFonts w:eastAsia="Times New Roman"/>
          <w:lang w:val="en-US"/>
        </w:rPr>
        <w:t>II</w:t>
      </w:r>
      <w:r w:rsidRPr="006A653D">
        <w:rPr>
          <w:rFonts w:eastAsia="Times New Roman"/>
        </w:rPr>
        <w:t>" из ПЭ SN</w:t>
      </w:r>
      <w:r>
        <w:rPr>
          <w:rFonts w:eastAsia="Times New Roman"/>
        </w:rPr>
        <w:t>16</w:t>
      </w:r>
      <w:r w:rsidRPr="006A653D">
        <w:rPr>
          <w:rFonts w:eastAsia="Times New Roman"/>
        </w:rPr>
        <w:t xml:space="preserve"> Д=</w:t>
      </w:r>
      <w:r w:rsidRPr="00FD3FC0">
        <w:t>160</w:t>
      </w:r>
      <w:r>
        <w:rPr>
          <w:lang w:val="en-US"/>
        </w:rPr>
        <w:t> </w:t>
      </w:r>
      <w:r w:rsidRPr="00FD3FC0">
        <w:t>мм</w:t>
      </w:r>
      <w:r w:rsidRPr="006A653D">
        <w:rPr>
          <w:rFonts w:eastAsia="Times New Roman"/>
        </w:rPr>
        <w:t xml:space="preserve"> </w:t>
      </w:r>
      <w:r>
        <w:rPr>
          <w:rFonts w:eastAsia="Times New Roman"/>
        </w:rPr>
        <w:t xml:space="preserve">без геотекстиля, </w:t>
      </w:r>
      <w:r w:rsidRPr="006A653D">
        <w:rPr>
          <w:rFonts w:eastAsia="Times New Roman"/>
        </w:rPr>
        <w:t>с полной перфорацией, тип 4</w:t>
      </w:r>
      <w:r>
        <w:rPr>
          <w:rFonts w:eastAsia="Times New Roman"/>
        </w:rPr>
        <w:t>, в соответствии с</w:t>
      </w:r>
      <w:r w:rsidRPr="006A653D">
        <w:rPr>
          <w:rFonts w:eastAsia="Times New Roman"/>
        </w:rPr>
        <w:t xml:space="preserve"> </w:t>
      </w:r>
      <w:r>
        <w:rPr>
          <w:rFonts w:eastAsia="Times New Roman"/>
        </w:rPr>
        <w:t xml:space="preserve">                                                </w:t>
      </w:r>
      <w:r w:rsidRPr="006A653D">
        <w:rPr>
          <w:rFonts w:eastAsia="Times New Roman"/>
        </w:rPr>
        <w:t>ТУ 22.21.21-004-73011750-2018</w:t>
      </w:r>
      <w:r w:rsidRPr="00745112">
        <w:rPr>
          <w:rFonts w:eastAsia="Times New Roman"/>
        </w:rPr>
        <w:t>.</w:t>
      </w:r>
    </w:p>
    <w:p w14:paraId="487ABF68" w14:textId="77777777" w:rsidR="00C646B3" w:rsidRDefault="00C646B3" w:rsidP="002C1DE4">
      <w:pPr>
        <w:spacing w:line="360" w:lineRule="auto"/>
        <w:ind w:right="1" w:firstLine="567"/>
        <w:jc w:val="both"/>
      </w:pPr>
      <w:r>
        <w:t xml:space="preserve">Согласно прочностному расчету в соответствии с приложением </w:t>
      </w:r>
      <w:r w:rsidRPr="00C77A0A">
        <w:t>Д СП 40-1</w:t>
      </w:r>
      <w:r>
        <w:t>02</w:t>
      </w:r>
      <w:r w:rsidRPr="00C77A0A">
        <w:t xml:space="preserve">-2000 </w:t>
      </w:r>
      <w:r>
        <w:rPr>
          <w:szCs w:val="24"/>
        </w:rPr>
        <w:t>"</w:t>
      </w:r>
      <w:r w:rsidRPr="00C77A0A">
        <w:t>Проектирование и монтаж трубопровод</w:t>
      </w:r>
      <w:r>
        <w:t>ов</w:t>
      </w:r>
      <w:r w:rsidRPr="00C77A0A">
        <w:t xml:space="preserve"> систем водоснабжения и канализации из полимерных материалов</w:t>
      </w:r>
      <w:r>
        <w:rPr>
          <w:szCs w:val="24"/>
        </w:rPr>
        <w:t>"</w:t>
      </w:r>
      <w:r w:rsidRPr="00C77A0A">
        <w:t xml:space="preserve"> </w:t>
      </w:r>
      <w:r>
        <w:t>допускается применение трубы</w:t>
      </w:r>
      <w:r w:rsidRPr="00C77A0A">
        <w:t xml:space="preserve"> "Перфокор-II" из ПЭ SN</w:t>
      </w:r>
      <w:r>
        <w:t>16 Д=160</w:t>
      </w:r>
      <w:r w:rsidRPr="00C77A0A">
        <w:t xml:space="preserve"> мм.</w:t>
      </w:r>
    </w:p>
    <w:p w14:paraId="280DC236" w14:textId="77777777" w:rsidR="00C646B3" w:rsidRPr="004D109F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D109F">
        <w:rPr>
          <w:rFonts w:eastAsia="Times New Roman"/>
        </w:rPr>
        <w:t>Диаметр дренажного трубопровода принят на основании проведенного гидравлического расчета при условии его наполнения на 1/3.</w:t>
      </w:r>
    </w:p>
    <w:p w14:paraId="32E06BC2" w14:textId="77777777" w:rsidR="00C646B3" w:rsidRPr="00745112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745112">
        <w:rPr>
          <w:rFonts w:eastAsia="Times New Roman"/>
        </w:rPr>
        <w:t>Обсыпка трубчатых дрен выполняется двумя слоями сыпучих материалов, по принципу обратного фильтра.</w:t>
      </w:r>
    </w:p>
    <w:p w14:paraId="6692B8A8" w14:textId="77777777" w:rsidR="00C646B3" w:rsidRPr="00F33A3D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745112">
        <w:rPr>
          <w:rFonts w:eastAsia="Times New Roman"/>
        </w:rPr>
        <w:t xml:space="preserve">Материал и толщина обсыпки дренажной трубы должны обеспечивать суффозионную устойчивость дренируемого грунта, </w:t>
      </w:r>
      <w:r w:rsidRPr="00F33A3D">
        <w:rPr>
          <w:rFonts w:eastAsia="Times New Roman"/>
        </w:rPr>
        <w:t>отсутствие кольматации как трубы, так и самой обсыпки.</w:t>
      </w:r>
    </w:p>
    <w:p w14:paraId="25C2F44D" w14:textId="215E1C0B" w:rsidR="00C646B3" w:rsidRPr="00426DD4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26DD4">
        <w:rPr>
          <w:rFonts w:eastAsia="Times New Roman"/>
          <w:lang w:val="ru"/>
        </w:rPr>
        <w:t xml:space="preserve">Согласно </w:t>
      </w:r>
      <w:r w:rsidRPr="00426DD4">
        <w:t xml:space="preserve">«Техническому отчёту. Инженерно-геологические изыскания…» [1], </w:t>
      </w:r>
      <w:r w:rsidRPr="00426DD4">
        <w:rPr>
          <w:rFonts w:eastAsia="Times New Roman"/>
        </w:rPr>
        <w:t>основанием дренажной призмы служат суглинистые отложения ИГЭ-</w:t>
      </w:r>
      <w:r w:rsidR="00426DD4" w:rsidRPr="00426DD4">
        <w:rPr>
          <w:rFonts w:eastAsia="Times New Roman"/>
        </w:rPr>
        <w:t>7, ИГЭ-7а.</w:t>
      </w:r>
    </w:p>
    <w:p w14:paraId="4322FDB2" w14:textId="1C852B5B" w:rsidR="00C646B3" w:rsidRDefault="00C646B3" w:rsidP="002C1DE4">
      <w:pPr>
        <w:spacing w:line="360" w:lineRule="auto"/>
        <w:ind w:right="1" w:firstLine="567"/>
        <w:jc w:val="both"/>
      </w:pPr>
      <w:r w:rsidRPr="00F37293">
        <w:rPr>
          <w:rFonts w:eastAsia="Times New Roman"/>
        </w:rPr>
        <w:t xml:space="preserve">Произведем подбор дренажной обсыпки для наиболее мелких грунтов, контактирующих с дренажной призмой – </w:t>
      </w:r>
      <w:r w:rsidRPr="00F37293">
        <w:t>ИГЭ-</w:t>
      </w:r>
      <w:r w:rsidR="00F37293" w:rsidRPr="00F37293">
        <w:t>7</w:t>
      </w:r>
      <w:r w:rsidRPr="00F37293">
        <w:t xml:space="preserve"> (суглинок </w:t>
      </w:r>
      <w:r w:rsidR="00420F60">
        <w:t>полутвердый</w:t>
      </w:r>
      <w:r w:rsidRPr="00F37293">
        <w:t xml:space="preserve">) с числом пластичности Ip = </w:t>
      </w:r>
      <w:r w:rsidR="00420F60">
        <w:t>12,6</w:t>
      </w:r>
      <w:r w:rsidRPr="00F37293">
        <w:t>.</w:t>
      </w:r>
    </w:p>
    <w:p w14:paraId="306B79B2" w14:textId="77777777" w:rsidR="00C646B3" w:rsidRPr="00745112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t xml:space="preserve">Расчет гранулометрического состава песчано-гравийной обсыпки ведется в соответствии с п. 6.11 Пособия к СНиП 2.06.15-85 </w:t>
      </w:r>
      <w:r w:rsidRPr="008C4201">
        <w:t>"</w:t>
      </w:r>
      <w:r>
        <w:t>Прогнозы подтопления и расчет дренажных систем на застраиваемых и застроенных территориях</w:t>
      </w:r>
      <w:r w:rsidRPr="008C4201">
        <w:t>"</w:t>
      </w:r>
      <w:r w:rsidRPr="004F3DCF">
        <w:t>.</w:t>
      </w:r>
    </w:p>
    <w:p w14:paraId="262867F3" w14:textId="1A5272BC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При </w:t>
      </w:r>
      <w:r w:rsidRPr="00745112">
        <w:rPr>
          <w:rFonts w:eastAsia="Times New Roman"/>
        </w:rPr>
        <w:t>дренировани</w:t>
      </w:r>
      <w:r>
        <w:rPr>
          <w:rFonts w:eastAsia="Times New Roman"/>
        </w:rPr>
        <w:t>и</w:t>
      </w:r>
      <w:r w:rsidRPr="00745112">
        <w:rPr>
          <w:rFonts w:eastAsia="Times New Roman"/>
        </w:rPr>
        <w:t xml:space="preserve"> </w:t>
      </w:r>
      <w:r>
        <w:rPr>
          <w:rFonts w:eastAsia="Times New Roman"/>
        </w:rPr>
        <w:t xml:space="preserve">суглинистых и глинистых </w:t>
      </w:r>
      <w:r w:rsidRPr="00745112">
        <w:rPr>
          <w:rFonts w:eastAsia="Times New Roman"/>
        </w:rPr>
        <w:t>грунтов</w:t>
      </w:r>
      <w:r>
        <w:rPr>
          <w:rFonts w:eastAsia="Times New Roman"/>
        </w:rPr>
        <w:t xml:space="preserve"> </w:t>
      </w:r>
      <w:r w:rsidRPr="00745112">
        <w:rPr>
          <w:rFonts w:eastAsia="Times New Roman"/>
        </w:rPr>
        <w:t xml:space="preserve">с числом пластичности Ip </w:t>
      </w:r>
      <w:r w:rsidRPr="00745112">
        <w:rPr>
          <w:rFonts w:eastAsia="Times New Roman"/>
        </w:rPr>
        <w:sym w:font="Symbol" w:char="F0B3"/>
      </w:r>
      <w:r w:rsidRPr="00745112">
        <w:rPr>
          <w:rFonts w:eastAsia="Times New Roman"/>
        </w:rPr>
        <w:t xml:space="preserve"> 7</w:t>
      </w:r>
      <w:r>
        <w:rPr>
          <w:rFonts w:eastAsia="Times New Roman"/>
        </w:rPr>
        <w:t xml:space="preserve"> не зависимо от характера движения воды,</w:t>
      </w:r>
      <w:r w:rsidRPr="00745112">
        <w:rPr>
          <w:rFonts w:eastAsia="Times New Roman"/>
        </w:rPr>
        <w:t xml:space="preserve"> подбор обсыпки может быть произведен с использованием графика В.</w:t>
      </w:r>
      <w:r>
        <w:rPr>
          <w:rFonts w:eastAsia="Times New Roman"/>
        </w:rPr>
        <w:t> </w:t>
      </w:r>
      <w:r w:rsidRPr="00745112">
        <w:rPr>
          <w:rFonts w:eastAsia="Times New Roman"/>
        </w:rPr>
        <w:t>С.</w:t>
      </w:r>
      <w:r>
        <w:rPr>
          <w:rFonts w:eastAsia="Times New Roman"/>
        </w:rPr>
        <w:t> </w:t>
      </w:r>
      <w:r w:rsidRPr="00745112">
        <w:rPr>
          <w:rFonts w:eastAsia="Times New Roman"/>
        </w:rPr>
        <w:t xml:space="preserve">Истоминой, представленного на рисунке </w:t>
      </w:r>
      <w:r w:rsidR="00420F60">
        <w:rPr>
          <w:rFonts w:eastAsia="Times New Roman"/>
        </w:rPr>
        <w:t>5</w:t>
      </w:r>
      <w:r w:rsidRPr="00745112">
        <w:rPr>
          <w:rFonts w:eastAsia="Times New Roman"/>
        </w:rPr>
        <w:t>.1.</w:t>
      </w:r>
    </w:p>
    <w:p w14:paraId="77289749" w14:textId="77777777" w:rsidR="00C646B3" w:rsidRPr="00323FD3" w:rsidRDefault="00C646B3" w:rsidP="002C1DE4">
      <w:pPr>
        <w:spacing w:line="360" w:lineRule="auto"/>
        <w:ind w:right="1" w:firstLine="567"/>
        <w:jc w:val="both"/>
      </w:pPr>
      <w:r>
        <w:t xml:space="preserve">Коэффициент разнозернистости дренажной обсыпки должен быть не больше 10-ти, т. е. </w:t>
      </w:r>
      <w:r w:rsidRPr="00777E58">
        <w:rPr>
          <w:position w:val="-14"/>
        </w:rPr>
        <w:object w:dxaOrig="840" w:dyaOrig="380" w14:anchorId="5F1084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21.75pt" o:ole="">
            <v:imagedata r:id="rId10" o:title=""/>
          </v:shape>
          <o:OLEObject Type="Embed" ProgID="Equation.3" ShapeID="_x0000_i1025" DrawAspect="Content" ObjectID="_1722780704" r:id="rId11"/>
        </w:object>
      </w:r>
      <w:r>
        <w:t xml:space="preserve"> Для подбора </w:t>
      </w:r>
      <w:r w:rsidRPr="001E1EB2">
        <w:t>обсыпки первого слоя</w:t>
      </w:r>
      <w:r>
        <w:t xml:space="preserve"> </w:t>
      </w:r>
      <w:r w:rsidRPr="001E1EB2">
        <w:t>коэффициент неоднородности</w:t>
      </w:r>
      <w:r>
        <w:t xml:space="preserve"> принят</w:t>
      </w:r>
      <w:r w:rsidRPr="001E1EB2">
        <w:t xml:space="preserve"> равным</w:t>
      </w:r>
      <w:r>
        <w:t xml:space="preserve">      </w:t>
      </w:r>
      <w: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ф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60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</w:rPr>
                    <m:t>10</m:t>
                  </m:r>
                </m:sub>
                <m:sup>
                  <m:r>
                    <w:rPr>
                      <w:rFonts w:ascii="Cambria Math" w:hAnsi="Cambria Math"/>
                    </w:rPr>
                    <m:t>1</m:t>
                  </m:r>
                </m:sup>
              </m:sSubSup>
            </m:den>
          </m:f>
          <m:r>
            <w:rPr>
              <w:rFonts w:ascii="Cambria Math" w:hAnsi="Cambria Math"/>
            </w:rPr>
            <m:t>=5.</m:t>
          </m:r>
        </m:oMath>
      </m:oMathPara>
    </w:p>
    <w:p w14:paraId="6B40CCB2" w14:textId="60190753" w:rsidR="00C646B3" w:rsidRDefault="00C646B3" w:rsidP="002C1DE4">
      <w:pPr>
        <w:spacing w:line="360" w:lineRule="auto"/>
        <w:ind w:right="1" w:firstLine="567"/>
        <w:jc w:val="both"/>
      </w:pPr>
      <w:r>
        <w:t xml:space="preserve">При заданном коэффициенте неоднородности, согласно графику (см. рис. </w:t>
      </w:r>
      <w:r w:rsidR="00420F60">
        <w:t>5</w:t>
      </w:r>
      <w:r>
        <w:t xml:space="preserve">.1), выбираются предельные значения среднего диаметра частиц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50</m:t>
            </m:r>
          </m:sub>
          <m:sup>
            <m:r>
              <w:rPr>
                <w:rFonts w:ascii="Cambria Math"/>
              </w:rPr>
              <m:t>1</m:t>
            </m:r>
          </m:sup>
        </m:sSubSup>
      </m:oMath>
      <w:r>
        <w:t xml:space="preserve"> первого слоя обсыпки. Для суглинков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50</m:t>
            </m:r>
          </m:sub>
          <m:sup>
            <m:r>
              <w:rPr>
                <w:rFonts w:ascii="Cambria Math"/>
              </w:rPr>
              <m:t>1</m:t>
            </m:r>
          </m:sup>
        </m:sSubSup>
      </m:oMath>
      <w:r>
        <w:t xml:space="preserve"> может быть принято в диапазоне от 1 до 14,5 мм.</w:t>
      </w:r>
    </w:p>
    <w:p w14:paraId="2FF9A833" w14:textId="77777777" w:rsidR="00C646B3" w:rsidRPr="00745112" w:rsidRDefault="00C646B3" w:rsidP="002C1DE4">
      <w:pPr>
        <w:spacing w:line="240" w:lineRule="auto"/>
        <w:ind w:right="1"/>
        <w:jc w:val="center"/>
        <w:rPr>
          <w:rFonts w:eastAsia="Times New Roman"/>
        </w:rPr>
      </w:pPr>
      <w:r w:rsidRPr="00745112">
        <w:rPr>
          <w:rFonts w:eastAsia="Times New Roman"/>
          <w:noProof/>
        </w:rPr>
        <w:drawing>
          <wp:inline distT="0" distB="0" distL="0" distR="0" wp14:anchorId="5959952B" wp14:editId="5CBC7CA5">
            <wp:extent cx="2476500" cy="3095625"/>
            <wp:effectExtent l="0" t="0" r="0" b="9525"/>
            <wp:docPr id="216" name="Рисунок 216" descr="кри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кривая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61" b="5991"/>
                    <a:stretch/>
                  </pic:blipFill>
                  <pic:spPr bwMode="auto">
                    <a:xfrm>
                      <a:off x="0" y="0"/>
                      <a:ext cx="24765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676C9" w14:textId="1D7F33AE" w:rsidR="00C646B3" w:rsidRDefault="00C646B3" w:rsidP="002C1DE4">
      <w:pPr>
        <w:spacing w:line="360" w:lineRule="auto"/>
        <w:ind w:right="1" w:firstLine="567"/>
        <w:jc w:val="center"/>
        <w:rPr>
          <w:rFonts w:eastAsia="Times New Roman"/>
          <w:i/>
        </w:rPr>
      </w:pPr>
      <w:r w:rsidRPr="00916C7F">
        <w:rPr>
          <w:rFonts w:eastAsia="Times New Roman"/>
          <w:b/>
          <w:bCs/>
          <w:i/>
        </w:rPr>
        <w:t>Рис</w:t>
      </w:r>
      <w:r>
        <w:rPr>
          <w:rFonts w:eastAsia="Times New Roman"/>
          <w:b/>
          <w:bCs/>
          <w:i/>
        </w:rPr>
        <w:t>унок</w:t>
      </w:r>
      <w:r w:rsidRPr="00916C7F">
        <w:rPr>
          <w:rFonts w:eastAsia="Times New Roman"/>
          <w:b/>
          <w:bCs/>
          <w:i/>
        </w:rPr>
        <w:t xml:space="preserve"> </w:t>
      </w:r>
      <w:r w:rsidR="00420F60">
        <w:rPr>
          <w:rFonts w:eastAsia="Times New Roman"/>
          <w:b/>
          <w:bCs/>
          <w:i/>
        </w:rPr>
        <w:t>5</w:t>
      </w:r>
      <w:r w:rsidRPr="00916C7F">
        <w:rPr>
          <w:rFonts w:eastAsia="Times New Roman"/>
          <w:b/>
          <w:bCs/>
          <w:i/>
        </w:rPr>
        <w:t>.1</w:t>
      </w:r>
      <w:r>
        <w:rPr>
          <w:rFonts w:eastAsia="Times New Roman"/>
          <w:i/>
        </w:rPr>
        <w:t xml:space="preserve"> -</w:t>
      </w:r>
      <w:r w:rsidRPr="008C4201">
        <w:rPr>
          <w:rFonts w:eastAsia="Times New Roman"/>
          <w:i/>
        </w:rPr>
        <w:t xml:space="preserve"> График</w:t>
      </w:r>
      <w:r w:rsidRPr="00745112">
        <w:rPr>
          <w:rFonts w:eastAsia="Times New Roman"/>
          <w:i/>
        </w:rPr>
        <w:t xml:space="preserve"> для подбора первого слоя фильтр</w:t>
      </w:r>
      <w:r>
        <w:rPr>
          <w:rFonts w:eastAsia="Times New Roman"/>
          <w:i/>
        </w:rPr>
        <w:t>овой обсыпки</w:t>
      </w:r>
      <w:r w:rsidRPr="00745112">
        <w:rPr>
          <w:rFonts w:eastAsia="Times New Roman"/>
          <w:i/>
        </w:rPr>
        <w:t xml:space="preserve"> </w:t>
      </w:r>
    </w:p>
    <w:p w14:paraId="4DF7B0B8" w14:textId="77777777" w:rsidR="00C646B3" w:rsidRPr="00745112" w:rsidRDefault="00C646B3" w:rsidP="002C1DE4">
      <w:pPr>
        <w:spacing w:line="360" w:lineRule="auto"/>
        <w:ind w:right="1" w:firstLine="567"/>
        <w:jc w:val="center"/>
        <w:rPr>
          <w:rFonts w:eastAsia="Times New Roman"/>
          <w:i/>
        </w:rPr>
      </w:pPr>
      <w:r w:rsidRPr="00745112">
        <w:rPr>
          <w:rFonts w:eastAsia="Times New Roman"/>
          <w:i/>
        </w:rPr>
        <w:t xml:space="preserve">в суглинистых грунтах (с числом пластичности Ip </w:t>
      </w:r>
      <w:r w:rsidRPr="00745112">
        <w:rPr>
          <w:rFonts w:eastAsia="Times New Roman"/>
          <w:i/>
        </w:rPr>
        <w:sym w:font="Symbol" w:char="F0B3"/>
      </w:r>
      <w:r w:rsidRPr="00745112">
        <w:rPr>
          <w:rFonts w:eastAsia="Times New Roman"/>
          <w:i/>
        </w:rPr>
        <w:t xml:space="preserve"> 7)</w:t>
      </w:r>
    </w:p>
    <w:p w14:paraId="3243696C" w14:textId="019CB341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t>В результате подбора с</w:t>
      </w:r>
      <w:r>
        <w:rPr>
          <w:rFonts w:eastAsia="Times New Roman"/>
        </w:rPr>
        <w:t xml:space="preserve">огласно графику на рис. </w:t>
      </w:r>
      <w:r w:rsidR="00420F60">
        <w:rPr>
          <w:rFonts w:eastAsia="Times New Roman"/>
        </w:rPr>
        <w:t>5</w:t>
      </w:r>
      <w:r>
        <w:rPr>
          <w:rFonts w:eastAsia="Times New Roman"/>
        </w:rPr>
        <w:t>.1, в качестве м</w:t>
      </w:r>
      <w:r w:rsidRPr="00745112">
        <w:rPr>
          <w:rFonts w:eastAsia="Times New Roman"/>
        </w:rPr>
        <w:t>атериал</w:t>
      </w:r>
      <w:r>
        <w:rPr>
          <w:rFonts w:eastAsia="Times New Roman"/>
        </w:rPr>
        <w:t>а</w:t>
      </w:r>
      <w:r w:rsidRPr="00745112">
        <w:rPr>
          <w:rFonts w:eastAsia="Times New Roman"/>
        </w:rPr>
        <w:t xml:space="preserve"> для первого слоя обсыпки</w:t>
      </w:r>
      <w:r>
        <w:rPr>
          <w:rFonts w:eastAsia="Times New Roman"/>
        </w:rPr>
        <w:t xml:space="preserve"> принят</w:t>
      </w:r>
      <w:r w:rsidRPr="00745112">
        <w:rPr>
          <w:rFonts w:eastAsia="Times New Roman"/>
        </w:rPr>
        <w:t xml:space="preserve"> мытый песок фракции 0,5</w:t>
      </w:r>
      <w:r>
        <w:rPr>
          <w:rFonts w:eastAsia="Times New Roman"/>
        </w:rPr>
        <w:t>-</w:t>
      </w:r>
      <w:r w:rsidRPr="00745112">
        <w:rPr>
          <w:rFonts w:eastAsia="Times New Roman"/>
        </w:rPr>
        <w:t>2,0</w:t>
      </w:r>
      <w:r>
        <w:rPr>
          <w:rFonts w:eastAsia="Times New Roman"/>
        </w:rPr>
        <w:t> </w:t>
      </w:r>
      <w:r w:rsidRPr="00745112">
        <w:rPr>
          <w:rFonts w:eastAsia="Times New Roman"/>
        </w:rPr>
        <w:t>мм, с коэффициентом неоднородности не более 5, содержание частиц с диаметром менее 0,1</w:t>
      </w:r>
      <w:r>
        <w:rPr>
          <w:rFonts w:eastAsia="Times New Roman"/>
        </w:rPr>
        <w:t> </w:t>
      </w:r>
      <w:r w:rsidRPr="00745112">
        <w:rPr>
          <w:rFonts w:eastAsia="Times New Roman"/>
        </w:rPr>
        <w:t>мм в котором должно быть не более 3</w:t>
      </w:r>
      <w:r>
        <w:rPr>
          <w:rFonts w:eastAsia="Times New Roman"/>
        </w:rPr>
        <w:t> </w:t>
      </w:r>
      <w:r w:rsidRPr="00745112">
        <w:rPr>
          <w:rFonts w:eastAsia="Times New Roman"/>
        </w:rPr>
        <w:t>% по весу, имеющий</w:t>
      </w:r>
      <w:r>
        <w:rPr>
          <w:rFonts w:eastAsia="Times New Roman"/>
        </w:rPr>
        <w:t xml:space="preserve"> </w:t>
      </w:r>
      <m:oMath>
        <m:sSubSup>
          <m:sSubSupPr>
            <m:ctrlPr>
              <w:rPr>
                <w:rFonts w:ascii="Cambria Math" w:eastAsia="Times New Roman" w:hAnsi="Cambria Math"/>
                <w:i/>
              </w:rPr>
            </m:ctrlPr>
          </m:sSubSup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50</m:t>
            </m:r>
          </m:sub>
          <m:sup>
            <m:r>
              <w:rPr>
                <w:rFonts w:ascii="Cambria Math" w:eastAsia="Times New Roman" w:hAnsi="Cambria Math"/>
              </w:rPr>
              <m:t>1</m:t>
            </m:r>
          </m:sup>
        </m:sSubSup>
      </m:oMath>
      <w:r>
        <w:rPr>
          <w:rFonts w:eastAsia="Times New Roman"/>
        </w:rPr>
        <w:t xml:space="preserve">=1,0-1,5 мм, </w:t>
      </w:r>
      <w:r>
        <w:t xml:space="preserve">что соответствует песку </w:t>
      </w:r>
      <w:r w:rsidRPr="00007F2F">
        <w:t>I класса с модулем крупности 2,8-3,2,</w:t>
      </w:r>
      <w:r>
        <w:t xml:space="preserve"> </w:t>
      </w:r>
      <w:r w:rsidRPr="00007F2F">
        <w:t>коэф</w:t>
      </w:r>
      <w:r>
        <w:t>.</w:t>
      </w:r>
      <w:r w:rsidRPr="00007F2F">
        <w:t xml:space="preserve"> неоднородности d</w:t>
      </w:r>
      <w:r w:rsidRPr="00FF36A1">
        <w:rPr>
          <w:vertAlign w:val="subscript"/>
        </w:rPr>
        <w:t>60</w:t>
      </w:r>
      <w:r w:rsidRPr="00007F2F">
        <w:t>/d</w:t>
      </w:r>
      <w:r w:rsidRPr="00FF36A1">
        <w:rPr>
          <w:vertAlign w:val="subscript"/>
        </w:rPr>
        <w:t>10</w:t>
      </w:r>
      <w:r w:rsidRPr="00007F2F">
        <w:t xml:space="preserve"> не более 5</w:t>
      </w:r>
      <w:r>
        <w:t>.</w:t>
      </w:r>
    </w:p>
    <w:p w14:paraId="5F302142" w14:textId="77777777" w:rsidR="00C646B3" w:rsidRPr="00825EB8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25EB8">
        <w:rPr>
          <w:rFonts w:eastAsia="Times New Roman"/>
        </w:rPr>
        <w:t xml:space="preserve">Второй слой обсыпки подбирается из соотношения диаметров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50</m:t>
            </m:r>
          </m:sub>
        </m:sSub>
      </m:oMath>
      <w:r w:rsidRPr="00825EB8">
        <w:rPr>
          <w:rFonts w:eastAsia="Times New Roman"/>
        </w:rPr>
        <w:t xml:space="preserve"> первого и второго слоев обсыпки, которое должно находиться в интервале 5…10 </w:t>
      </w:r>
      <w:r w:rsidRPr="00825EB8">
        <w:t>(</w:t>
      </w:r>
      <w:r w:rsidRPr="00825EB8">
        <w:rPr>
          <w:color w:val="000000"/>
          <w:szCs w:val="24"/>
        </w:rPr>
        <w:t xml:space="preserve">согласно таблице Б.2 </w:t>
      </w:r>
      <w:r w:rsidRPr="00825EB8">
        <w:t>Приложения</w:t>
      </w:r>
      <w:r w:rsidRPr="00825EB8">
        <w:rPr>
          <w:color w:val="000000"/>
          <w:szCs w:val="24"/>
        </w:rPr>
        <w:t xml:space="preserve"> Б  СП 103.13330.2012 "Защита горных выработок от подземных и поверхностных вод". Актуализированной редакции СНиП 2.06.14-85, Москва, 2012 г.</w:t>
      </w:r>
      <w:r w:rsidRPr="00825EB8">
        <w:t>)</w:t>
      </w:r>
      <w:r w:rsidRPr="00825EB8">
        <w:rPr>
          <w:rFonts w:eastAsia="Times New Roman"/>
        </w:rPr>
        <w:t>.</w:t>
      </w:r>
    </w:p>
    <w:p w14:paraId="5478D6B0" w14:textId="77777777" w:rsidR="00C646B3" w:rsidRPr="00B17326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25EB8">
        <w:rPr>
          <w:rFonts w:eastAsia="Times New Roman"/>
        </w:rPr>
        <w:t xml:space="preserve">В результате расчета материалом для второго слоя </w:t>
      </w:r>
      <w:r w:rsidRPr="00B17326">
        <w:rPr>
          <w:rFonts w:eastAsia="Times New Roman"/>
        </w:rPr>
        <w:t>обсыпки принимается щебень изверженных горных пород фракции 3-10 мм с коэффициентом неоднородности 5.</w:t>
      </w:r>
    </w:p>
    <w:p w14:paraId="3AD1057D" w14:textId="77777777" w:rsidR="00C646B3" w:rsidRPr="00825EB8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17326">
        <w:rPr>
          <w:rFonts w:eastAsia="Times New Roman"/>
        </w:rPr>
        <w:t xml:space="preserve">Во избежание суффозионного выноса грунта, в основании дренажной призмы, а также на контакте дренажной обсыпки и шпунтового ограждения предусмотрен монтаж </w:t>
      </w:r>
      <w:r w:rsidRPr="00825EB8">
        <w:rPr>
          <w:rFonts w:eastAsia="Times New Roman"/>
        </w:rPr>
        <w:t>геотекстиля плотностью 150 г/м</w:t>
      </w:r>
      <w:r w:rsidRPr="00825EB8">
        <w:rPr>
          <w:rFonts w:eastAsia="Times New Roman"/>
          <w:vertAlign w:val="superscript"/>
        </w:rPr>
        <w:t>2</w:t>
      </w:r>
      <w:r w:rsidRPr="00825EB8">
        <w:rPr>
          <w:rFonts w:eastAsia="Times New Roman"/>
        </w:rPr>
        <w:t>.</w:t>
      </w:r>
    </w:p>
    <w:p w14:paraId="7FCC674B" w14:textId="77777777" w:rsidR="00C646B3" w:rsidRPr="00426DD4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25EB8">
        <w:rPr>
          <w:rFonts w:eastAsia="Times New Roman" w:hint="eastAsia"/>
        </w:rPr>
        <w:lastRenderedPageBreak/>
        <w:t>Согласно</w:t>
      </w:r>
      <w:r w:rsidRPr="00825EB8">
        <w:rPr>
          <w:rFonts w:eastAsia="Times New Roman"/>
        </w:rPr>
        <w:t xml:space="preserve"> </w:t>
      </w:r>
      <w:r w:rsidRPr="00825EB8">
        <w:rPr>
          <w:rFonts w:eastAsia="Times New Roman" w:hint="eastAsia"/>
        </w:rPr>
        <w:t>Б</w:t>
      </w:r>
      <w:r w:rsidRPr="00825EB8">
        <w:rPr>
          <w:rFonts w:eastAsia="Times New Roman"/>
        </w:rPr>
        <w:t xml:space="preserve">.22 </w:t>
      </w:r>
      <w:r w:rsidRPr="00825EB8">
        <w:rPr>
          <w:rFonts w:eastAsia="Times New Roman" w:hint="eastAsia"/>
        </w:rPr>
        <w:t>СП</w:t>
      </w:r>
      <w:r w:rsidRPr="00825EB8">
        <w:rPr>
          <w:rFonts w:eastAsia="Times New Roman"/>
        </w:rPr>
        <w:t xml:space="preserve"> 103.13330.2012 </w:t>
      </w:r>
      <w:r w:rsidRPr="00825EB8">
        <w:rPr>
          <w:rFonts w:eastAsia="Times New Roman" w:hint="eastAsia"/>
        </w:rPr>
        <w:t>в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качестве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материала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обсыпки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фильтров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следует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применять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песок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и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гравий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или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песчано</w:t>
      </w:r>
      <w:r w:rsidRPr="00D86F9D">
        <w:rPr>
          <w:rFonts w:eastAsia="Times New Roman"/>
        </w:rPr>
        <w:t>-</w:t>
      </w:r>
      <w:r w:rsidRPr="00D86F9D">
        <w:rPr>
          <w:rFonts w:eastAsia="Times New Roman" w:hint="eastAsia"/>
        </w:rPr>
        <w:t>гравийные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смеси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с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удельным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весом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не</w:t>
      </w:r>
      <w:r w:rsidRPr="00D86F9D">
        <w:rPr>
          <w:rFonts w:eastAsia="Times New Roman"/>
        </w:rPr>
        <w:t xml:space="preserve"> </w:t>
      </w:r>
      <w:r w:rsidRPr="00D86F9D">
        <w:rPr>
          <w:rFonts w:eastAsia="Times New Roman" w:hint="eastAsia"/>
        </w:rPr>
        <w:t>менее</w:t>
      </w:r>
      <w:r w:rsidRPr="00D86F9D">
        <w:rPr>
          <w:rFonts w:eastAsia="Times New Roman"/>
        </w:rPr>
        <w:t xml:space="preserve"> 20 </w:t>
      </w:r>
      <w:r w:rsidRPr="00D86F9D">
        <w:rPr>
          <w:rFonts w:eastAsia="Times New Roman" w:hint="eastAsia"/>
        </w:rPr>
        <w:t>кН</w:t>
      </w:r>
      <w:r w:rsidRPr="00D86F9D">
        <w:rPr>
          <w:rFonts w:eastAsia="Times New Roman"/>
        </w:rPr>
        <w:t>/</w:t>
      </w:r>
      <w:r w:rsidRPr="00D86F9D">
        <w:rPr>
          <w:rFonts w:eastAsia="Times New Roman" w:hint="eastAsia"/>
        </w:rPr>
        <w:t>м</w:t>
      </w:r>
      <w:r w:rsidRPr="00D86F9D">
        <w:rPr>
          <w:rFonts w:eastAsia="Times New Roman"/>
          <w:vertAlign w:val="superscript"/>
        </w:rPr>
        <w:t>3</w:t>
      </w:r>
      <w:r w:rsidRPr="00D86F9D">
        <w:rPr>
          <w:rFonts w:eastAsia="Times New Roman"/>
        </w:rPr>
        <w:t xml:space="preserve"> (2</w:t>
      </w:r>
      <w:r>
        <w:rPr>
          <w:rFonts w:eastAsia="Times New Roman"/>
        </w:rPr>
        <w:t> </w:t>
      </w:r>
      <w:r w:rsidRPr="00426DD4">
        <w:rPr>
          <w:rFonts w:eastAsia="Times New Roman" w:hint="eastAsia"/>
        </w:rPr>
        <w:t>тс</w:t>
      </w:r>
      <w:r w:rsidRPr="00426DD4">
        <w:rPr>
          <w:rFonts w:eastAsia="Times New Roman"/>
        </w:rPr>
        <w:t>/</w:t>
      </w:r>
      <w:r w:rsidRPr="00426DD4">
        <w:rPr>
          <w:rFonts w:eastAsia="Times New Roman" w:hint="eastAsia"/>
        </w:rPr>
        <w:t>м</w:t>
      </w:r>
      <w:r w:rsidRPr="00426DD4">
        <w:rPr>
          <w:rFonts w:eastAsia="Times New Roman"/>
          <w:vertAlign w:val="superscript"/>
        </w:rPr>
        <w:t>3</w:t>
      </w:r>
      <w:r w:rsidRPr="00426DD4">
        <w:rPr>
          <w:rFonts w:eastAsia="Times New Roman"/>
        </w:rPr>
        <w:t xml:space="preserve">) </w:t>
      </w:r>
      <w:r w:rsidRPr="00426DD4">
        <w:rPr>
          <w:rFonts w:eastAsia="Times New Roman" w:hint="eastAsia"/>
        </w:rPr>
        <w:t>и</w:t>
      </w:r>
      <w:r w:rsidRPr="00426DD4">
        <w:rPr>
          <w:rFonts w:eastAsia="Times New Roman"/>
        </w:rPr>
        <w:t xml:space="preserve"> </w:t>
      </w:r>
      <w:r w:rsidRPr="00426DD4">
        <w:rPr>
          <w:rFonts w:eastAsia="Times New Roman" w:hint="eastAsia"/>
        </w:rPr>
        <w:t>временным</w:t>
      </w:r>
      <w:r w:rsidRPr="00426DD4">
        <w:rPr>
          <w:rFonts w:eastAsia="Times New Roman"/>
        </w:rPr>
        <w:t xml:space="preserve"> </w:t>
      </w:r>
      <w:r w:rsidRPr="00426DD4">
        <w:rPr>
          <w:rFonts w:eastAsia="Times New Roman" w:hint="eastAsia"/>
        </w:rPr>
        <w:t>сопротивлением</w:t>
      </w:r>
      <w:r w:rsidRPr="00426DD4">
        <w:rPr>
          <w:rFonts w:eastAsia="Times New Roman"/>
        </w:rPr>
        <w:t xml:space="preserve"> </w:t>
      </w:r>
      <w:r w:rsidRPr="00426DD4">
        <w:rPr>
          <w:rFonts w:eastAsia="Times New Roman" w:hint="eastAsia"/>
        </w:rPr>
        <w:t>сжатию</w:t>
      </w:r>
      <w:r w:rsidRPr="00426DD4">
        <w:rPr>
          <w:rFonts w:eastAsia="Times New Roman"/>
        </w:rPr>
        <w:t xml:space="preserve"> </w:t>
      </w:r>
      <w:r w:rsidRPr="00426DD4">
        <w:rPr>
          <w:rFonts w:eastAsia="Times New Roman" w:hint="eastAsia"/>
        </w:rPr>
        <w:t>не</w:t>
      </w:r>
      <w:r w:rsidRPr="00426DD4">
        <w:rPr>
          <w:rFonts w:eastAsia="Times New Roman"/>
        </w:rPr>
        <w:t xml:space="preserve"> </w:t>
      </w:r>
      <w:r w:rsidRPr="00426DD4">
        <w:rPr>
          <w:rFonts w:eastAsia="Times New Roman" w:hint="eastAsia"/>
        </w:rPr>
        <w:t>менее</w:t>
      </w:r>
      <w:r w:rsidRPr="00426DD4">
        <w:rPr>
          <w:rFonts w:eastAsia="Times New Roman"/>
        </w:rPr>
        <w:t xml:space="preserve"> 60 </w:t>
      </w:r>
      <w:r w:rsidRPr="00426DD4">
        <w:rPr>
          <w:rFonts w:eastAsia="Times New Roman" w:hint="eastAsia"/>
        </w:rPr>
        <w:t>М</w:t>
      </w:r>
      <w:r w:rsidRPr="00426DD4">
        <w:rPr>
          <w:rFonts w:eastAsia="Times New Roman"/>
        </w:rPr>
        <w:t>П</w:t>
      </w:r>
      <w:r w:rsidRPr="00426DD4">
        <w:rPr>
          <w:rFonts w:eastAsia="Times New Roman" w:hint="eastAsia"/>
        </w:rPr>
        <w:t>а</w:t>
      </w:r>
      <w:r w:rsidRPr="00426DD4">
        <w:rPr>
          <w:rFonts w:eastAsia="Times New Roman"/>
        </w:rPr>
        <w:t>.</w:t>
      </w:r>
    </w:p>
    <w:p w14:paraId="5FA3B51C" w14:textId="7E4B4F76" w:rsidR="00C646B3" w:rsidRPr="00E81CBB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26DD4">
        <w:rPr>
          <w:rFonts w:eastAsia="Times New Roman"/>
        </w:rPr>
        <w:t xml:space="preserve">Поскольку конструкция дренажной системы предусматривает монтаж по наружным стенам подземной части профилированной мембраны </w:t>
      </w:r>
      <w:r w:rsidRPr="00426DD4">
        <w:t xml:space="preserve">«Planter Extra Geo», </w:t>
      </w:r>
      <w:r w:rsidRPr="00426DD4">
        <w:rPr>
          <w:rFonts w:eastAsia="Times New Roman"/>
        </w:rPr>
        <w:t>обратная засыпка выше отметок 1</w:t>
      </w:r>
      <w:r w:rsidR="00426DD4" w:rsidRPr="00426DD4">
        <w:rPr>
          <w:rFonts w:eastAsia="Times New Roman"/>
        </w:rPr>
        <w:t>55,60</w:t>
      </w:r>
      <w:r w:rsidRPr="00426DD4">
        <w:rPr>
          <w:rFonts w:eastAsia="Times New Roman"/>
        </w:rPr>
        <w:t xml:space="preserve"> </w:t>
      </w:r>
      <w:r w:rsidR="00426DD4" w:rsidRPr="00426DD4">
        <w:rPr>
          <w:rFonts w:eastAsia="Times New Roman"/>
        </w:rPr>
        <w:t>(-4,650); 154,85 (-5,400); 154,10 (-6,150</w:t>
      </w:r>
      <w:r w:rsidRPr="00426DD4">
        <w:rPr>
          <w:rFonts w:eastAsia="Times New Roman"/>
        </w:rPr>
        <w:t>)</w:t>
      </w:r>
      <w:r w:rsidR="009350CD">
        <w:rPr>
          <w:rFonts w:eastAsia="Times New Roman"/>
        </w:rPr>
        <w:t xml:space="preserve"> м</w:t>
      </w:r>
      <w:r w:rsidR="00426DD4" w:rsidRPr="00426DD4">
        <w:rPr>
          <w:rFonts w:eastAsia="Times New Roman"/>
        </w:rPr>
        <w:t xml:space="preserve">; </w:t>
      </w:r>
      <w:r w:rsidRPr="00426DD4">
        <w:rPr>
          <w:rFonts w:eastAsia="Times New Roman"/>
        </w:rPr>
        <w:t>может быть выполнена местным грунтом.</w:t>
      </w:r>
    </w:p>
    <w:p w14:paraId="2667DF98" w14:textId="77777777" w:rsidR="00C646B3" w:rsidRPr="00E81CBB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E81CBB">
        <w:rPr>
          <w:rFonts w:eastAsia="Times New Roman"/>
        </w:rPr>
        <w:t>Конструкции дренажной траншеи представлены на лист</w:t>
      </w:r>
      <w:r>
        <w:rPr>
          <w:rFonts w:eastAsia="Times New Roman"/>
        </w:rPr>
        <w:t>е</w:t>
      </w:r>
      <w:r w:rsidRPr="00E81CBB">
        <w:rPr>
          <w:rFonts w:eastAsia="Times New Roman"/>
        </w:rPr>
        <w:t xml:space="preserve"> </w:t>
      </w:r>
      <w:r>
        <w:rPr>
          <w:rFonts w:eastAsia="Times New Roman"/>
        </w:rPr>
        <w:t xml:space="preserve">5 </w:t>
      </w:r>
      <w:r w:rsidRPr="00E81CBB">
        <w:rPr>
          <w:rFonts w:eastAsia="Times New Roman"/>
        </w:rPr>
        <w:t>графической части.</w:t>
      </w:r>
    </w:p>
    <w:p w14:paraId="79F99DB0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5E6565">
        <w:rPr>
          <w:rFonts w:eastAsia="Times New Roman"/>
        </w:rPr>
        <w:t>В соответствии с</w:t>
      </w:r>
      <w:r>
        <w:rPr>
          <w:rFonts w:eastAsia="Times New Roman"/>
        </w:rPr>
        <w:t xml:space="preserve"> </w:t>
      </w:r>
      <w:r w:rsidRPr="00E81CBB">
        <w:rPr>
          <w:rFonts w:eastAsia="Times New Roman"/>
        </w:rPr>
        <w:t xml:space="preserve">СП 104.13330.2016 </w:t>
      </w:r>
      <w:r w:rsidRPr="005E6565">
        <w:rPr>
          <w:rFonts w:eastAsia="Times New Roman"/>
        </w:rPr>
        <w:t>"</w:t>
      </w:r>
      <w:r w:rsidRPr="00E81CBB">
        <w:rPr>
          <w:rFonts w:eastAsia="Times New Roman"/>
        </w:rPr>
        <w:t>Инженерная защита территории от затопления и подтопления. Актуализированная редакция СНиП 2.06.15-85</w:t>
      </w:r>
      <w:r w:rsidRPr="005E6565">
        <w:rPr>
          <w:rFonts w:eastAsia="Times New Roman"/>
        </w:rPr>
        <w:t>" дренажные колодцы устраиваются на углах поворота и на прямых участках, превышающих 50,0</w:t>
      </w:r>
      <w:r>
        <w:rPr>
          <w:rFonts w:eastAsia="Times New Roman"/>
        </w:rPr>
        <w:t> </w:t>
      </w:r>
      <w:r w:rsidRPr="005E6565">
        <w:rPr>
          <w:rFonts w:eastAsia="Times New Roman"/>
        </w:rPr>
        <w:t>м.</w:t>
      </w:r>
    </w:p>
    <w:p w14:paraId="7823501C" w14:textId="4F35907C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123BB6">
        <w:rPr>
          <w:rFonts w:eastAsia="Times New Roman" w:hint="eastAsia"/>
        </w:rPr>
        <w:t>В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соответствии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п</w:t>
      </w:r>
      <w:r w:rsidRPr="00123BB6">
        <w:rPr>
          <w:rFonts w:eastAsia="Times New Roman"/>
        </w:rPr>
        <w:t xml:space="preserve">. 4.13 </w:t>
      </w:r>
      <w:r w:rsidRPr="00123BB6">
        <w:rPr>
          <w:rFonts w:eastAsia="Times New Roman" w:hint="eastAsia"/>
        </w:rPr>
        <w:t>СП</w:t>
      </w:r>
      <w:r w:rsidRPr="00123BB6">
        <w:rPr>
          <w:rFonts w:eastAsia="Times New Roman"/>
        </w:rPr>
        <w:t> 22.13330.2016 "</w:t>
      </w:r>
      <w:r w:rsidRPr="00123BB6">
        <w:rPr>
          <w:rFonts w:eastAsia="Times New Roman" w:hint="eastAsia"/>
        </w:rPr>
        <w:t>Основания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зданий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и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сооружений</w:t>
      </w:r>
      <w:r w:rsidRPr="00123BB6">
        <w:rPr>
          <w:rFonts w:eastAsia="Times New Roman"/>
        </w:rPr>
        <w:t xml:space="preserve">. </w:t>
      </w:r>
      <w:r w:rsidRPr="00123BB6">
        <w:rPr>
          <w:rFonts w:eastAsia="Times New Roman" w:hint="eastAsia"/>
        </w:rPr>
        <w:t>Актуализированная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редакция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СНиП</w:t>
      </w:r>
      <w:r w:rsidRPr="00123BB6">
        <w:rPr>
          <w:rFonts w:eastAsia="Times New Roman"/>
        </w:rPr>
        <w:t xml:space="preserve"> 2.02.01-83" </w:t>
      </w:r>
      <w:r w:rsidRPr="00123BB6">
        <w:rPr>
          <w:rFonts w:eastAsia="Times New Roman" w:hint="eastAsia"/>
        </w:rPr>
        <w:t>необходимо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предусматривать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проведение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геотехнического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мониторинга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проектируемых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систем</w:t>
      </w:r>
      <w:r w:rsidRPr="00123BB6">
        <w:rPr>
          <w:rFonts w:eastAsia="Times New Roman"/>
        </w:rPr>
        <w:t xml:space="preserve">. </w:t>
      </w:r>
      <w:r w:rsidRPr="00123BB6">
        <w:rPr>
          <w:rFonts w:eastAsia="Times New Roman" w:hint="eastAsia"/>
        </w:rPr>
        <w:t>Мониторинг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дренажной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системы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заключается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в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обслуживании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дренажной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системы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эксплуатирующей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организацией</w:t>
      </w:r>
      <w:r w:rsidRPr="00123BB6">
        <w:rPr>
          <w:rFonts w:eastAsia="Times New Roman"/>
        </w:rPr>
        <w:t xml:space="preserve">. </w:t>
      </w:r>
      <w:r w:rsidRPr="00123BB6">
        <w:rPr>
          <w:rFonts w:eastAsia="Times New Roman" w:hint="eastAsia"/>
        </w:rPr>
        <w:t>Обслуживание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дренажа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заключается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в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периодическом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осмотре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дренажных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колодцев</w:t>
      </w:r>
      <w:r w:rsidRPr="00123BB6">
        <w:rPr>
          <w:rFonts w:eastAsia="Times New Roman"/>
        </w:rPr>
        <w:t xml:space="preserve">, </w:t>
      </w:r>
      <w:r w:rsidRPr="00123BB6">
        <w:rPr>
          <w:rFonts w:eastAsia="Times New Roman" w:hint="eastAsia"/>
        </w:rPr>
        <w:t>и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в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случае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заиливания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трубопроводов</w:t>
      </w:r>
      <w:r w:rsidRPr="00123BB6">
        <w:rPr>
          <w:rFonts w:eastAsia="Times New Roman"/>
        </w:rPr>
        <w:t xml:space="preserve">, </w:t>
      </w:r>
      <w:r w:rsidRPr="00123BB6">
        <w:rPr>
          <w:rFonts w:eastAsia="Times New Roman" w:hint="eastAsia"/>
        </w:rPr>
        <w:t>промывке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дренажного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участка</w:t>
      </w:r>
      <w:r w:rsidRPr="00123BB6">
        <w:rPr>
          <w:rFonts w:eastAsia="Times New Roman"/>
        </w:rPr>
        <w:t xml:space="preserve">. </w:t>
      </w:r>
      <w:r w:rsidRPr="00123BB6">
        <w:rPr>
          <w:rFonts w:eastAsia="Times New Roman" w:hint="eastAsia"/>
        </w:rPr>
        <w:t>Промывка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дренажного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участка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осуществляется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через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смотровые</w:t>
      </w:r>
      <w:r w:rsidRPr="00123BB6">
        <w:rPr>
          <w:rFonts w:eastAsia="Times New Roman"/>
        </w:rPr>
        <w:t xml:space="preserve"> </w:t>
      </w:r>
      <w:r w:rsidRPr="00123BB6">
        <w:rPr>
          <w:rFonts w:eastAsia="Times New Roman" w:hint="eastAsia"/>
        </w:rPr>
        <w:t>колодцы</w:t>
      </w:r>
      <w:r w:rsidRPr="00123BB6">
        <w:rPr>
          <w:rFonts w:eastAsia="Times New Roman"/>
        </w:rPr>
        <w:t>.</w:t>
      </w:r>
      <w:r w:rsidR="00426DD4">
        <w:rPr>
          <w:rFonts w:eastAsia="Times New Roman"/>
        </w:rPr>
        <w:t xml:space="preserve"> При глубине заложения дренажного трубопровода свыше 10 м, предусматривается устройство дренажных колодцев по индивидуальному проекту.</w:t>
      </w:r>
    </w:p>
    <w:p w14:paraId="7DC54704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Дренажные к</w:t>
      </w:r>
      <w:r w:rsidRPr="006545AE">
        <w:rPr>
          <w:rFonts w:eastAsia="Times New Roman"/>
        </w:rPr>
        <w:t xml:space="preserve">олодцы </w:t>
      </w:r>
      <w:r>
        <w:rPr>
          <w:rFonts w:eastAsia="Times New Roman"/>
        </w:rPr>
        <w:t xml:space="preserve">выполняются из монолитного железобетона. </w:t>
      </w:r>
    </w:p>
    <w:p w14:paraId="1442669B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B7FBB">
        <w:rPr>
          <w:rFonts w:eastAsia="Times New Roman"/>
        </w:rPr>
        <w:t>Для пропуска в колодец дренажных труб в нижнем элементе колодца устраиваются отверстия. Трубы вводятся в колодец в футляре из хризотилцементных труб. Размеры отверстий для прохода футляров должны обеспечивать зазор по периметру не более 10 см. При установке трубы в отверстие следует обеспечивать совпадение осей отверстия и трубы. Труба должна выступать внутрь колодца не более чем на 5–10 см. Кольцевое пространство между трубой и футляром заделывается хризотилцементным раствором. Высота отстойной части колодца принята не менее 0,3 м.</w:t>
      </w:r>
    </w:p>
    <w:p w14:paraId="52670F6A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B7FBB">
        <w:rPr>
          <w:rFonts w:eastAsia="Times New Roman"/>
        </w:rPr>
        <w:t>Проектом предусматривается устройство в колодцах стационарных лестниц.</w:t>
      </w:r>
    </w:p>
    <w:p w14:paraId="56C73DCF" w14:textId="397FB4AF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Внутренние размеры камеры дренажного колодца из монолитного железобетона составляют </w:t>
      </w:r>
      <w:r w:rsidR="00426DD4">
        <w:rPr>
          <w:rFonts w:eastAsia="Times New Roman"/>
        </w:rPr>
        <w:t>1500</w:t>
      </w:r>
      <w:r>
        <w:rPr>
          <w:rFonts w:eastAsia="Times New Roman"/>
        </w:rPr>
        <w:t>х1500 мм.</w:t>
      </w:r>
    </w:p>
    <w:p w14:paraId="349B020C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0C165F">
        <w:rPr>
          <w:rFonts w:eastAsia="Times New Roman"/>
        </w:rPr>
        <w:t xml:space="preserve">Железобетонные конструкции выполняются из бетона класса В25 по прочности на сжатие, класса W6 по водонепроницаемости. </w:t>
      </w:r>
    </w:p>
    <w:p w14:paraId="39AA43A7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963DE6">
        <w:rPr>
          <w:rFonts w:eastAsia="Times New Roman"/>
        </w:rPr>
        <w:t xml:space="preserve">Армирование фундаментной плиты и стен </w:t>
      </w:r>
      <w:r>
        <w:rPr>
          <w:rFonts w:eastAsia="Times New Roman"/>
        </w:rPr>
        <w:t>дренажного</w:t>
      </w:r>
      <w:r w:rsidRPr="00963DE6">
        <w:rPr>
          <w:rFonts w:eastAsia="Times New Roman"/>
        </w:rPr>
        <w:t xml:space="preserve"> </w:t>
      </w:r>
      <w:r>
        <w:rPr>
          <w:rFonts w:eastAsia="Times New Roman"/>
        </w:rPr>
        <w:t xml:space="preserve">колодца </w:t>
      </w:r>
      <w:r w:rsidRPr="00963DE6">
        <w:rPr>
          <w:rFonts w:eastAsia="Times New Roman"/>
        </w:rPr>
        <w:t>выполняется арматурой класса А</w:t>
      </w:r>
      <w:r w:rsidRPr="00963DE6">
        <w:rPr>
          <w:rFonts w:eastAsia="Times New Roman"/>
          <w:lang w:val="en-US"/>
        </w:rPr>
        <w:t>III</w:t>
      </w:r>
      <w:r w:rsidRPr="00963DE6">
        <w:rPr>
          <w:rFonts w:eastAsia="Times New Roman"/>
        </w:rPr>
        <w:t xml:space="preserve"> </w:t>
      </w:r>
      <w:r w:rsidRPr="00A322B6">
        <w:rPr>
          <w:rFonts w:eastAsia="Times New Roman"/>
        </w:rPr>
        <w:t>(А</w:t>
      </w:r>
      <w:r>
        <w:rPr>
          <w:rFonts w:eastAsia="Times New Roman"/>
        </w:rPr>
        <w:t>5</w:t>
      </w:r>
      <w:r w:rsidRPr="00A322B6">
        <w:rPr>
          <w:rFonts w:eastAsia="Times New Roman"/>
        </w:rPr>
        <w:t>00)</w:t>
      </w:r>
      <w:r w:rsidRPr="00963DE6">
        <w:rPr>
          <w:rFonts w:eastAsia="Times New Roman"/>
        </w:rPr>
        <w:t xml:space="preserve"> диаметром 16 мм с шагом 150 мм.</w:t>
      </w:r>
    </w:p>
    <w:p w14:paraId="53F22779" w14:textId="77777777" w:rsidR="00C646B3" w:rsidRPr="004B7FBB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Толщина стен, фундаментной плиты и плиты перекрытия дренажного колодца – 250 мм.</w:t>
      </w:r>
    </w:p>
    <w:p w14:paraId="0BE12394" w14:textId="4718AEC1" w:rsidR="00C646B3" w:rsidRPr="004B7FBB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26DD4">
        <w:rPr>
          <w:rFonts w:eastAsia="Times New Roman"/>
        </w:rPr>
        <w:lastRenderedPageBreak/>
        <w:t xml:space="preserve">Конструкции дренажных колодцев представлены на листе </w:t>
      </w:r>
      <w:r w:rsidR="00426DD4" w:rsidRPr="00426DD4">
        <w:rPr>
          <w:rFonts w:eastAsia="Times New Roman"/>
        </w:rPr>
        <w:t>5</w:t>
      </w:r>
      <w:r w:rsidRPr="00426DD4">
        <w:rPr>
          <w:rFonts w:eastAsia="Times New Roman"/>
        </w:rPr>
        <w:t xml:space="preserve"> графической части.</w:t>
      </w:r>
    </w:p>
    <w:p w14:paraId="571E9757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4B7FBB">
        <w:rPr>
          <w:rFonts w:eastAsia="Times New Roman"/>
        </w:rPr>
        <w:t>Собранная дренажом вода самотеком отводится в насосную станцию НС.</w:t>
      </w:r>
    </w:p>
    <w:p w14:paraId="4BA0D5BF" w14:textId="550D539F" w:rsidR="00C646B3" w:rsidRPr="004B7FBB" w:rsidRDefault="00426DD4" w:rsidP="002C1DE4">
      <w:pPr>
        <w:pStyle w:val="2"/>
        <w:keepNext w:val="0"/>
        <w:widowControl w:val="0"/>
        <w:spacing w:before="120"/>
        <w:ind w:right="1"/>
      </w:pPr>
      <w:bookmarkStart w:id="70" w:name="_Toc87465138"/>
      <w:bookmarkStart w:id="71" w:name="_Toc110345338"/>
      <w:r>
        <w:t>5</w:t>
      </w:r>
      <w:r w:rsidR="00C646B3">
        <w:t>.1.3 Насосная станция</w:t>
      </w:r>
      <w:bookmarkEnd w:id="70"/>
      <w:bookmarkEnd w:id="71"/>
    </w:p>
    <w:p w14:paraId="7434E4DD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Насосная станция выполняется внутренним диаметром 2000 мм. В соответствии с основными техническими требованиями ГУП «Мосводосток», которые размещены на официальном сайте предприятия, рекомендуется предусматривать насосные станции из стеклопластика.</w:t>
      </w:r>
    </w:p>
    <w:p w14:paraId="2C3CE261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 xml:space="preserve">Схема насосной станции представлена на листе </w:t>
      </w:r>
      <w:r>
        <w:rPr>
          <w:rFonts w:eastAsia="Times New Roman"/>
        </w:rPr>
        <w:t xml:space="preserve">7 </w:t>
      </w:r>
      <w:r w:rsidRPr="00800263">
        <w:rPr>
          <w:rFonts w:eastAsia="Times New Roman"/>
        </w:rPr>
        <w:t>графической части.</w:t>
      </w:r>
    </w:p>
    <w:p w14:paraId="36C572E3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Отметка дна насосной станции на 1,50 м ниже входящего в нее лотка дренажной трубы.</w:t>
      </w:r>
    </w:p>
    <w:p w14:paraId="4FD54B86" w14:textId="26A8F29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 xml:space="preserve">Подбор насосного оборудования основан на двух характеристиках: напор и расход воды. Требуемый напор складывается из геометрической высоты подъема перекачиваемой воды, потерь напора внутри насосной станции и потерь напора на перепускном трубопроводе от насосной станции до точки сброса. Необходимый напор насосного агрегата должен составлять не менее </w:t>
      </w:r>
      <w:r>
        <w:rPr>
          <w:rFonts w:eastAsia="Times New Roman"/>
        </w:rPr>
        <w:t>7,8</w:t>
      </w:r>
      <w:r w:rsidRPr="00800263">
        <w:rPr>
          <w:rFonts w:eastAsia="Times New Roman"/>
        </w:rPr>
        <w:t xml:space="preserve"> м.</w:t>
      </w:r>
    </w:p>
    <w:p w14:paraId="4DD11308" w14:textId="77777777" w:rsidR="00F37293" w:rsidRPr="00F37293" w:rsidRDefault="00F37293" w:rsidP="00F37293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Требуемый напор для насосного агрегата рассчитывается по следующей формуле</w:t>
      </w:r>
    </w:p>
    <w:p w14:paraId="68D3F70A" w14:textId="77777777" w:rsidR="00F37293" w:rsidRPr="00F37293" w:rsidRDefault="00F37293" w:rsidP="00F37293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∑H=hг+hнс+hтр,</w:t>
      </w:r>
      <w:r w:rsidRPr="00F37293">
        <w:rPr>
          <w:rFonts w:eastAsia="Times New Roman"/>
        </w:rPr>
        <w:tab/>
      </w:r>
    </w:p>
    <w:p w14:paraId="26B9325F" w14:textId="0726DC3F" w:rsidR="00F37293" w:rsidRPr="00F37293" w:rsidRDefault="00F37293" w:rsidP="00F37293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где hг – геометрическая высота подъема перекачиваемой воды, м (геометрическая высота подъема во всех станциях порядка </w:t>
      </w:r>
      <w:r>
        <w:rPr>
          <w:rFonts w:eastAsia="Times New Roman"/>
        </w:rPr>
        <w:t>6,47</w:t>
      </w:r>
      <w:r w:rsidRPr="00F37293">
        <w:rPr>
          <w:rFonts w:eastAsia="Times New Roman"/>
        </w:rPr>
        <w:t xml:space="preserve"> м);</w:t>
      </w:r>
    </w:p>
    <w:p w14:paraId="29CE2408" w14:textId="781E025E" w:rsidR="00F37293" w:rsidRPr="00F37293" w:rsidRDefault="00F37293" w:rsidP="00F37293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hнс– потери напора внутри насосной станции, м, (</w:t>
      </w:r>
      <w:r>
        <w:rPr>
          <w:rFonts w:eastAsia="Times New Roman"/>
        </w:rPr>
        <w:t>0,9</w:t>
      </w:r>
      <w:r w:rsidRPr="00F37293">
        <w:rPr>
          <w:rFonts w:eastAsia="Times New Roman"/>
        </w:rPr>
        <w:t xml:space="preserve"> м);</w:t>
      </w:r>
    </w:p>
    <w:p w14:paraId="6448FF40" w14:textId="4D3DB779" w:rsidR="00F37293" w:rsidRPr="00F37293" w:rsidRDefault="00F37293" w:rsidP="00F37293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hтр – потери напора на перепускном трубопроводе от насосной станции до точки сброса, м (</w:t>
      </w:r>
      <w:r>
        <w:rPr>
          <w:rFonts w:eastAsia="Times New Roman"/>
        </w:rPr>
        <w:t>0,43</w:t>
      </w:r>
      <w:r w:rsidRPr="00F37293">
        <w:rPr>
          <w:rFonts w:eastAsia="Times New Roman"/>
        </w:rPr>
        <w:t xml:space="preserve"> м).</w:t>
      </w:r>
    </w:p>
    <w:p w14:paraId="3A6F4526" w14:textId="2B63F675" w:rsidR="00F37293" w:rsidRPr="00800263" w:rsidRDefault="00F37293" w:rsidP="00F37293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∑H=</w:t>
      </w:r>
      <w:r>
        <w:rPr>
          <w:rFonts w:eastAsia="Times New Roman"/>
        </w:rPr>
        <w:t>6,47</w:t>
      </w:r>
      <w:r w:rsidRPr="00F37293">
        <w:rPr>
          <w:rFonts w:eastAsia="Times New Roman"/>
        </w:rPr>
        <w:t>+</w:t>
      </w:r>
      <w:r>
        <w:rPr>
          <w:rFonts w:eastAsia="Times New Roman"/>
        </w:rPr>
        <w:t>0,9</w:t>
      </w:r>
      <w:r w:rsidRPr="00F37293">
        <w:rPr>
          <w:rFonts w:eastAsia="Times New Roman"/>
        </w:rPr>
        <w:t>+</w:t>
      </w:r>
      <w:r>
        <w:rPr>
          <w:rFonts w:eastAsia="Times New Roman"/>
        </w:rPr>
        <w:t>0,43</w:t>
      </w:r>
      <w:r w:rsidRPr="00F37293">
        <w:rPr>
          <w:rFonts w:eastAsia="Times New Roman"/>
        </w:rPr>
        <w:t>=</w:t>
      </w:r>
      <w:r>
        <w:rPr>
          <w:rFonts w:eastAsia="Times New Roman"/>
        </w:rPr>
        <w:t>7,80</w:t>
      </w:r>
      <w:r w:rsidRPr="00F37293">
        <w:rPr>
          <w:rFonts w:eastAsia="Times New Roman"/>
        </w:rPr>
        <w:t xml:space="preserve"> м.</w:t>
      </w:r>
    </w:p>
    <w:p w14:paraId="44BF4472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Указанным характеристикам соответствует насос Grundfos SL1.50.65.15.2.50B производительностью 12,4 л/с при напоре 7,8 м. </w:t>
      </w:r>
    </w:p>
    <w:p w14:paraId="78B1B169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Напорно-расходные характеристики насоса представлены на рисунке 6.2.</w:t>
      </w:r>
    </w:p>
    <w:p w14:paraId="53F00DD7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В насосной станции предусмотрен монтаж двух насосов: рабочий и резервный фирмы Grundfos SL1.50.65.15.2.50B мощностью 2,2/1,5 кВт.</w:t>
      </w:r>
    </w:p>
    <w:p w14:paraId="3B4FE552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Допускается использование насоса других производителей при условии, что технические характеристики насоса удовлетворяют проектным требованиям. </w:t>
      </w:r>
    </w:p>
    <w:p w14:paraId="031D4A11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Насосы Grundfos в насосной станции НС монтируются на напорных муфтах, обеспечивающих возможность монтажа и демонтажа насосов без откачки воды из резервуара и спуска в него. Каждая напорная линия оборудуется обратным клапаном и задвижкой. Для проведения мелкого ремонта и обслуживания насосов в насосных станциях предусмотрена промежуточная площадка.</w:t>
      </w:r>
    </w:p>
    <w:p w14:paraId="15AF2866" w14:textId="77777777" w:rsidR="00C646B3" w:rsidRPr="00F37293" w:rsidRDefault="00C646B3" w:rsidP="002C1DE4">
      <w:pPr>
        <w:spacing w:line="360" w:lineRule="auto"/>
        <w:ind w:right="1"/>
        <w:jc w:val="both"/>
        <w:rPr>
          <w:rFonts w:eastAsia="Times New Roman"/>
          <w:b/>
          <w:bCs/>
        </w:rPr>
      </w:pPr>
      <w:r w:rsidRPr="00F37293">
        <w:rPr>
          <w:rFonts w:eastAsia="Times New Roman"/>
          <w:b/>
          <w:bCs/>
          <w:noProof/>
        </w:rPr>
        <w:lastRenderedPageBreak/>
        <w:drawing>
          <wp:inline distT="0" distB="0" distL="0" distR="0" wp14:anchorId="4606A09B" wp14:editId="074C2BE9">
            <wp:extent cx="6307455" cy="4563110"/>
            <wp:effectExtent l="0" t="0" r="0" b="889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7455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D89B3" w14:textId="37CCEEE0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  <w:i/>
          <w:iCs/>
        </w:rPr>
      </w:pPr>
      <w:r w:rsidRPr="00F37293">
        <w:rPr>
          <w:rFonts w:eastAsia="Times New Roman"/>
          <w:b/>
          <w:bCs/>
          <w:i/>
          <w:iCs/>
        </w:rPr>
        <w:t xml:space="preserve">Рисунок </w:t>
      </w:r>
      <w:r w:rsidR="00420F60">
        <w:rPr>
          <w:rFonts w:eastAsia="Times New Roman"/>
          <w:b/>
          <w:bCs/>
          <w:i/>
          <w:iCs/>
        </w:rPr>
        <w:t>5</w:t>
      </w:r>
      <w:r w:rsidRPr="00F37293">
        <w:rPr>
          <w:rFonts w:eastAsia="Times New Roman"/>
          <w:b/>
          <w:bCs/>
          <w:i/>
          <w:iCs/>
        </w:rPr>
        <w:t>.2</w:t>
      </w:r>
      <w:r w:rsidRPr="00F37293">
        <w:rPr>
          <w:rFonts w:eastAsia="Times New Roman"/>
          <w:i/>
          <w:iCs/>
        </w:rPr>
        <w:t xml:space="preserve"> – напорно-расходные характеристики насоса Grundfos SL1.50.65.15.2.50B</w:t>
      </w:r>
    </w:p>
    <w:p w14:paraId="4B889528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Электроснабжение насосной станции предусматривается по второй категории надежности. Включение и отключение насосов, а также контроль их работы осуществляются через шкаф управления насосами, установленный в непосредственной близости от насосной станции и обеспечивающий возможность пуска/остановки насосов по уровню в резервуаре, индикацию неисправностей, автоматическое переключение насосов, а также вывод аварийного сигнала на общий пульт инженерных систем здания. </w:t>
      </w:r>
    </w:p>
    <w:p w14:paraId="51CF068F" w14:textId="2698572F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Согласно рекомендациям производителя, число включений насоса не должно превышать </w:t>
      </w:r>
      <w:r w:rsidR="009350CD">
        <w:rPr>
          <w:rFonts w:eastAsia="Times New Roman"/>
        </w:rPr>
        <w:br/>
      </w:r>
      <w:r w:rsidRPr="00F37293">
        <w:rPr>
          <w:rFonts w:eastAsia="Times New Roman"/>
        </w:rPr>
        <w:t xml:space="preserve">20 пусков в час. </w:t>
      </w:r>
    </w:p>
    <w:p w14:paraId="0E3B6C6D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Рабочий объем резервуара насосной станции составляет</w:t>
      </w:r>
    </w:p>
    <w:p w14:paraId="18BB4839" w14:textId="77777777" w:rsidR="00C646B3" w:rsidRPr="00F37293" w:rsidRDefault="00C646B3" w:rsidP="002C1DE4">
      <w:pPr>
        <w:spacing w:line="360" w:lineRule="auto"/>
        <w:ind w:left="567" w:right="1"/>
        <w:jc w:val="both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eastAsia="Times New Roman"/>
            </w:rPr>
            <m:t>V</m:t>
          </m:r>
          <m:r>
            <m:rPr>
              <m:sty m:val="p"/>
            </m:rPr>
            <w:rPr>
              <w:rFonts w:ascii="Cambria Math" w:eastAsia="Times New Roman"/>
            </w:rPr>
            <m:t>=</m:t>
          </m:r>
          <m:f>
            <m:fPr>
              <m:ctrlPr>
                <w:rPr>
                  <w:rFonts w:ascii="Cambria Math" w:eastAsia="Times New Roman" w:hAnsi="Cambria Math"/>
                </w:rPr>
              </m:ctrlPr>
            </m:fPr>
            <m:num>
              <m:r>
                <w:rPr>
                  <w:rFonts w:ascii="Cambria Math" w:eastAsia="Times New Roman" w:hAnsi="Cambria Math"/>
                </w:rPr>
                <m:t>π</m:t>
              </m:r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∙</m:t>
              </m:r>
              <m:sSup>
                <m:sSupPr>
                  <m:ctrlPr>
                    <w:rPr>
                      <w:rFonts w:ascii="Cambria Math" w:eastAsia="Times New Roman" w:hAnsi="Cambria Math"/>
                    </w:rPr>
                  </m:ctrlPr>
                </m:sSupPr>
                <m:e>
                  <m:r>
                    <w:rPr>
                      <w:rFonts w:ascii="Cambria Math" w:eastAsia="Times New Roman"/>
                    </w:rPr>
                    <m:t>D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="Times New Roman"/>
                </w:rPr>
                <m:t>4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</w:rPr>
            <m:t>∙</m:t>
          </m:r>
          <m:r>
            <w:rPr>
              <w:rFonts w:ascii="Cambria Math" w:eastAsia="Times New Roman"/>
            </w:rPr>
            <m:t>h</m:t>
          </m:r>
          <m:r>
            <w:rPr>
              <w:rFonts w:ascii="Cambria Math" w:eastAsia="Times New Roman" w:hAnsi="Cambria Math"/>
            </w:rPr>
            <m:t>,</m:t>
          </m:r>
        </m:oMath>
      </m:oMathPara>
    </w:p>
    <w:p w14:paraId="63CE7624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где D – диаметр резервуара насосной станции, м (D =2,0 м);</w:t>
      </w:r>
    </w:p>
    <w:p w14:paraId="02972F34" w14:textId="7D77D93E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h – высота столба воды между уровнями включения и выключения рабочего насоса, м (h=</w:t>
      </w:r>
      <w:r w:rsidR="00723952">
        <w:rPr>
          <w:rFonts w:eastAsia="Times New Roman"/>
        </w:rPr>
        <w:t>1,1</w:t>
      </w:r>
      <w:r w:rsidRPr="00F37293">
        <w:rPr>
          <w:rFonts w:eastAsia="Times New Roman"/>
        </w:rPr>
        <w:t xml:space="preserve"> м).</w:t>
      </w:r>
    </w:p>
    <w:p w14:paraId="7CFA957C" w14:textId="02AC8805" w:rsidR="00C646B3" w:rsidRPr="00F37293" w:rsidRDefault="00C646B3" w:rsidP="002C1DE4">
      <w:pPr>
        <w:spacing w:line="360" w:lineRule="auto"/>
        <w:ind w:left="567" w:right="1"/>
        <w:jc w:val="both"/>
        <w:rPr>
          <w:rFonts w:eastAsia="Times New Roman"/>
        </w:rPr>
      </w:pPr>
      <m:oMathPara>
        <m:oMathParaPr>
          <m:jc m:val="left"/>
        </m:oMathParaPr>
        <m:oMath>
          <m:r>
            <w:rPr>
              <w:rFonts w:ascii="Cambria Math" w:eastAsia="Times New Roman"/>
            </w:rPr>
            <m:t>V</m:t>
          </m:r>
          <m:r>
            <m:rPr>
              <m:sty m:val="p"/>
            </m:rPr>
            <w:rPr>
              <w:rFonts w:ascii="Cambria Math" w:eastAsia="Times New Roman"/>
            </w:rPr>
            <m:t>=</m:t>
          </m:r>
          <m:f>
            <m:fPr>
              <m:ctrlPr>
                <w:rPr>
                  <w:rFonts w:ascii="Cambria Math" w:eastAsia="Times New Roman" w:hAnsi="Cambria Math"/>
                </w:rPr>
              </m:ctrlPr>
            </m:fPr>
            <m:num>
              <m:r>
                <w:rPr>
                  <w:rFonts w:ascii="Cambria Math" w:eastAsia="Times New Roman" w:hAnsi="Cambria Math"/>
                </w:rPr>
                <m:t>π</m:t>
              </m:r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∙</m:t>
              </m:r>
              <m:sSup>
                <m:sSupPr>
                  <m:ctrlPr>
                    <w:rPr>
                      <w:rFonts w:ascii="Cambria Math" w:eastAsia="Times New Roman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="Times New Roman"/>
                </w:rPr>
                <m:t>4</m:t>
              </m:r>
            </m:den>
          </m:f>
          <m:r>
            <m:rPr>
              <m:sty m:val="p"/>
            </m:rPr>
            <w:rPr>
              <w:rFonts w:ascii="Cambria Math" w:eastAsia="Times New Roman" w:hAnsi="Cambria Math"/>
            </w:rPr>
            <m:t>∙</m:t>
          </m:r>
          <m:r>
            <m:rPr>
              <m:sty m:val="p"/>
            </m:rPr>
            <w:rPr>
              <w:rFonts w:ascii="Cambria Math" w:eastAsia="Times New Roman"/>
            </w:rPr>
            <m:t xml:space="preserve">1,2=3,76 </m:t>
          </m:r>
          <m:sSup>
            <m:sSupPr>
              <m:ctrlPr>
                <w:rPr>
                  <w:rFonts w:ascii="Cambria Math" w:eastAsia="Times New Roman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/>
                </w:rPr>
                <m:t>3</m:t>
              </m:r>
            </m:sup>
          </m:sSup>
          <m:r>
            <w:rPr>
              <w:rFonts w:ascii="Cambria Math" w:eastAsia="Times New Roman" w:hAnsi="Cambria Math"/>
            </w:rPr>
            <m:t>.</m:t>
          </m:r>
        </m:oMath>
      </m:oMathPara>
    </w:p>
    <w:p w14:paraId="3445ADB6" w14:textId="65BB8B86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Объем резервуара равен </w:t>
      </w:r>
      <w:r w:rsidR="00723952">
        <w:rPr>
          <w:rFonts w:eastAsia="Times New Roman"/>
        </w:rPr>
        <w:t>3,</w:t>
      </w:r>
      <w:r w:rsidR="00BF5E1E">
        <w:rPr>
          <w:rFonts w:eastAsia="Times New Roman"/>
        </w:rPr>
        <w:t>76</w:t>
      </w:r>
      <w:r w:rsidRPr="00F37293">
        <w:rPr>
          <w:rFonts w:eastAsia="Times New Roman"/>
        </w:rPr>
        <w:t xml:space="preserve"> м</w:t>
      </w:r>
      <w:r w:rsidRPr="00F37293">
        <w:rPr>
          <w:rFonts w:eastAsia="Times New Roman"/>
          <w:vertAlign w:val="superscript"/>
        </w:rPr>
        <w:t>3</w:t>
      </w:r>
      <w:r w:rsidRPr="00F37293">
        <w:rPr>
          <w:rFonts w:eastAsia="Times New Roman"/>
        </w:rPr>
        <w:t>.</w:t>
      </w:r>
    </w:p>
    <w:p w14:paraId="58045A5D" w14:textId="3D5CF268" w:rsidR="00B45F28" w:rsidRDefault="00C646B3" w:rsidP="00B45F28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lastRenderedPageBreak/>
        <w:t xml:space="preserve">Таким образом, с учетом максимального суточного притока, равного </w:t>
      </w:r>
      <w:r w:rsidR="00F37293">
        <w:rPr>
          <w:rFonts w:eastAsia="Times New Roman"/>
        </w:rPr>
        <w:t>23,19</w:t>
      </w:r>
      <w:r w:rsidRPr="00F37293">
        <w:rPr>
          <w:rFonts w:eastAsia="Times New Roman"/>
        </w:rPr>
        <w:t xml:space="preserve"> м</w:t>
      </w:r>
      <w:r w:rsidRPr="00B45F28">
        <w:rPr>
          <w:rFonts w:eastAsia="Times New Roman"/>
          <w:vertAlign w:val="superscript"/>
        </w:rPr>
        <w:t>3</w:t>
      </w:r>
      <w:r w:rsidRPr="00F37293">
        <w:rPr>
          <w:rFonts w:eastAsia="Times New Roman"/>
        </w:rPr>
        <w:t xml:space="preserve">/ч, число включений насоса не превысит </w:t>
      </w:r>
      <w:r w:rsidR="00BF5E1E">
        <w:rPr>
          <w:rFonts w:eastAsia="Times New Roman"/>
        </w:rPr>
        <w:t>6</w:t>
      </w:r>
      <w:r w:rsidRPr="00F37293">
        <w:rPr>
          <w:rFonts w:eastAsia="Times New Roman"/>
        </w:rPr>
        <w:t xml:space="preserve"> раз в час; что допустимо для любого типа насосов.</w:t>
      </w:r>
      <w:r w:rsidR="00B45F28" w:rsidRPr="00B45F28">
        <w:rPr>
          <w:rFonts w:eastAsia="Times New Roman"/>
        </w:rPr>
        <w:t xml:space="preserve"> </w:t>
      </w:r>
    </w:p>
    <w:p w14:paraId="31CC5CFE" w14:textId="271E7643" w:rsidR="007A5A0B" w:rsidRDefault="007A5A0B" w:rsidP="00B45F28">
      <w:pPr>
        <w:spacing w:line="360" w:lineRule="auto"/>
        <w:ind w:right="1" w:firstLine="567"/>
        <w:jc w:val="both"/>
        <w:rPr>
          <w:rFonts w:eastAsia="Times New Roman"/>
        </w:rPr>
      </w:pPr>
      <w:r w:rsidRPr="007A5A0B">
        <w:rPr>
          <w:rFonts w:eastAsia="Times New Roman"/>
        </w:rPr>
        <w:t>Расчет на вместимость резервуара насосной станции централизованной общесплавной системы водоотведения должна быть не менее 5-минутной расчетной подачи станции.</w:t>
      </w:r>
    </w:p>
    <w:p w14:paraId="758CFBFC" w14:textId="2A061B43" w:rsidR="00B45F28" w:rsidRPr="00B45F28" w:rsidRDefault="00B45F28" w:rsidP="00B45F28">
      <w:pPr>
        <w:spacing w:line="360" w:lineRule="auto"/>
        <w:ind w:right="1" w:firstLine="567"/>
        <w:jc w:val="both"/>
        <w:rPr>
          <w:rFonts w:eastAsia="Times New Roman"/>
        </w:rPr>
      </w:pPr>
      <w:r w:rsidRPr="00B45F28">
        <w:rPr>
          <w:rFonts w:eastAsia="Times New Roman"/>
        </w:rPr>
        <w:t xml:space="preserve">Объем резервуара равен </w:t>
      </w:r>
      <w:r>
        <w:rPr>
          <w:rFonts w:eastAsia="Times New Roman"/>
        </w:rPr>
        <w:t>3,</w:t>
      </w:r>
      <w:r w:rsidR="00BF5E1E">
        <w:rPr>
          <w:rFonts w:eastAsia="Times New Roman"/>
        </w:rPr>
        <w:t>76</w:t>
      </w:r>
      <w:r w:rsidRPr="00B45F28">
        <w:rPr>
          <w:rFonts w:eastAsia="Times New Roman"/>
        </w:rPr>
        <w:t xml:space="preserve"> м</w:t>
      </w:r>
      <w:r w:rsidRPr="00B45F28">
        <w:rPr>
          <w:rFonts w:eastAsia="Times New Roman"/>
          <w:vertAlign w:val="superscript"/>
        </w:rPr>
        <w:t>3</w:t>
      </w:r>
      <w:r w:rsidRPr="00B45F28">
        <w:rPr>
          <w:rFonts w:eastAsia="Times New Roman"/>
        </w:rPr>
        <w:t>, производительность выбранного насоса составляет</w:t>
      </w:r>
      <w:r>
        <w:rPr>
          <w:rFonts w:eastAsia="Times New Roman"/>
        </w:rPr>
        <w:t xml:space="preserve"> 12,4 </w:t>
      </w:r>
      <w:r w:rsidRPr="00B45F28">
        <w:rPr>
          <w:rFonts w:eastAsia="Times New Roman"/>
        </w:rPr>
        <w:t>л/с=0,</w:t>
      </w:r>
      <w:r>
        <w:rPr>
          <w:rFonts w:eastAsia="Times New Roman"/>
        </w:rPr>
        <w:t>74</w:t>
      </w:r>
      <w:r w:rsidRPr="00B45F28">
        <w:rPr>
          <w:rFonts w:eastAsia="Times New Roman"/>
        </w:rPr>
        <w:t xml:space="preserve"> м</w:t>
      </w:r>
      <w:r w:rsidRPr="00B45F28">
        <w:rPr>
          <w:rFonts w:eastAsia="Times New Roman"/>
          <w:vertAlign w:val="superscript"/>
        </w:rPr>
        <w:t>3</w:t>
      </w:r>
      <w:r w:rsidRPr="00B45F28">
        <w:rPr>
          <w:rFonts w:eastAsia="Times New Roman"/>
        </w:rPr>
        <w:t>/мин. Проверим выполнение условия</w:t>
      </w:r>
    </w:p>
    <w:p w14:paraId="3CABE231" w14:textId="7CE25913" w:rsidR="00B45F28" w:rsidRPr="00B45F28" w:rsidRDefault="00B45F28" w:rsidP="00B45F28">
      <w:pPr>
        <w:spacing w:line="360" w:lineRule="auto"/>
        <w:ind w:right="1" w:firstLine="567"/>
        <w:jc w:val="both"/>
        <w:rPr>
          <w:rFonts w:eastAsia="Times New Roman"/>
        </w:rPr>
      </w:pPr>
      <m:oMath>
        <m:r>
          <w:rPr>
            <w:rFonts w:ascii="Cambria Math" w:eastAsia="Times New Roman"/>
          </w:rPr>
          <m:t>t=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/>
              </w:rPr>
              <m:t>V</m:t>
            </m:r>
          </m:num>
          <m:den>
            <m:r>
              <w:rPr>
                <w:rFonts w:ascii="Cambria Math" w:eastAsia="Times New Roman"/>
              </w:rPr>
              <m:t>Q</m:t>
            </m:r>
          </m:den>
        </m:f>
        <m:r>
          <w:rPr>
            <w:rFonts w:ascii="Cambria Math" w:eastAsia="Times New Roman"/>
          </w:rPr>
          <m:t>=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/>
              </w:rPr>
              <m:t>3,76</m:t>
            </m:r>
          </m:num>
          <m:den>
            <m:r>
              <w:rPr>
                <w:rFonts w:ascii="Cambria Math" w:eastAsia="Times New Roman"/>
              </w:rPr>
              <m:t>0,74</m:t>
            </m:r>
          </m:den>
        </m:f>
        <m:r>
          <w:rPr>
            <w:rFonts w:ascii="Cambria Math" w:eastAsia="Times New Roman"/>
          </w:rPr>
          <m:t>=</m:t>
        </m:r>
      </m:oMath>
      <w:r w:rsidR="00BF5E1E">
        <w:rPr>
          <w:rFonts w:eastAsia="Times New Roman"/>
        </w:rPr>
        <w:t>5,1</w:t>
      </w:r>
      <w:r w:rsidRPr="00B45F28">
        <w:rPr>
          <w:rFonts w:eastAsia="Times New Roman"/>
        </w:rPr>
        <w:t xml:space="preserve"> мин.</w:t>
      </w:r>
    </w:p>
    <w:p w14:paraId="29113E28" w14:textId="241B1964" w:rsidR="00B45F28" w:rsidRPr="00B45F28" w:rsidRDefault="00B45F28" w:rsidP="00B45F28">
      <w:pPr>
        <w:spacing w:line="360" w:lineRule="auto"/>
        <w:ind w:right="1" w:firstLine="567"/>
        <w:jc w:val="both"/>
        <w:rPr>
          <w:rFonts w:eastAsia="Times New Roman"/>
        </w:rPr>
      </w:pPr>
      <w:r w:rsidRPr="00B45F28">
        <w:rPr>
          <w:rFonts w:eastAsia="Times New Roman"/>
        </w:rPr>
        <w:t xml:space="preserve">Таким образом, при выбранном объеме резервуара насосной станции откачка произойдет в течение </w:t>
      </w:r>
      <w:r w:rsidR="00BF5E1E">
        <w:rPr>
          <w:rFonts w:eastAsia="Times New Roman"/>
        </w:rPr>
        <w:t>5,1</w:t>
      </w:r>
      <w:r w:rsidRPr="00B45F28">
        <w:rPr>
          <w:rFonts w:eastAsia="Times New Roman"/>
        </w:rPr>
        <w:t xml:space="preserve"> минут.</w:t>
      </w:r>
    </w:p>
    <w:p w14:paraId="7025ECAA" w14:textId="1EEF9B54" w:rsidR="00C646B3" w:rsidRPr="00F37293" w:rsidRDefault="00B45F28" w:rsidP="00BF5E1E">
      <w:pPr>
        <w:spacing w:line="360" w:lineRule="auto"/>
        <w:ind w:right="1" w:firstLine="567"/>
        <w:jc w:val="both"/>
        <w:rPr>
          <w:rFonts w:eastAsia="Times New Roman"/>
        </w:rPr>
      </w:pPr>
      <w:r w:rsidRPr="00B45F28">
        <w:rPr>
          <w:rFonts w:eastAsia="Times New Roman"/>
        </w:rPr>
        <w:t>Отвод воды из насосной станции осуществляются во внутреннюю систему ливневой канализации здания, на основании разрешения, полученного у владельца сети.</w:t>
      </w:r>
    </w:p>
    <w:p w14:paraId="79F535E2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Отвод воды из насосной станции осуществляется через колодец-гаситель диаметром 1500 мм, в колодец ливневой канализации.</w:t>
      </w:r>
    </w:p>
    <w:p w14:paraId="4F211051" w14:textId="77777777" w:rsidR="00C646B3" w:rsidRPr="00F3729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>Отвод дренажных вод из колодца-гасителя происходит самотеком по канализационным трубам "Корсис" из ПЭ SN8 Д=160 мм.</w:t>
      </w:r>
    </w:p>
    <w:p w14:paraId="0017BAC3" w14:textId="77777777" w:rsidR="00BF5E1E" w:rsidRDefault="00C646B3" w:rsidP="00BF5E1E">
      <w:pPr>
        <w:spacing w:line="360" w:lineRule="auto"/>
        <w:ind w:right="1" w:firstLine="567"/>
        <w:jc w:val="both"/>
        <w:rPr>
          <w:rFonts w:eastAsia="Times New Roman"/>
        </w:rPr>
      </w:pPr>
      <w:r w:rsidRPr="00F37293">
        <w:rPr>
          <w:rFonts w:eastAsia="Times New Roman"/>
        </w:rPr>
        <w:t xml:space="preserve">На листе </w:t>
      </w:r>
      <w:r w:rsidR="00F37293">
        <w:rPr>
          <w:rFonts w:eastAsia="Times New Roman"/>
        </w:rPr>
        <w:t>1</w:t>
      </w:r>
      <w:r w:rsidRPr="00F37293">
        <w:rPr>
          <w:rFonts w:eastAsia="Times New Roman"/>
        </w:rPr>
        <w:t xml:space="preserve"> графической части приведен сводный план сетей с дренажной системой и линией сброса от дренажной системы.</w:t>
      </w:r>
    </w:p>
    <w:p w14:paraId="6146185F" w14:textId="0E37B2A4" w:rsidR="00BF5E1E" w:rsidRDefault="00BF5E1E" w:rsidP="00BF5E1E">
      <w:pPr>
        <w:spacing w:line="360" w:lineRule="auto"/>
        <w:ind w:right="1" w:firstLine="567"/>
        <w:jc w:val="both"/>
        <w:rPr>
          <w:rFonts w:eastAsia="Times New Roman"/>
        </w:rPr>
      </w:pPr>
      <w:r w:rsidRPr="00BF5E1E">
        <w:rPr>
          <w:rFonts w:eastAsia="Times New Roman"/>
        </w:rPr>
        <w:t>Допускается использование насоса других производителей при условии, что технические характеристики насоса удовлетворяют проектным требованиям. Замена марки насосного оборудования приводится на стадии РД</w:t>
      </w:r>
      <w:r w:rsidR="007A5A0B">
        <w:rPr>
          <w:rFonts w:eastAsia="Times New Roman"/>
        </w:rPr>
        <w:t>.</w:t>
      </w:r>
    </w:p>
    <w:p w14:paraId="227286B9" w14:textId="77777777" w:rsidR="007A5A0B" w:rsidRDefault="007A5A0B" w:rsidP="007A5A0B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Технические условия подключения насосного оборудования.</w:t>
      </w:r>
    </w:p>
    <w:p w14:paraId="7519BF23" w14:textId="6474FA0E" w:rsidR="007A5A0B" w:rsidRPr="00800263" w:rsidRDefault="007A5A0B" w:rsidP="007A5A0B">
      <w:pPr>
        <w:spacing w:line="360" w:lineRule="auto"/>
        <w:ind w:right="1" w:firstLine="567"/>
        <w:jc w:val="both"/>
        <w:rPr>
          <w:rFonts w:eastAsia="Times New Roman"/>
        </w:rPr>
      </w:pPr>
      <w:r w:rsidRPr="007A5A0B">
        <w:rPr>
          <w:rFonts w:eastAsia="Times New Roman"/>
        </w:rPr>
        <w:t xml:space="preserve">Рабочий насос должен включаться в работу при отметке уровня воды в насосной станции </w:t>
      </w:r>
      <w:r>
        <w:rPr>
          <w:rFonts w:eastAsia="Times New Roman"/>
        </w:rPr>
        <w:t>151,58</w:t>
      </w:r>
      <w:r w:rsidRPr="007A5A0B">
        <w:rPr>
          <w:rFonts w:eastAsia="Times New Roman"/>
        </w:rPr>
        <w:t xml:space="preserve"> (-</w:t>
      </w:r>
      <w:r>
        <w:rPr>
          <w:rFonts w:eastAsia="Times New Roman"/>
        </w:rPr>
        <w:t>8,670</w:t>
      </w:r>
      <w:r w:rsidRPr="007A5A0B">
        <w:rPr>
          <w:rFonts w:eastAsia="Times New Roman"/>
        </w:rPr>
        <w:t xml:space="preserve">) м и отключаться при отметке </w:t>
      </w:r>
      <w:r>
        <w:rPr>
          <w:rFonts w:eastAsia="Times New Roman"/>
        </w:rPr>
        <w:t xml:space="preserve">152,78 </w:t>
      </w:r>
      <w:r w:rsidRPr="007A5A0B">
        <w:rPr>
          <w:rFonts w:eastAsia="Times New Roman"/>
        </w:rPr>
        <w:t>(-</w:t>
      </w:r>
      <w:r>
        <w:rPr>
          <w:rFonts w:eastAsia="Times New Roman"/>
        </w:rPr>
        <w:t>7,470</w:t>
      </w:r>
      <w:r w:rsidRPr="007A5A0B">
        <w:rPr>
          <w:rFonts w:eastAsia="Times New Roman"/>
        </w:rPr>
        <w:t>) м. В случае подъема уровня воды в насосной станции до отметки 15</w:t>
      </w:r>
      <w:r>
        <w:rPr>
          <w:rFonts w:eastAsia="Times New Roman"/>
        </w:rPr>
        <w:t>2,88</w:t>
      </w:r>
      <w:r w:rsidRPr="007A5A0B">
        <w:rPr>
          <w:rFonts w:eastAsia="Times New Roman"/>
        </w:rPr>
        <w:t xml:space="preserve"> (-7,</w:t>
      </w:r>
      <w:r>
        <w:rPr>
          <w:rFonts w:eastAsia="Times New Roman"/>
        </w:rPr>
        <w:t>37</w:t>
      </w:r>
      <w:r w:rsidRPr="007A5A0B">
        <w:rPr>
          <w:rFonts w:eastAsia="Times New Roman"/>
        </w:rPr>
        <w:t xml:space="preserve">0) м в работу включается резервный насос. При достижении уровня </w:t>
      </w:r>
      <w:r>
        <w:rPr>
          <w:rFonts w:eastAsia="Times New Roman"/>
        </w:rPr>
        <w:t>152,98</w:t>
      </w:r>
      <w:r w:rsidRPr="007A5A0B">
        <w:rPr>
          <w:rFonts w:eastAsia="Times New Roman"/>
        </w:rPr>
        <w:t xml:space="preserve"> (-7,</w:t>
      </w:r>
      <w:r>
        <w:rPr>
          <w:rFonts w:eastAsia="Times New Roman"/>
        </w:rPr>
        <w:t>27</w:t>
      </w:r>
      <w:r w:rsidRPr="007A5A0B">
        <w:rPr>
          <w:rFonts w:eastAsia="Times New Roman"/>
        </w:rPr>
        <w:t>0) м срабатывает аварийная сигнализация (верхний аварийный уровень).</w:t>
      </w:r>
    </w:p>
    <w:p w14:paraId="2524DCDB" w14:textId="3C806642" w:rsidR="00C646B3" w:rsidRPr="00800263" w:rsidRDefault="00426DD4" w:rsidP="002C1DE4">
      <w:pPr>
        <w:pStyle w:val="2"/>
        <w:keepNext w:val="0"/>
        <w:widowControl w:val="0"/>
        <w:spacing w:before="120"/>
        <w:ind w:right="1"/>
      </w:pPr>
      <w:bookmarkStart w:id="72" w:name="_Toc75873032"/>
      <w:bookmarkStart w:id="73" w:name="_Toc87465139"/>
      <w:bookmarkStart w:id="74" w:name="_Toc110345339"/>
      <w:r>
        <w:t>5</w:t>
      </w:r>
      <w:r w:rsidR="00C646B3" w:rsidRPr="00800263">
        <w:t>.</w:t>
      </w:r>
      <w:r w:rsidR="00C646B3">
        <w:t>1.4</w:t>
      </w:r>
      <w:r w:rsidR="00C646B3" w:rsidRPr="00800263">
        <w:t xml:space="preserve"> Электроснабжение и освещение насосной станции</w:t>
      </w:r>
      <w:bookmarkEnd w:id="72"/>
      <w:bookmarkEnd w:id="73"/>
      <w:bookmarkEnd w:id="74"/>
    </w:p>
    <w:p w14:paraId="12398977" w14:textId="2319F90C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 xml:space="preserve">Для отвода дренажных вод на данном объекте проектом предусматривается одна дренажная насосная станция. Электроснабжение оборудования и освещения, а также автоматизации и диспетчеризации работы станции запроектировано на основании строительных и технологических чертежей объекта и в соответствии с Техническими условиями </w:t>
      </w:r>
      <w:r w:rsidR="009350CD">
        <w:rPr>
          <w:rFonts w:eastAsia="Times New Roman"/>
        </w:rPr>
        <w:br/>
      </w:r>
      <w:r w:rsidRPr="00800263">
        <w:rPr>
          <w:rFonts w:eastAsia="Times New Roman"/>
        </w:rPr>
        <w:t>ГУП "МОСВОДОСТОК".</w:t>
      </w:r>
    </w:p>
    <w:p w14:paraId="445B4DC8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 xml:space="preserve">Для бесперебойного электроснабжения потребителей электроэнергии дренажной насосной станции, управления ее работой и контроля состояния оборудования предназначен шкаф </w:t>
      </w:r>
      <w:r w:rsidRPr="00800263">
        <w:rPr>
          <w:rFonts w:eastAsia="Times New Roman"/>
        </w:rPr>
        <w:lastRenderedPageBreak/>
        <w:t>комплексного управления (ШУ ДНС) марки Control DC-S+depRTU-S фирмы "GRUNDFOS" уличного антивандального исполнения.</w:t>
      </w:r>
    </w:p>
    <w:p w14:paraId="7DC3CA4B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К потребителям электроэнергии насосной станции относятся дренажные насосы фирмы "GRUNDFOS", освещение дренажной насосной станции, оборудование климат-контроля шкафа управления, питание контроллера управления и модуля передачи данных автоматизированной системы диспетчерского контроля (АСДК). Для приема и распределения электроэнергии среди потребителей шкаф комплектуется двумя счетчиками учета электроэнергии марки Меркурий 234, системой автоматического переключения с рабочего на резервное питание, понижающим трансформатором 220/12 В для освещения дренажной насосной станции, а также двумя вводными и линейными автоматическими выключателями по количеству потребителей.</w:t>
      </w:r>
    </w:p>
    <w:p w14:paraId="5B349AE0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Электроснабжение насосной станции осуществляется от ближайшего, имеющего соответствующую свободную мощность, вводно-распределительного устройства, питающего потребителей жилого комплекса по двум (рабочий+резервный) кабельным вводам.</w:t>
      </w:r>
    </w:p>
    <w:p w14:paraId="0C26787E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Границей проектирования дренажных насосных станций являются вводные контакты вводных выключателей.</w:t>
      </w:r>
    </w:p>
    <w:p w14:paraId="3AE92994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 xml:space="preserve">Для питания потребителей электроэнергии и подключения поплавковых выключателей используются кабели марки ВВГнг(А)-LS, LINIFLEX и PVC. </w:t>
      </w:r>
    </w:p>
    <w:p w14:paraId="1DECE843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Для обеспечения неразрывного соединения шкафа управления, насосов и датчиков уровня при размещении заказа на заводе на насосы и датчики уровня необходимо указать требуемую длину кабелей, т. к. комплектно поставляется кабель длиной только 10 м.</w:t>
      </w:r>
    </w:p>
    <w:p w14:paraId="24970F7C" w14:textId="77777777" w:rsidR="00C646B3" w:rsidRPr="0080026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00263">
        <w:rPr>
          <w:rFonts w:eastAsia="Times New Roman"/>
        </w:rPr>
        <w:t>Характеристика зрительной работы и норма освещенности для дренажной насосной станции принята в соответствии с СП 52.13330.2016 "Естественное и искусственное освещение "Актуализированная редакция СНиП 23-05-95*. Для расчета требуемого количества светильников использована программа "DIALux light".</w:t>
      </w:r>
    </w:p>
    <w:p w14:paraId="5239C3EA" w14:textId="64DF2C3B" w:rsidR="00C646B3" w:rsidRPr="002F34B1" w:rsidRDefault="00426DD4" w:rsidP="00117C75">
      <w:pPr>
        <w:pStyle w:val="2"/>
        <w:keepNext w:val="0"/>
        <w:widowControl w:val="0"/>
        <w:spacing w:before="120"/>
        <w:ind w:right="1"/>
      </w:pPr>
      <w:bookmarkStart w:id="75" w:name="_Toc87465140"/>
      <w:bookmarkStart w:id="76" w:name="_Toc110345340"/>
      <w:r>
        <w:t>5</w:t>
      </w:r>
      <w:r w:rsidR="00C646B3">
        <w:t>.2</w:t>
      </w:r>
      <w:r w:rsidR="00C646B3" w:rsidRPr="00B327F6">
        <w:t xml:space="preserve"> Конструктивные решения по устройству</w:t>
      </w:r>
      <w:r w:rsidR="00C646B3">
        <w:t xml:space="preserve"> гидроизоляции</w:t>
      </w:r>
      <w:bookmarkEnd w:id="75"/>
      <w:bookmarkEnd w:id="76"/>
    </w:p>
    <w:p w14:paraId="0D1DC6DF" w14:textId="77777777" w:rsidR="00C646B3" w:rsidRDefault="00C646B3" w:rsidP="002C1DE4">
      <w:pPr>
        <w:spacing w:line="360" w:lineRule="auto"/>
        <w:ind w:right="1" w:firstLine="567"/>
        <w:jc w:val="both"/>
      </w:pPr>
      <w:r>
        <w:t xml:space="preserve">Гидроизоляционные мероприятия по </w:t>
      </w:r>
      <w:r w:rsidRPr="00BD42EB">
        <w:rPr>
          <w:rFonts w:eastAsia="Times New Roman"/>
        </w:rPr>
        <w:t>фундаментной</w:t>
      </w:r>
      <w:r>
        <w:t xml:space="preserve"> плите и стенам подземной части здания включают в себя:</w:t>
      </w:r>
    </w:p>
    <w:p w14:paraId="4A630AD7" w14:textId="77777777" w:rsidR="00C646B3" w:rsidRPr="00BD42EB" w:rsidRDefault="00C646B3" w:rsidP="00F37293">
      <w:pPr>
        <w:pStyle w:val="affc"/>
        <w:numPr>
          <w:ilvl w:val="0"/>
          <w:numId w:val="10"/>
        </w:numPr>
        <w:ind w:right="1"/>
        <w:rPr>
          <w:rFonts w:ascii="Times New Roman" w:hAnsi="Times New Roman"/>
          <w:i/>
          <w:iCs/>
          <w:sz w:val="24"/>
          <w:szCs w:val="24"/>
        </w:rPr>
      </w:pPr>
      <w:r w:rsidRPr="00BD42EB">
        <w:rPr>
          <w:rFonts w:ascii="Times New Roman" w:hAnsi="Times New Roman"/>
          <w:i/>
          <w:iCs/>
          <w:sz w:val="24"/>
          <w:szCs w:val="24"/>
        </w:rPr>
        <w:t>Гидроизоляцию фундаментной плиты и возводимых стен подземной части;</w:t>
      </w:r>
    </w:p>
    <w:p w14:paraId="54A3ABED" w14:textId="77777777" w:rsidR="00C646B3" w:rsidRPr="00BD42EB" w:rsidRDefault="00C646B3" w:rsidP="00F37293">
      <w:pPr>
        <w:pStyle w:val="affc"/>
        <w:numPr>
          <w:ilvl w:val="0"/>
          <w:numId w:val="10"/>
        </w:numPr>
        <w:ind w:right="1"/>
        <w:rPr>
          <w:rFonts w:ascii="Times New Roman" w:hAnsi="Times New Roman"/>
          <w:i/>
          <w:iCs/>
          <w:sz w:val="24"/>
          <w:szCs w:val="24"/>
        </w:rPr>
      </w:pPr>
      <w:r w:rsidRPr="00BD42EB">
        <w:rPr>
          <w:rFonts w:ascii="Times New Roman" w:hAnsi="Times New Roman"/>
          <w:i/>
          <w:iCs/>
          <w:sz w:val="24"/>
          <w:szCs w:val="24"/>
        </w:rPr>
        <w:t>Гидроизоляцию "холодных" швов бетонирования;</w:t>
      </w:r>
    </w:p>
    <w:p w14:paraId="26078A6D" w14:textId="77777777" w:rsidR="00C646B3" w:rsidRPr="00BD42EB" w:rsidRDefault="00C646B3" w:rsidP="00F37293">
      <w:pPr>
        <w:pStyle w:val="affc"/>
        <w:numPr>
          <w:ilvl w:val="0"/>
          <w:numId w:val="10"/>
        </w:numPr>
        <w:ind w:right="1"/>
        <w:rPr>
          <w:rFonts w:ascii="Times New Roman" w:hAnsi="Times New Roman"/>
          <w:i/>
          <w:iCs/>
          <w:sz w:val="24"/>
          <w:szCs w:val="24"/>
        </w:rPr>
      </w:pPr>
      <w:r w:rsidRPr="00BD42EB">
        <w:rPr>
          <w:rFonts w:ascii="Times New Roman" w:hAnsi="Times New Roman"/>
          <w:i/>
          <w:iCs/>
          <w:sz w:val="24"/>
          <w:szCs w:val="24"/>
        </w:rPr>
        <w:t>Гидроизоляцию деформационных швов;</w:t>
      </w:r>
    </w:p>
    <w:p w14:paraId="0A563D96" w14:textId="77777777" w:rsidR="00C646B3" w:rsidRPr="00AE2DC3" w:rsidRDefault="00C646B3" w:rsidP="00F37293">
      <w:pPr>
        <w:pStyle w:val="affc"/>
        <w:numPr>
          <w:ilvl w:val="0"/>
          <w:numId w:val="10"/>
        </w:numPr>
        <w:ind w:right="1"/>
        <w:rPr>
          <w:rFonts w:ascii="Times New Roman" w:hAnsi="Times New Roman"/>
          <w:i/>
          <w:iCs/>
          <w:sz w:val="24"/>
          <w:szCs w:val="24"/>
        </w:rPr>
      </w:pPr>
      <w:r w:rsidRPr="00BD42EB">
        <w:rPr>
          <w:rFonts w:ascii="Times New Roman" w:hAnsi="Times New Roman"/>
          <w:i/>
          <w:iCs/>
          <w:sz w:val="24"/>
          <w:szCs w:val="24"/>
        </w:rPr>
        <w:t>Гидроизоляцию трубных проходов вводимых коммуникаций.</w:t>
      </w:r>
    </w:p>
    <w:p w14:paraId="298549A2" w14:textId="77777777" w:rsidR="00C646B3" w:rsidRPr="002F58DD" w:rsidRDefault="00C646B3" w:rsidP="002C1DE4">
      <w:pPr>
        <w:spacing w:line="360" w:lineRule="auto"/>
        <w:ind w:right="1" w:firstLine="567"/>
        <w:jc w:val="both"/>
        <w:rPr>
          <w:b/>
          <w:bCs/>
          <w:i/>
          <w:iCs/>
        </w:rPr>
      </w:pPr>
      <w:r w:rsidRPr="009606E4">
        <w:rPr>
          <w:b/>
          <w:bCs/>
          <w:i/>
          <w:iCs/>
        </w:rPr>
        <w:t>Гидроизоляция фундаментной плиты и стен подземной части</w:t>
      </w:r>
    </w:p>
    <w:p w14:paraId="796690C8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t>К основным видам внешней гидроизоляции относятся: обмазочная, наплавляемая, напыляемая и гидроизоляция с использованием полимерных мембран.</w:t>
      </w:r>
    </w:p>
    <w:p w14:paraId="6ECD4D0D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lastRenderedPageBreak/>
        <w:t>Обмазочная гидроизоляция, выполняемая даже с использованием современных битумно-полимерных материалов, является наиболее слабым вариантом защиты, и в большинстве случаев используется для защиты сооружений с низким уровнем ответственности (колодцев, резервуаров с водой и пр.).</w:t>
      </w:r>
    </w:p>
    <w:p w14:paraId="5511EA6D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t xml:space="preserve">К основным минусам гидроизоляции с помощью полимерных мембран относится отсутствие сплошной адгезии с основанием. Таким образом, если в гидроизоляционном покрытии появляется прокол, вода распространяется под всем гидроизоляционным </w:t>
      </w:r>
      <w:r>
        <w:t>"</w:t>
      </w:r>
      <w:r w:rsidRPr="00952761">
        <w:t>ковром</w:t>
      </w:r>
      <w:r>
        <w:t>"</w:t>
      </w:r>
      <w:r w:rsidRPr="00952761">
        <w:t>. Для сокращения площадей протечек производителями мембран предлагается разбивка гидроизоляционного ковра на отдельные карты и устройство системы контрольных штуцеров, через которые возможна закачка ремонтных составов. При этом стоимость гидроизоляции при таком варианте оказывается значительно выше конкурирующих решений без повышения уровня надежности.</w:t>
      </w:r>
    </w:p>
    <w:p w14:paraId="2B5B376F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t>С учетом того, что во всех рассмотренных случаях имеется возможность доступа к внешним стенам сооружения, оптимальным способом защиты является использование наплавляемой или напыляемой гидроизоляции. В обоих случаях обеспечивается создание сплошного гидроизоляционного ковра</w:t>
      </w:r>
      <w:r>
        <w:t>,</w:t>
      </w:r>
      <w:r w:rsidRPr="00952761">
        <w:t xml:space="preserve"> имеющего высокую адгезию к защищаемой поверхности, что предотвращает возможность миграции воды под гидроизоляционным ковром. Таким образом, протечки даже в случае их появления носят локальный характер и с учетом незначительного заглубления сооружения возможна их ликвидация как снаружи, так и изнутри сооружения.</w:t>
      </w:r>
    </w:p>
    <w:p w14:paraId="656A5D03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t>К минусам наплавляемой гидроизоляции можно отнести необходимость выполнения значительного количества вспомогательных операций (устройство плинтусов на сгибах, обмазка праймером и пр.) и сам</w:t>
      </w:r>
      <w:r>
        <w:t>ую</w:t>
      </w:r>
      <w:r w:rsidRPr="00952761">
        <w:t xml:space="preserve"> низк</w:t>
      </w:r>
      <w:r>
        <w:t>ую</w:t>
      </w:r>
      <w:r w:rsidRPr="00952761">
        <w:t xml:space="preserve"> скорость производства работ из всех рассмотренных.</w:t>
      </w:r>
    </w:p>
    <w:p w14:paraId="3C7F2511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t>К минусам напыляемой гидроизоляции можно отнести возможность выполнения работ только при положительных температурах (при использовании специальных добавок возможно выполнение работ при незначительном минусе)</w:t>
      </w:r>
      <w:r>
        <w:t>,</w:t>
      </w:r>
      <w:r w:rsidRPr="00952761">
        <w:t xml:space="preserve"> необходимость тщательного контроля равномерности толщины нанесения материала</w:t>
      </w:r>
      <w:r>
        <w:t xml:space="preserve"> и адгезии к основанию</w:t>
      </w:r>
      <w:r w:rsidRPr="00952761">
        <w:t>.</w:t>
      </w:r>
    </w:p>
    <w:p w14:paraId="74BDC302" w14:textId="77777777" w:rsidR="00C646B3" w:rsidRPr="00952761" w:rsidRDefault="00C646B3" w:rsidP="002C1DE4">
      <w:pPr>
        <w:spacing w:line="360" w:lineRule="auto"/>
        <w:ind w:right="1" w:firstLine="567"/>
        <w:jc w:val="both"/>
      </w:pPr>
      <w:r w:rsidRPr="00952761">
        <w:t xml:space="preserve">Для данного сооружения оптимальным способом защиты является использование наплавляемой гидроизоляции. Материал наплавляется в </w:t>
      </w:r>
      <w:r>
        <w:t>два</w:t>
      </w:r>
      <w:r w:rsidRPr="00952761">
        <w:t xml:space="preserve"> слоя, со смещением швов, что минимизирует вероятность протечки по ним. Перед наплавлением стены сооружения обмазываются праймером, что повышает адгезию материала к конструкции стены и предотвращает возможность миграции воды за изоляцией. Таким образом, при локальном повреждении изоляции протечки могут происходить только напротив данного участка, что позволяет выполнить ремонт точечно с минимальными затратами.</w:t>
      </w:r>
    </w:p>
    <w:p w14:paraId="2EEF08A8" w14:textId="129B63AC" w:rsidR="00C646B3" w:rsidRDefault="00C646B3" w:rsidP="002C1DE4">
      <w:pPr>
        <w:spacing w:line="360" w:lineRule="auto"/>
        <w:ind w:right="1" w:firstLine="567"/>
        <w:jc w:val="both"/>
      </w:pPr>
      <w:r w:rsidRPr="00AE2DC3">
        <w:lastRenderedPageBreak/>
        <w:t xml:space="preserve">Гидроизоляция фундаментной плиты и наружных стен подземной части сооружения выполняется с помощью наплавляемого битумно-полимерного материала "Техноэласт </w:t>
      </w:r>
      <w:r w:rsidR="007A5A0B">
        <w:t>ФУНДАМЕНТ</w:t>
      </w:r>
      <w:r w:rsidRPr="00AE2DC3">
        <w:t xml:space="preserve">" в два слоя с предварительным нанесением битумного праймера. </w:t>
      </w:r>
    </w:p>
    <w:p w14:paraId="232BE249" w14:textId="77777777" w:rsidR="00C646B3" w:rsidRPr="00AE2DC3" w:rsidRDefault="00C646B3" w:rsidP="002C1DE4">
      <w:pPr>
        <w:spacing w:line="360" w:lineRule="auto"/>
        <w:ind w:right="1" w:firstLine="567"/>
        <w:jc w:val="both"/>
        <w:rPr>
          <w:b/>
          <w:bCs/>
          <w:i/>
          <w:iCs/>
        </w:rPr>
      </w:pPr>
      <w:r w:rsidRPr="00AE2DC3">
        <w:rPr>
          <w:b/>
          <w:bCs/>
          <w:i/>
          <w:iCs/>
        </w:rPr>
        <w:t>Допускается применение другого материала с аналогичными характеристиками.</w:t>
      </w:r>
    </w:p>
    <w:p w14:paraId="6594C869" w14:textId="080F5B42" w:rsidR="00C646B3" w:rsidRPr="00AE2DC3" w:rsidRDefault="00C646B3" w:rsidP="002C1DE4">
      <w:pPr>
        <w:spacing w:line="360" w:lineRule="auto"/>
        <w:ind w:right="1" w:firstLine="567"/>
        <w:jc w:val="both"/>
      </w:pPr>
      <w:r w:rsidRPr="00AE2DC3">
        <w:t xml:space="preserve">"Техноэласт </w:t>
      </w:r>
      <w:r w:rsidR="007A5A0B">
        <w:t>ФУНДАМЕНТ</w:t>
      </w:r>
      <w:r w:rsidRPr="00AE2DC3">
        <w:t xml:space="preserve">" – СБС-модифицированный, битумно-полимерный рулонный гидроизоляционный материал. "Техноэласт </w:t>
      </w:r>
      <w:r w:rsidR="007A5A0B">
        <w:t>ФУНДАМЕНТ</w:t>
      </w:r>
      <w:r w:rsidRPr="00AE2DC3">
        <w:t xml:space="preserve">" изготавливается из прочной полиэстеровой основы, на которую наносится с двух сторон полимерно-битумное вяжущее, модифицированное искусственным каучуком СБС (стирол-бутадиен-стиролом). "Техноэласт" покрыт легкооплавляемой антиадгезионной пленкой с обеих сторон. Материал "Техноэласт </w:t>
      </w:r>
      <w:r w:rsidR="007A5A0B">
        <w:t>ФУНДАМЕНТ</w:t>
      </w:r>
      <w:r w:rsidRPr="00AE2DC3">
        <w:t>" имеет в качестве покрытия защитную полимерную пленку. Материал соответствует требованиям ТУ 5774-003-00287852-99.</w:t>
      </w:r>
    </w:p>
    <w:p w14:paraId="5E20B5C3" w14:textId="616338EF" w:rsidR="00C646B3" w:rsidRDefault="00C646B3" w:rsidP="007A5A0B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  <w:b/>
          <w:bCs/>
          <w:i/>
          <w:iCs/>
        </w:rPr>
        <w:t xml:space="preserve">Гидроизоляция холодных швов бетонирования, а также узлов "фундаментная плита - стена подземной части", "стена подземной части - плита перекрытия" и "стена подземной части - плита </w:t>
      </w:r>
      <w:r w:rsidR="009350CD" w:rsidRPr="009350CD">
        <w:rPr>
          <w:rFonts w:eastAsia="Times New Roman"/>
          <w:b/>
          <w:bCs/>
          <w:i/>
          <w:iCs/>
        </w:rPr>
        <w:t>покрытия подземной части</w:t>
      </w:r>
      <w:r>
        <w:rPr>
          <w:rFonts w:eastAsia="Times New Roman"/>
          <w:b/>
          <w:bCs/>
          <w:i/>
          <w:iCs/>
        </w:rPr>
        <w:t>"</w:t>
      </w:r>
      <w:r>
        <w:rPr>
          <w:rFonts w:eastAsia="Times New Roman"/>
        </w:rPr>
        <w:t xml:space="preserve"> выполняется с использованием резинового профиля "Рекс-Свелло". Профиль представляет собой полосу из гидрофильной резины, расширяющейся при контакте с водой. При поступлении воды по шву профиль в месте протечки расширяется, полностью перекрывая дальнейшее просачивание воды.</w:t>
      </w:r>
    </w:p>
    <w:p w14:paraId="27E9F52C" w14:textId="77777777" w:rsidR="00C646B3" w:rsidRDefault="00C646B3" w:rsidP="002C1DE4">
      <w:pPr>
        <w:spacing w:line="360" w:lineRule="auto"/>
        <w:ind w:right="1"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Гидроизоляция деформационных швов</w:t>
      </w:r>
    </w:p>
    <w:p w14:paraId="556F7213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Деформационные швы - наиболее уязвимые места конструкций и подвержены деформации гидроизоляционного полотна вследствие возниковения разницы осадок между секциями.</w:t>
      </w:r>
    </w:p>
    <w:p w14:paraId="2F781B9E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Гидроизоляция деформационных швов в фундаментной плите осуществляется с использованием гидроизоляционной шпонки "Аквастоп" ДЗ-140/50-4/35 </w:t>
      </w:r>
      <w:r w:rsidRPr="00373A16">
        <w:rPr>
          <w:rFonts w:eastAsia="Times New Roman"/>
        </w:rPr>
        <w:t xml:space="preserve">и битумно-полимерного материала </w:t>
      </w:r>
      <w:r w:rsidRPr="0097799E">
        <w:rPr>
          <w:rFonts w:eastAsia="Times New Roman"/>
        </w:rPr>
        <w:t>"</w:t>
      </w:r>
      <w:r w:rsidRPr="00373A16">
        <w:rPr>
          <w:rFonts w:eastAsia="Times New Roman"/>
        </w:rPr>
        <w:t>Техноэласт Флекс</w:t>
      </w:r>
      <w:r w:rsidRPr="0097799E">
        <w:rPr>
          <w:rFonts w:eastAsia="Times New Roman"/>
        </w:rPr>
        <w:t>"</w:t>
      </w:r>
      <w:r>
        <w:rPr>
          <w:rFonts w:eastAsia="Times New Roman"/>
        </w:rPr>
        <w:t>.</w:t>
      </w:r>
    </w:p>
    <w:p w14:paraId="2DC858A3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Гидрошпонка "Аквастоп" ДЗ-140/50-4/35 произведена из пластифицированной композиции на основе поливинилхлорида (ПВХ-П). Шпонка представляет собой П-образный профиль с анкерными ребрами, которые бетонируются в тело фундаментной плиты в месте устройства деформационного шва. Растяжение шпонки составляет 150 мм, что позволяет ей выдерживать разность осадок (перемещение) секций сооружения до 150 мм.</w:t>
      </w:r>
    </w:p>
    <w:p w14:paraId="79FD2FB1" w14:textId="77777777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97799E">
        <w:rPr>
          <w:rFonts w:eastAsia="Times New Roman"/>
        </w:rPr>
        <w:t>"</w:t>
      </w:r>
      <w:r w:rsidRPr="00373A16">
        <w:rPr>
          <w:rFonts w:eastAsia="Times New Roman"/>
        </w:rPr>
        <w:t>Техноэласт Флекс</w:t>
      </w:r>
      <w:r w:rsidRPr="0097799E">
        <w:rPr>
          <w:rFonts w:eastAsia="Times New Roman"/>
        </w:rPr>
        <w:t>"</w:t>
      </w:r>
      <w:r w:rsidRPr="00373A16">
        <w:rPr>
          <w:rFonts w:eastAsia="Times New Roman"/>
        </w:rPr>
        <w:t xml:space="preserve"> </w:t>
      </w:r>
      <w:r>
        <w:rPr>
          <w:rFonts w:eastAsia="Times New Roman"/>
        </w:rPr>
        <w:t>–</w:t>
      </w:r>
      <w:r w:rsidRPr="00373A16">
        <w:rPr>
          <w:rFonts w:eastAsia="Times New Roman"/>
        </w:rPr>
        <w:t xml:space="preserve"> безосновный гидроизоляционный битумно-полимерный СБС-модифицированный материал. Материал поставляется в рулонах шириной 500 мм. </w:t>
      </w:r>
      <w:r w:rsidRPr="0097799E">
        <w:rPr>
          <w:rFonts w:eastAsia="Times New Roman"/>
        </w:rPr>
        <w:t>"</w:t>
      </w:r>
      <w:r w:rsidRPr="00373A16">
        <w:rPr>
          <w:rFonts w:eastAsia="Times New Roman"/>
        </w:rPr>
        <w:t>Техноэласт Флекс</w:t>
      </w:r>
      <w:r w:rsidRPr="0097799E">
        <w:rPr>
          <w:rFonts w:eastAsia="Times New Roman"/>
        </w:rPr>
        <w:t>"</w:t>
      </w:r>
      <w:r w:rsidRPr="00373A16">
        <w:rPr>
          <w:rFonts w:eastAsia="Times New Roman"/>
        </w:rPr>
        <w:t xml:space="preserve"> получают путем нанесения на полимерную пленку битумно-полимерного вяжущего. В качестве нижнего защитного слоя используется легкоплавкая полимерная пленка. В качестве верхнего защитного слоя используется мелкозернистый песок. Используемая в производстве СБС-модифицированная смесь не содержит наполнителя, поэтому обладает высокой </w:t>
      </w:r>
      <w:r w:rsidRPr="00373A16">
        <w:rPr>
          <w:rFonts w:eastAsia="Times New Roman"/>
        </w:rPr>
        <w:lastRenderedPageBreak/>
        <w:t>эластичностью (более 1000 %) и низкой вязкостью расплава. Это существенно упрощает работу с материалом при устройстве деформационных швов.</w:t>
      </w:r>
    </w:p>
    <w:p w14:paraId="011B8846" w14:textId="77777777" w:rsidR="00C646B3" w:rsidRPr="00817524" w:rsidRDefault="00C646B3" w:rsidP="002C1DE4">
      <w:pPr>
        <w:spacing w:line="360" w:lineRule="auto"/>
        <w:ind w:right="1" w:firstLine="567"/>
        <w:jc w:val="both"/>
      </w:pPr>
      <w:r w:rsidRPr="009606E4">
        <w:rPr>
          <w:b/>
          <w:bCs/>
          <w:i/>
          <w:iCs/>
        </w:rPr>
        <w:t xml:space="preserve">Гидроизоляция трубных проходов </w:t>
      </w:r>
      <w:r w:rsidRPr="00817524">
        <w:t xml:space="preserve">выполняется путем устройства футляров с узлами примыкания к основной гидроизоляции и монтажа разжимных пакеров для </w:t>
      </w:r>
      <w:r w:rsidRPr="00E4301F">
        <w:rPr>
          <w:rFonts w:eastAsia="Times New Roman"/>
        </w:rPr>
        <w:t>предотвращения</w:t>
      </w:r>
      <w:r w:rsidRPr="00817524">
        <w:t xml:space="preserve"> прохода воды между футляром и технологическим трубопроводом.</w:t>
      </w:r>
    </w:p>
    <w:p w14:paraId="1847995C" w14:textId="77777777" w:rsidR="00C646B3" w:rsidRDefault="00C646B3" w:rsidP="002C1DE4">
      <w:pPr>
        <w:spacing w:line="360" w:lineRule="auto"/>
        <w:ind w:right="1" w:firstLine="567"/>
        <w:jc w:val="both"/>
      </w:pPr>
      <w:r>
        <w:t>Как при устройстве гидроизоляции фундаментной плиты, так и стен подземной части сооружения д</w:t>
      </w:r>
      <w:r w:rsidRPr="00A8508E">
        <w:t xml:space="preserve">опускается использование </w:t>
      </w:r>
      <w:r>
        <w:t>гидроизоляционных</w:t>
      </w:r>
      <w:r w:rsidRPr="00050E39">
        <w:t xml:space="preserve"> материал</w:t>
      </w:r>
      <w:r>
        <w:t>ов</w:t>
      </w:r>
      <w:r w:rsidRPr="00A8508E">
        <w:t xml:space="preserve"> </w:t>
      </w:r>
      <w:r>
        <w:t xml:space="preserve">с </w:t>
      </w:r>
      <w:r w:rsidRPr="00A8508E">
        <w:t>аналогичн</w:t>
      </w:r>
      <w:r>
        <w:t>ыми</w:t>
      </w:r>
      <w:r w:rsidRPr="00A8508E">
        <w:t xml:space="preserve"> техническим</w:t>
      </w:r>
      <w:r>
        <w:t>и</w:t>
      </w:r>
      <w:r w:rsidRPr="00A8508E">
        <w:t xml:space="preserve"> характеристикам</w:t>
      </w:r>
      <w:r>
        <w:t>и</w:t>
      </w:r>
      <w:r w:rsidRPr="00A8508E">
        <w:t>.</w:t>
      </w:r>
    </w:p>
    <w:p w14:paraId="0DD30D2F" w14:textId="568AB9C6" w:rsidR="00C646B3" w:rsidRPr="009B1128" w:rsidRDefault="00420F60" w:rsidP="002C1DE4">
      <w:pPr>
        <w:pStyle w:val="1"/>
        <w:ind w:left="567" w:right="1"/>
        <w:jc w:val="both"/>
      </w:pPr>
      <w:bookmarkStart w:id="77" w:name="_Toc83746087"/>
      <w:bookmarkStart w:id="78" w:name="_Toc87465141"/>
      <w:bookmarkStart w:id="79" w:name="_Toc110345341"/>
      <w:r>
        <w:t>6</w:t>
      </w:r>
      <w:r w:rsidR="00C646B3" w:rsidRPr="00B327F6">
        <w:t xml:space="preserve"> Конструктивные решения по </w:t>
      </w:r>
      <w:bookmarkEnd w:id="77"/>
      <w:r w:rsidR="00C646B3">
        <w:t xml:space="preserve">устройству </w:t>
      </w:r>
      <w:bookmarkEnd w:id="78"/>
      <w:r w:rsidR="009350CD" w:rsidRPr="00DF4590">
        <w:t xml:space="preserve">плиты </w:t>
      </w:r>
      <w:r w:rsidR="009350CD" w:rsidRPr="009350CD">
        <w:t>покрытия подземной части</w:t>
      </w:r>
      <w:bookmarkEnd w:id="79"/>
    </w:p>
    <w:p w14:paraId="74AD69DF" w14:textId="7011C29E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bookmarkStart w:id="80" w:name="_Hlk536688966"/>
      <w:r w:rsidRPr="00267687">
        <w:rPr>
          <w:rFonts w:eastAsia="Times New Roman"/>
        </w:rPr>
        <w:t xml:space="preserve">Защита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Pr="00267687">
        <w:rPr>
          <w:rFonts w:eastAsia="Times New Roman"/>
        </w:rPr>
        <w:t xml:space="preserve"> сводится к устройству</w:t>
      </w:r>
      <w:bookmarkEnd w:id="80"/>
      <w:r w:rsidRPr="00267687">
        <w:rPr>
          <w:rFonts w:eastAsia="Times New Roman"/>
        </w:rPr>
        <w:t xml:space="preserve"> гидроизоляции и отводу воды, </w:t>
      </w:r>
      <w:bookmarkStart w:id="81" w:name="_Hlk536688934"/>
      <w:r w:rsidRPr="00267687">
        <w:rPr>
          <w:rFonts w:eastAsia="Times New Roman"/>
        </w:rPr>
        <w:t>профильтровавшейся через верхний "архитектурный" пирог</w:t>
      </w:r>
      <w:bookmarkEnd w:id="81"/>
      <w:r w:rsidRPr="00267687">
        <w:rPr>
          <w:rFonts w:eastAsia="Times New Roman"/>
        </w:rPr>
        <w:t xml:space="preserve"> посредством дренажной системы.</w:t>
      </w:r>
    </w:p>
    <w:p w14:paraId="3BC3957F" w14:textId="60EE5440" w:rsidR="00C646B3" w:rsidRPr="00390291" w:rsidRDefault="00420F60" w:rsidP="002C1DE4">
      <w:pPr>
        <w:pStyle w:val="2"/>
        <w:ind w:right="1"/>
      </w:pPr>
      <w:bookmarkStart w:id="82" w:name="_Toc83746088"/>
      <w:bookmarkStart w:id="83" w:name="_Toc87465142"/>
      <w:bookmarkStart w:id="84" w:name="_Toc110345342"/>
      <w:r>
        <w:t>6</w:t>
      </w:r>
      <w:r w:rsidR="00C646B3">
        <w:t>.1</w:t>
      </w:r>
      <w:r w:rsidR="00C646B3" w:rsidRPr="00B327F6">
        <w:t xml:space="preserve"> </w:t>
      </w:r>
      <w:r w:rsidR="00C646B3">
        <w:t>Гидроизоляционные мероприятия</w:t>
      </w:r>
      <w:bookmarkEnd w:id="82"/>
      <w:bookmarkEnd w:id="83"/>
      <w:bookmarkEnd w:id="84"/>
    </w:p>
    <w:p w14:paraId="594B0692" w14:textId="77777777" w:rsidR="00C646B3" w:rsidRDefault="00C646B3" w:rsidP="002C1DE4">
      <w:pPr>
        <w:spacing w:line="360" w:lineRule="auto"/>
        <w:ind w:right="1" w:firstLine="567"/>
        <w:jc w:val="both"/>
      </w:pPr>
      <w:r>
        <w:t>Гидроизоляционные мероприятия включают в себя:</w:t>
      </w:r>
    </w:p>
    <w:p w14:paraId="2E47FC49" w14:textId="0CE9B7E5" w:rsidR="00C646B3" w:rsidRDefault="00C646B3" w:rsidP="002C1DE4">
      <w:pPr>
        <w:spacing w:line="360" w:lineRule="auto"/>
        <w:ind w:right="1" w:firstLine="567"/>
        <w:jc w:val="both"/>
      </w:pPr>
      <w:r>
        <w:t xml:space="preserve">- гидроизоляцию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>
        <w:t>;</w:t>
      </w:r>
    </w:p>
    <w:p w14:paraId="1AA64FEB" w14:textId="77777777" w:rsidR="00C646B3" w:rsidRDefault="00C646B3" w:rsidP="002C1DE4">
      <w:pPr>
        <w:spacing w:line="360" w:lineRule="auto"/>
        <w:ind w:right="1" w:firstLine="567"/>
        <w:jc w:val="both"/>
      </w:pPr>
      <w:r>
        <w:t>- гидроизоляцию деформационных швов;</w:t>
      </w:r>
    </w:p>
    <w:p w14:paraId="7954A436" w14:textId="28EE587C" w:rsidR="00C646B3" w:rsidRDefault="00C646B3" w:rsidP="002C1DE4">
      <w:pPr>
        <w:spacing w:line="360" w:lineRule="auto"/>
        <w:ind w:right="1" w:firstLine="567"/>
        <w:jc w:val="both"/>
      </w:pPr>
      <w:r>
        <w:t>- гидроизоляцию холодных швов бетонирования на контакте "стена подземной части - </w:t>
      </w:r>
      <w:r w:rsidR="009350CD" w:rsidRPr="00DF4590">
        <w:rPr>
          <w:rFonts w:eastAsia="Times New Roman"/>
        </w:rPr>
        <w:t>плит</w:t>
      </w:r>
      <w:r w:rsidR="009350CD">
        <w:rPr>
          <w:rFonts w:eastAsia="Times New Roman"/>
        </w:rPr>
        <w:t>а</w:t>
      </w:r>
      <w:r w:rsidR="009350CD" w:rsidRPr="00DF4590">
        <w:rPr>
          <w:rFonts w:eastAsia="Times New Roman"/>
        </w:rPr>
        <w:t xml:space="preserve"> </w:t>
      </w:r>
      <w:r w:rsidR="009350CD" w:rsidRPr="00AF216F">
        <w:rPr>
          <w:rFonts w:eastAsia="Times New Roman"/>
        </w:rPr>
        <w:t>покрытия подземной части</w:t>
      </w:r>
      <w:r w:rsidR="009350CD">
        <w:t xml:space="preserve"> </w:t>
      </w:r>
      <w:r>
        <w:t>".</w:t>
      </w:r>
    </w:p>
    <w:p w14:paraId="3F2CB483" w14:textId="1B438BA3" w:rsidR="00C646B3" w:rsidRPr="00390291" w:rsidRDefault="00C646B3" w:rsidP="002C1DE4">
      <w:pPr>
        <w:spacing w:line="360" w:lineRule="auto"/>
        <w:ind w:right="1" w:firstLine="567"/>
        <w:jc w:val="both"/>
        <w:rPr>
          <w:b/>
          <w:bCs/>
          <w:i/>
          <w:iCs/>
          <w:u w:val="single"/>
        </w:rPr>
      </w:pPr>
      <w:r w:rsidRPr="00390291">
        <w:rPr>
          <w:b/>
          <w:bCs/>
          <w:i/>
          <w:iCs/>
          <w:u w:val="single"/>
        </w:rPr>
        <w:t xml:space="preserve">Гидроизоляция </w:t>
      </w:r>
      <w:r w:rsidR="009350CD" w:rsidRPr="009350CD">
        <w:rPr>
          <w:b/>
          <w:bCs/>
          <w:i/>
          <w:iCs/>
          <w:u w:val="single"/>
        </w:rPr>
        <w:t>плиты покрытия подземной части</w:t>
      </w:r>
    </w:p>
    <w:p w14:paraId="3115DA09" w14:textId="2AD1462F" w:rsidR="00C646B3" w:rsidRPr="00267687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1F7997">
        <w:t>Во избежание образования протечек и намокания бетонных конструкций</w:t>
      </w:r>
      <w:r>
        <w:t>,</w:t>
      </w:r>
      <w:r w:rsidRPr="001F7997">
        <w:t xml:space="preserve"> как на период производства работ, так и на период эксплуатации</w:t>
      </w:r>
      <w:r>
        <w:t>,</w:t>
      </w:r>
      <w:r w:rsidRPr="001F7997">
        <w:t xml:space="preserve"> устройство гидроизоляции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="009350CD" w:rsidRPr="00267687">
        <w:rPr>
          <w:rFonts w:eastAsia="Times New Roman"/>
        </w:rPr>
        <w:t xml:space="preserve"> </w:t>
      </w:r>
      <w:r w:rsidRPr="00267687">
        <w:rPr>
          <w:rFonts w:eastAsia="Times New Roman"/>
        </w:rPr>
        <w:t xml:space="preserve">выполняется в двух уровнях с помощью наплавляемого битумно-полимерного материала "Техноэласт </w:t>
      </w:r>
      <w:r w:rsidR="007A5A0B">
        <w:rPr>
          <w:rFonts w:eastAsia="Times New Roman"/>
        </w:rPr>
        <w:t>ФУНДАМЕНТ</w:t>
      </w:r>
      <w:r w:rsidRPr="00267687">
        <w:rPr>
          <w:rFonts w:eastAsia="Times New Roman"/>
        </w:rPr>
        <w:t xml:space="preserve">". Первоначально на поверхность плиты </w:t>
      </w:r>
      <w:r w:rsidR="008E04D1">
        <w:rPr>
          <w:rFonts w:eastAsia="Times New Roman"/>
        </w:rPr>
        <w:t xml:space="preserve">покрытия подземной части </w:t>
      </w:r>
      <w:r w:rsidRPr="00267687">
        <w:rPr>
          <w:rFonts w:eastAsia="Times New Roman"/>
        </w:rPr>
        <w:t xml:space="preserve">наплавляется один слой "Техноэласт </w:t>
      </w:r>
      <w:r w:rsidR="007A5A0B">
        <w:rPr>
          <w:rFonts w:eastAsia="Times New Roman"/>
        </w:rPr>
        <w:t>ФУНДАМЕНТ</w:t>
      </w:r>
      <w:r w:rsidRPr="00267687">
        <w:rPr>
          <w:rFonts w:eastAsia="Times New Roman"/>
        </w:rPr>
        <w:t xml:space="preserve">", служащий защитным слоем, исключающим возможность возникновения протечек при производстве работ. Выше выполняется основной гидроизоляционный слой, устраиваемый с помощью наплавления двух слоев </w:t>
      </w:r>
      <w:r>
        <w:rPr>
          <w:rFonts w:eastAsia="Times New Roman"/>
        </w:rPr>
        <w:t>«</w:t>
      </w:r>
      <w:r w:rsidRPr="00267687">
        <w:rPr>
          <w:rFonts w:eastAsia="Times New Roman"/>
        </w:rPr>
        <w:t xml:space="preserve">Техноэласта </w:t>
      </w:r>
      <w:r w:rsidR="007A5A0B">
        <w:rPr>
          <w:rFonts w:eastAsia="Times New Roman"/>
        </w:rPr>
        <w:t>ФУНДАМЕНТ</w:t>
      </w:r>
      <w:r>
        <w:rPr>
          <w:rFonts w:eastAsia="Times New Roman"/>
        </w:rPr>
        <w:t>»</w:t>
      </w:r>
      <w:r w:rsidRPr="00267687">
        <w:rPr>
          <w:rFonts w:eastAsia="Times New Roman"/>
        </w:rPr>
        <w:t xml:space="preserve"> на предварительно обмазанную битумным праймером армированную</w:t>
      </w:r>
      <w:r>
        <w:rPr>
          <w:rFonts w:eastAsia="Times New Roman"/>
        </w:rPr>
        <w:t xml:space="preserve"> выравнивающую </w:t>
      </w:r>
      <w:r w:rsidRPr="00267687">
        <w:rPr>
          <w:rFonts w:eastAsia="Times New Roman"/>
        </w:rPr>
        <w:t xml:space="preserve">стяжку </w:t>
      </w:r>
      <w:r>
        <w:rPr>
          <w:rFonts w:eastAsia="Times New Roman"/>
        </w:rPr>
        <w:t>из цементно-песчаного раствора М100</w:t>
      </w:r>
      <w:r w:rsidRPr="00267687">
        <w:rPr>
          <w:rFonts w:eastAsia="Times New Roman"/>
        </w:rPr>
        <w:t>.</w:t>
      </w:r>
    </w:p>
    <w:p w14:paraId="2E5A59F2" w14:textId="3119D851" w:rsidR="00C646B3" w:rsidRDefault="00C646B3" w:rsidP="002C1DE4">
      <w:pPr>
        <w:spacing w:line="360" w:lineRule="auto"/>
        <w:ind w:right="1" w:firstLine="567"/>
        <w:jc w:val="both"/>
        <w:rPr>
          <w:rFonts w:eastAsia="Times New Roman"/>
          <w:b/>
          <w:bCs/>
          <w:i/>
          <w:iCs/>
          <w:u w:val="single"/>
        </w:rPr>
      </w:pPr>
      <w:r w:rsidRPr="00390291">
        <w:rPr>
          <w:rFonts w:eastAsia="Times New Roman"/>
          <w:b/>
          <w:bCs/>
          <w:i/>
          <w:iCs/>
          <w:u w:val="single"/>
        </w:rPr>
        <w:t>Гидроизоляция деформационных швов</w:t>
      </w:r>
      <w:r>
        <w:rPr>
          <w:rFonts w:eastAsia="Times New Roman"/>
          <w:b/>
          <w:bCs/>
          <w:i/>
          <w:iCs/>
          <w:u w:val="single"/>
        </w:rPr>
        <w:t>,</w:t>
      </w:r>
      <w:r w:rsidRPr="00390291">
        <w:rPr>
          <w:rFonts w:eastAsia="Times New Roman"/>
          <w:b/>
          <w:bCs/>
          <w:i/>
          <w:iCs/>
          <w:u w:val="single"/>
        </w:rPr>
        <w:t xml:space="preserve"> холодных швов бетонирования</w:t>
      </w:r>
      <w:r>
        <w:rPr>
          <w:rFonts w:eastAsia="Times New Roman"/>
          <w:b/>
          <w:bCs/>
          <w:i/>
          <w:iCs/>
          <w:u w:val="single"/>
        </w:rPr>
        <w:t xml:space="preserve"> на контакте</w:t>
      </w:r>
      <w:r w:rsidRPr="00390291">
        <w:rPr>
          <w:rFonts w:eastAsia="Times New Roman"/>
          <w:b/>
          <w:bCs/>
          <w:i/>
          <w:iCs/>
          <w:u w:val="single"/>
        </w:rPr>
        <w:t xml:space="preserve"> "стена подземной части </w:t>
      </w:r>
      <w:r w:rsidRPr="009350CD">
        <w:rPr>
          <w:rFonts w:eastAsia="Times New Roman"/>
          <w:b/>
          <w:bCs/>
          <w:i/>
          <w:iCs/>
          <w:u w:val="single"/>
        </w:rPr>
        <w:t xml:space="preserve">- </w:t>
      </w:r>
      <w:r w:rsidR="009350CD" w:rsidRPr="009350CD">
        <w:rPr>
          <w:rFonts w:eastAsia="Times New Roman"/>
          <w:b/>
          <w:bCs/>
          <w:i/>
          <w:iCs/>
          <w:u w:val="single"/>
        </w:rPr>
        <w:t>плита покрытия подземной части</w:t>
      </w:r>
      <w:r w:rsidRPr="00390291">
        <w:rPr>
          <w:rFonts w:eastAsia="Times New Roman"/>
          <w:b/>
          <w:bCs/>
          <w:i/>
          <w:iCs/>
          <w:u w:val="single"/>
        </w:rPr>
        <w:t>"</w:t>
      </w:r>
      <w:r w:rsidRPr="009350CD">
        <w:rPr>
          <w:rFonts w:eastAsia="Times New Roman"/>
        </w:rPr>
        <w:t xml:space="preserve"> выполняется аналогично способу герметизации по фундаментной плите и стенам подземной части.</w:t>
      </w:r>
    </w:p>
    <w:p w14:paraId="5B39681D" w14:textId="2E5BEB3B" w:rsidR="00C646B3" w:rsidRPr="00390291" w:rsidRDefault="00420F60" w:rsidP="002C1DE4">
      <w:pPr>
        <w:pStyle w:val="2"/>
        <w:ind w:right="1"/>
      </w:pPr>
      <w:bookmarkStart w:id="85" w:name="_Toc83746089"/>
      <w:bookmarkStart w:id="86" w:name="_Toc87465143"/>
      <w:bookmarkStart w:id="87" w:name="_Toc110345343"/>
      <w:r>
        <w:lastRenderedPageBreak/>
        <w:t>6</w:t>
      </w:r>
      <w:r w:rsidR="00C646B3">
        <w:t>.2</w:t>
      </w:r>
      <w:r w:rsidR="00C646B3" w:rsidRPr="00B327F6">
        <w:t xml:space="preserve"> </w:t>
      </w:r>
      <w:r w:rsidR="00C646B3">
        <w:t>Дренажные мероприятия</w:t>
      </w:r>
      <w:bookmarkEnd w:id="85"/>
      <w:bookmarkEnd w:id="86"/>
      <w:bookmarkEnd w:id="87"/>
    </w:p>
    <w:p w14:paraId="445BFA26" w14:textId="46546798" w:rsidR="00C646B3" w:rsidRDefault="00C646B3" w:rsidP="002C1DE4">
      <w:pPr>
        <w:spacing w:line="360" w:lineRule="auto"/>
        <w:ind w:right="1" w:firstLine="567"/>
        <w:jc w:val="both"/>
      </w:pPr>
      <w:r w:rsidRPr="00DD200E">
        <w:t>Для предотвращения застоя просачивающихся через верхние слои покрытия поверхностных вод, проектом предусматривается устройство дренаж</w:t>
      </w:r>
      <w:r>
        <w:t xml:space="preserve">ной системы, </w:t>
      </w:r>
      <w:r w:rsidR="00426DD4">
        <w:t>включающей дренажный элемент по стандарту ООО «ПИК-ПРОЕКТ»</w:t>
      </w:r>
      <w:r w:rsidRPr="00DD200E">
        <w:t>, предназначенны</w:t>
      </w:r>
      <w:r w:rsidR="009350CD">
        <w:t>й</w:t>
      </w:r>
      <w:r w:rsidRPr="00DD200E">
        <w:t xml:space="preserve"> для отвода основного объема профильтровавшихся атмосферных осадков через верхние «пироги генплана»</w:t>
      </w:r>
      <w:r>
        <w:t>.</w:t>
      </w:r>
    </w:p>
    <w:p w14:paraId="7F7A2CC1" w14:textId="214B4526" w:rsidR="00426DD4" w:rsidRDefault="00426DD4" w:rsidP="002C1DE4">
      <w:pPr>
        <w:spacing w:line="360" w:lineRule="auto"/>
        <w:ind w:right="1" w:firstLine="567"/>
        <w:jc w:val="both"/>
      </w:pPr>
      <w:r>
        <w:t>Дренажный элемент состоит из трех составляющих:</w:t>
      </w:r>
    </w:p>
    <w:p w14:paraId="5B753D00" w14:textId="286C8CF7" w:rsidR="00426DD4" w:rsidRPr="00426DD4" w:rsidRDefault="00426DD4" w:rsidP="00426DD4">
      <w:pPr>
        <w:spacing w:line="360" w:lineRule="auto"/>
        <w:ind w:right="1" w:firstLine="567"/>
        <w:jc w:val="both"/>
      </w:pPr>
      <w:r>
        <w:t xml:space="preserve">- </w:t>
      </w:r>
      <w:r w:rsidRPr="00426DD4">
        <w:t>Дренажный геокомпозит QDrain ZW8 75 10F – 0</w:t>
      </w:r>
      <w:r w:rsidR="009350CD">
        <w:t>,</w:t>
      </w:r>
      <w:r w:rsidRPr="00426DD4">
        <w:t>008</w:t>
      </w:r>
      <w:r w:rsidR="009350CD">
        <w:t xml:space="preserve"> </w:t>
      </w:r>
      <w:r w:rsidRPr="00426DD4">
        <w:t>м</w:t>
      </w:r>
    </w:p>
    <w:p w14:paraId="3BB21340" w14:textId="3B655BA6" w:rsidR="00426DD4" w:rsidRPr="00426DD4" w:rsidRDefault="00426DD4" w:rsidP="00426DD4">
      <w:pPr>
        <w:spacing w:line="360" w:lineRule="auto"/>
        <w:ind w:right="1" w:firstLine="567"/>
        <w:jc w:val="both"/>
      </w:pPr>
      <w:r>
        <w:t xml:space="preserve">- </w:t>
      </w:r>
      <w:r w:rsidRPr="00426DD4">
        <w:t>Дренажно-накопительный элемент для зелёной кровли Maxistud – 0</w:t>
      </w:r>
      <w:r w:rsidR="009350CD">
        <w:t>,</w:t>
      </w:r>
      <w:r w:rsidRPr="00426DD4">
        <w:t>02</w:t>
      </w:r>
      <w:r w:rsidR="009350CD">
        <w:t xml:space="preserve"> </w:t>
      </w:r>
      <w:r w:rsidRPr="00426DD4">
        <w:t>м</w:t>
      </w:r>
    </w:p>
    <w:p w14:paraId="39994775" w14:textId="1417BCAE" w:rsidR="00426DD4" w:rsidRPr="00426DD4" w:rsidRDefault="00426DD4" w:rsidP="00426DD4">
      <w:pPr>
        <w:spacing w:line="360" w:lineRule="auto"/>
        <w:ind w:right="1" w:firstLine="567"/>
        <w:jc w:val="both"/>
      </w:pPr>
      <w:r>
        <w:t xml:space="preserve">- </w:t>
      </w:r>
      <w:r w:rsidRPr="00426DD4">
        <w:t>Противокорневая мембрана CoverUp 380 Green - 1 слой</w:t>
      </w:r>
    </w:p>
    <w:p w14:paraId="5ACF2EDE" w14:textId="77365B8E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t xml:space="preserve">Исходя из конструктивных особенностей проектируемого сооружения отвод воды за пределы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="009350CD" w:rsidRPr="00DD200E">
        <w:t xml:space="preserve"> </w:t>
      </w:r>
      <w:r w:rsidRPr="00DD200E">
        <w:t>возможен двумя различными способами:</w:t>
      </w:r>
    </w:p>
    <w:p w14:paraId="5945D0F7" w14:textId="27C52E34" w:rsidR="00C646B3" w:rsidRDefault="00C646B3" w:rsidP="002C1DE4">
      <w:pPr>
        <w:widowControl w:val="0"/>
        <w:spacing w:line="360" w:lineRule="auto"/>
        <w:ind w:right="1" w:firstLine="567"/>
        <w:jc w:val="both"/>
      </w:pPr>
      <w:r w:rsidRPr="00DD200E">
        <w:t xml:space="preserve">- отвод воды выполняется от центра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="009350CD" w:rsidRPr="00DD200E">
        <w:t xml:space="preserve"> </w:t>
      </w:r>
      <w:r w:rsidRPr="00DD200E">
        <w:t>за ее пределы. Пластовый дренаж выполняется с уклоном 0,0</w:t>
      </w:r>
      <w:r>
        <w:t>05</w:t>
      </w:r>
      <w:r w:rsidRPr="00DD200E">
        <w:t xml:space="preserve">. Во избежание скопления и «застоя» инфильтрационных вод, отводящихся за границы сооружения по периметру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Pr="00DD200E">
        <w:t xml:space="preserve">, устраивается щебеночная призма. Призма обеспечивает равномерное распределение поступающих вод. </w:t>
      </w:r>
    </w:p>
    <w:p w14:paraId="666E7729" w14:textId="4D4BF5E9" w:rsidR="00C646B3" w:rsidRPr="00DD200E" w:rsidRDefault="00C646B3" w:rsidP="002C1DE4">
      <w:pPr>
        <w:widowControl w:val="0"/>
        <w:spacing w:line="360" w:lineRule="auto"/>
        <w:ind w:right="1" w:firstLine="567"/>
        <w:jc w:val="both"/>
      </w:pPr>
      <w:r w:rsidRPr="00DD200E">
        <w:t>-</w:t>
      </w:r>
      <w:r>
        <w:t> </w:t>
      </w:r>
      <w:r w:rsidRPr="00DD200E">
        <w:t xml:space="preserve">сбор воды, собранной пластовым дренажом </w:t>
      </w:r>
      <w:r w:rsidR="009350CD" w:rsidRPr="00DF4590">
        <w:rPr>
          <w:rFonts w:eastAsia="Times New Roman"/>
        </w:rPr>
        <w:t xml:space="preserve">плиты </w:t>
      </w:r>
      <w:r w:rsidR="009350CD" w:rsidRPr="00AF216F">
        <w:rPr>
          <w:rFonts w:eastAsia="Times New Roman"/>
        </w:rPr>
        <w:t>покрытия подземной части</w:t>
      </w:r>
      <w:r w:rsidRPr="00DD200E">
        <w:t>, осуществляется посредством трубчатых дрен</w:t>
      </w:r>
      <w:r>
        <w:t xml:space="preserve">. </w:t>
      </w:r>
      <w:r w:rsidRPr="00DD200E">
        <w:t>Пластовый дренаж выполняется с уклоном 0,005 к трубчатым дренам.</w:t>
      </w:r>
    </w:p>
    <w:p w14:paraId="36DE3B28" w14:textId="77777777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t>Трубчатый дренаж выполняется с применением дренажных труб "Перфокор-II" SN16 Д=160 мм с обсыпкой щебнем изверженных пород фракции 5-20 мм. Толщина отсыпаемого слоя щебня – 150 мм. Диаметр труб подобран на основании гидравлического расчета. Дренажные трубы укладываются с уклоном i=0,003</w:t>
      </w:r>
      <w:r>
        <w:t xml:space="preserve"> в сторону дренажных колодцев.</w:t>
      </w:r>
    </w:p>
    <w:p w14:paraId="06905084" w14:textId="56408A6C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t>Диаметр колодцев подобран в соответствии с их глубиной и составляет 1000 мм. Колодцы выполняются из сборного железобетона по ГОСТ 802</w:t>
      </w:r>
      <w:r w:rsidR="00426DD4">
        <w:t>0</w:t>
      </w:r>
      <w:r w:rsidRPr="00DD200E">
        <w:t>-20</w:t>
      </w:r>
      <w:r w:rsidR="00426DD4">
        <w:t>16</w:t>
      </w:r>
      <w:r w:rsidRPr="00DD200E">
        <w:t xml:space="preserve">. </w:t>
      </w:r>
    </w:p>
    <w:p w14:paraId="696D8967" w14:textId="77777777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t>В соответствии с п. 4.13 СП 22.13330.201</w:t>
      </w:r>
      <w:r>
        <w:t>6</w:t>
      </w:r>
      <w:r w:rsidRPr="00DD200E">
        <w:t xml:space="preserve"> "Основания зданий и сооружений. Актуализированная редакция СНиП 2.02.01-83" необходимо предусматривать проведение геотехнического мониторинга проектируемых систем. Мониторинг дренажной системы заключается в обслуживании дренажной системы эксплуатирующей организацией. Обслуживание дренажа заключается в периодическом осмотре дренажных колодцев, и в случае заиливания трубопроводов, промывке дренажного участка. Промывка дренажного участка осуществляется через смотровые колодцы.</w:t>
      </w:r>
    </w:p>
    <w:p w14:paraId="2A3D3020" w14:textId="77777777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t>Сборные элементы дренажных колодцев соединяются между собой цементным раствором. Толщина слоя раствора составляет 10 мм.</w:t>
      </w:r>
    </w:p>
    <w:p w14:paraId="086C1132" w14:textId="77777777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t xml:space="preserve">Наружная боковая поверхность колодцев покрывается битумной мастикой в два слоя. </w:t>
      </w:r>
    </w:p>
    <w:p w14:paraId="34DC6F46" w14:textId="77777777" w:rsidR="00C646B3" w:rsidRPr="00DD200E" w:rsidRDefault="00C646B3" w:rsidP="002C1DE4">
      <w:pPr>
        <w:spacing w:line="360" w:lineRule="auto"/>
        <w:ind w:right="1" w:firstLine="567"/>
        <w:jc w:val="both"/>
      </w:pPr>
      <w:r w:rsidRPr="00DD200E">
        <w:lastRenderedPageBreak/>
        <w:t>Проектом предусматривается устройство стационарных лестниц, устанавливаемых в колодцах.</w:t>
      </w:r>
    </w:p>
    <w:p w14:paraId="07A5AE8B" w14:textId="6AE6CC7B" w:rsidR="00C646B3" w:rsidRDefault="00C646B3" w:rsidP="002C1DE4">
      <w:pPr>
        <w:spacing w:line="360" w:lineRule="auto"/>
        <w:ind w:right="1" w:firstLine="567"/>
        <w:jc w:val="both"/>
      </w:pPr>
      <w:r w:rsidRPr="00DD200E">
        <w:t>Люком колодца служит люк чугунный тип "Л"</w:t>
      </w:r>
      <w:r>
        <w:t xml:space="preserve"> и </w:t>
      </w:r>
      <w:r w:rsidRPr="00DD200E">
        <w:t>"</w:t>
      </w:r>
      <w:r>
        <w:t>Т</w:t>
      </w:r>
      <w:r w:rsidRPr="00DD200E">
        <w:t xml:space="preserve">". Дренажные колодцы оборудуются дополнительной крышкой КР-2 с замком, предназначенной для ограничения доступа к коммуникациям. Утепление крышки производится посредством заполнения </w:t>
      </w:r>
      <w:r>
        <w:t xml:space="preserve">экструдированным </w:t>
      </w:r>
      <w:r w:rsidRPr="009804A4">
        <w:t>пенополист</w:t>
      </w:r>
      <w:r w:rsidR="009350CD">
        <w:t>и</w:t>
      </w:r>
      <w:r w:rsidRPr="009804A4">
        <w:t>ролом "Пеноплекс-50"</w:t>
      </w:r>
      <w:r w:rsidRPr="00DD200E">
        <w:t xml:space="preserve"> толщиной 100 мм.</w:t>
      </w:r>
      <w:r w:rsidRPr="001777F5">
        <w:t xml:space="preserve"> </w:t>
      </w:r>
    </w:p>
    <w:p w14:paraId="7A25C35D" w14:textId="43BA2A6B" w:rsidR="00C646B3" w:rsidRDefault="00C646B3" w:rsidP="002C1DE4">
      <w:pPr>
        <w:spacing w:line="360" w:lineRule="auto"/>
        <w:ind w:right="1" w:firstLine="567"/>
        <w:jc w:val="both"/>
      </w:pPr>
      <w:r w:rsidRPr="001777F5">
        <w:t xml:space="preserve">Отвод воды, собранной пластовым и трубчатым дренажом плиты </w:t>
      </w:r>
      <w:r w:rsidR="008E04D1">
        <w:t>покрытия подземной части</w:t>
      </w:r>
      <w:r w:rsidRPr="001777F5">
        <w:t xml:space="preserve">, выполняется самотеком по трубопроводам в проектируемую </w:t>
      </w:r>
      <w:r w:rsidR="00426DD4">
        <w:t>дренажную сеть в основании сооружения, оттуда в сеть ливневой канализации.</w:t>
      </w:r>
    </w:p>
    <w:p w14:paraId="15C4C1D2" w14:textId="7F539832" w:rsidR="00C646B3" w:rsidRPr="00B327F6" w:rsidRDefault="00420F60" w:rsidP="002C1DE4">
      <w:pPr>
        <w:pStyle w:val="1"/>
        <w:ind w:left="567" w:right="1"/>
        <w:jc w:val="both"/>
      </w:pPr>
      <w:bookmarkStart w:id="88" w:name="_Toc87465144"/>
      <w:bookmarkStart w:id="89" w:name="_Toc110345344"/>
      <w:r>
        <w:t>7</w:t>
      </w:r>
      <w:r w:rsidR="00C646B3" w:rsidRPr="00B327F6">
        <w:t xml:space="preserve"> Организация строительства. Порядок производства работ</w:t>
      </w:r>
      <w:bookmarkEnd w:id="88"/>
      <w:bookmarkEnd w:id="89"/>
    </w:p>
    <w:p w14:paraId="384C52A8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B10BC">
        <w:rPr>
          <w:rFonts w:eastAsia="Times New Roman"/>
        </w:rPr>
        <w:t>Организация строительной площадки, участков работ по устройству защиты подземной части сооружения от подтопления, а также рабочих мест должна производиться в соответствии со следующими документами:</w:t>
      </w:r>
    </w:p>
    <w:p w14:paraId="630BC7CD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B10BC">
        <w:rPr>
          <w:rFonts w:eastAsia="Times New Roman"/>
        </w:rPr>
        <w:t>СНиП 12-03-2001 "Безопасность труда в строительстве. Часть 1. Общие требования";</w:t>
      </w:r>
    </w:p>
    <w:p w14:paraId="55FCFC55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B10BC">
        <w:rPr>
          <w:rFonts w:eastAsia="Times New Roman"/>
        </w:rPr>
        <w:t>СНиП 12-04-2002 "Безопасность труда в строительстве. Часть 2. Строительное производство";</w:t>
      </w:r>
    </w:p>
    <w:p w14:paraId="65692231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B10BC">
        <w:rPr>
          <w:rFonts w:eastAsia="Times New Roman"/>
        </w:rPr>
        <w:t>СП 31.13330.2012* – Водоснабжение. Наружные сети и сооружения. Актуализированная редакция СНиП 2.04-02-84*</w:t>
      </w:r>
      <w:r>
        <w:rPr>
          <w:rFonts w:eastAsia="Times New Roman"/>
        </w:rPr>
        <w:t>.</w:t>
      </w:r>
    </w:p>
    <w:p w14:paraId="0D519F6D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B10BC">
        <w:rPr>
          <w:rFonts w:eastAsia="Times New Roman"/>
        </w:rPr>
        <w:t>Во время производства работ по устройству защиты подземной части от подтопления должны быть приняты меры для соблюдения требований по охране труда и окружающей среды.</w:t>
      </w:r>
    </w:p>
    <w:p w14:paraId="0F5DC21C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BB10BC">
        <w:rPr>
          <w:rFonts w:eastAsia="Times New Roman"/>
        </w:rPr>
        <w:t>Охрана труда работающего персонала должна обеспечиваться выдачей необходимых средств индивидуальной защиты (каски, специальная одежда, обувь и др.); выполнением мероприятий по коллективной защите работающих (ограждения, освещение, защитные и предохранительные устройства); наличием санитарно-бытовых устройств и помещений, необходимых медикаментов и других средств для оказания первой помощи пострадавшим.</w:t>
      </w:r>
    </w:p>
    <w:p w14:paraId="1AEC77C7" w14:textId="77777777" w:rsidR="00C646B3" w:rsidRPr="006A793A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 w:rsidRPr="00852AA7">
        <w:rPr>
          <w:rFonts w:eastAsia="Times New Roman"/>
        </w:rPr>
        <w:t>Укладка дренажа должна производиться только на сухое основание. При необходимости по отдельному проекту или в рамках ППР на земляные работы предусматриваются мероприятия по водоотведению и водопонижению на период строительства.</w:t>
      </w:r>
    </w:p>
    <w:p w14:paraId="7CBBCB55" w14:textId="22E6BF61" w:rsidR="00C646B3" w:rsidRPr="001B62C7" w:rsidRDefault="00420F60" w:rsidP="002C1DE4">
      <w:pPr>
        <w:pStyle w:val="2"/>
        <w:keepNext w:val="0"/>
        <w:widowControl w:val="0"/>
        <w:spacing w:before="120"/>
        <w:ind w:right="1"/>
        <w:rPr>
          <w:b w:val="0"/>
          <w:bCs/>
          <w:i/>
          <w:iCs/>
          <w:szCs w:val="28"/>
        </w:rPr>
      </w:pPr>
      <w:bookmarkStart w:id="90" w:name="_Toc87465145"/>
      <w:bookmarkStart w:id="91" w:name="_Toc110345345"/>
      <w:r>
        <w:t>7</w:t>
      </w:r>
      <w:r w:rsidR="00C646B3">
        <w:t>.1 Пристенный дренаж</w:t>
      </w:r>
      <w:bookmarkEnd w:id="90"/>
      <w:bookmarkEnd w:id="91"/>
    </w:p>
    <w:p w14:paraId="4B746501" w14:textId="77777777" w:rsidR="00C646B3" w:rsidRPr="00BB10BC" w:rsidRDefault="00C646B3" w:rsidP="002C1DE4">
      <w:pPr>
        <w:spacing w:line="360" w:lineRule="auto"/>
        <w:ind w:right="1" w:firstLine="567"/>
        <w:jc w:val="both"/>
        <w:rPr>
          <w:rFonts w:eastAsia="Times New Roman"/>
        </w:rPr>
      </w:pPr>
      <w:r>
        <w:rPr>
          <w:rFonts w:eastAsia="Times New Roman"/>
        </w:rPr>
        <w:t>П</w:t>
      </w:r>
      <w:r w:rsidRPr="00BB10BC">
        <w:rPr>
          <w:rFonts w:eastAsia="Times New Roman"/>
        </w:rPr>
        <w:t xml:space="preserve">редполагается следующая последовательность выполнения работ по устройству </w:t>
      </w:r>
      <w:r>
        <w:rPr>
          <w:rFonts w:eastAsia="Times New Roman"/>
        </w:rPr>
        <w:t>присте</w:t>
      </w:r>
      <w:r w:rsidRPr="00BB10BC">
        <w:rPr>
          <w:rFonts w:eastAsia="Times New Roman"/>
        </w:rPr>
        <w:t>нного дренажа:</w:t>
      </w:r>
    </w:p>
    <w:p w14:paraId="4B53AB35" w14:textId="0C9374CA" w:rsidR="00C646B3" w:rsidRPr="009350CD" w:rsidRDefault="00C646B3" w:rsidP="009350CD">
      <w:pPr>
        <w:numPr>
          <w:ilvl w:val="0"/>
          <w:numId w:val="9"/>
        </w:numPr>
        <w:spacing w:line="360" w:lineRule="auto"/>
        <w:ind w:left="0" w:right="1" w:firstLine="426"/>
        <w:jc w:val="both"/>
        <w:rPr>
          <w:rFonts w:eastAsia="Times New Roman"/>
        </w:rPr>
      </w:pPr>
      <w:r w:rsidRPr="009350CD">
        <w:rPr>
          <w:rFonts w:eastAsia="Times New Roman"/>
        </w:rPr>
        <w:t xml:space="preserve">Работы по устройству дренажной системы начинаются с устройства насосной станции, колодца-гасителя и врезки сбросного трубопровода в колодец ливневой канализации. Разработка </w:t>
      </w:r>
      <w:r w:rsidRPr="009350CD">
        <w:rPr>
          <w:rFonts w:eastAsia="Times New Roman"/>
        </w:rPr>
        <w:lastRenderedPageBreak/>
        <w:t>грунта и монтаж насосной станции должен быть предусмотрен до бетонирования фундаментной плиты. Все последующие работы по устройству дренажа выполняются после устройства фундаментной плиты.</w:t>
      </w:r>
    </w:p>
    <w:p w14:paraId="63DBF3E8" w14:textId="77777777" w:rsidR="00C646B3" w:rsidRDefault="00C646B3" w:rsidP="00F37293">
      <w:pPr>
        <w:numPr>
          <w:ilvl w:val="0"/>
          <w:numId w:val="9"/>
        </w:numPr>
        <w:spacing w:line="360" w:lineRule="auto"/>
        <w:ind w:left="0" w:right="1" w:firstLine="426"/>
        <w:jc w:val="both"/>
        <w:rPr>
          <w:rFonts w:eastAsia="Times New Roman"/>
        </w:rPr>
      </w:pPr>
      <w:r w:rsidRPr="00BB10BC">
        <w:rPr>
          <w:rFonts w:eastAsia="Times New Roman"/>
        </w:rPr>
        <w:t>По периметру будущего сооружения устраиваются смотровые колодцы.</w:t>
      </w:r>
    </w:p>
    <w:p w14:paraId="0828FB74" w14:textId="77777777" w:rsidR="00C646B3" w:rsidRPr="00D35909" w:rsidRDefault="00C646B3" w:rsidP="00F37293">
      <w:pPr>
        <w:numPr>
          <w:ilvl w:val="0"/>
          <w:numId w:val="9"/>
        </w:numPr>
        <w:spacing w:line="360" w:lineRule="auto"/>
        <w:ind w:left="0" w:right="1" w:firstLine="426"/>
        <w:jc w:val="both"/>
        <w:rPr>
          <w:rFonts w:eastAsia="Times New Roman"/>
        </w:rPr>
      </w:pPr>
      <w:r>
        <w:rPr>
          <w:rFonts w:eastAsia="Times New Roman"/>
        </w:rPr>
        <w:t>Производится в</w:t>
      </w:r>
      <w:r w:rsidRPr="00D35909">
        <w:rPr>
          <w:rFonts w:eastAsia="Times New Roman"/>
        </w:rPr>
        <w:t>ыемка грунта под дренажную траншею.</w:t>
      </w:r>
    </w:p>
    <w:p w14:paraId="27434165" w14:textId="3621250C" w:rsidR="00C646B3" w:rsidRPr="00BB5857" w:rsidRDefault="00C646B3" w:rsidP="00F37293">
      <w:pPr>
        <w:numPr>
          <w:ilvl w:val="0"/>
          <w:numId w:val="9"/>
        </w:numPr>
        <w:spacing w:line="360" w:lineRule="auto"/>
        <w:ind w:left="0" w:right="1" w:firstLine="426"/>
        <w:jc w:val="both"/>
        <w:rPr>
          <w:rFonts w:eastAsia="Times New Roman"/>
        </w:rPr>
      </w:pPr>
      <w:r w:rsidRPr="00E338E5">
        <w:rPr>
          <w:rFonts w:eastAsia="Times New Roman"/>
        </w:rPr>
        <w:t xml:space="preserve">Устраивается дренажная призма. Устройство дренажной призмы начинается с </w:t>
      </w:r>
      <w:r>
        <w:rPr>
          <w:rFonts w:eastAsia="Times New Roman"/>
        </w:rPr>
        <w:t xml:space="preserve">отсыпки строительного песка и </w:t>
      </w:r>
      <w:r w:rsidRPr="00E338E5">
        <w:rPr>
          <w:rFonts w:eastAsia="Times New Roman"/>
        </w:rPr>
        <w:t>укладки</w:t>
      </w:r>
      <w:r>
        <w:rPr>
          <w:rFonts w:eastAsia="Times New Roman"/>
        </w:rPr>
        <w:t xml:space="preserve"> поверх него </w:t>
      </w:r>
      <w:r w:rsidRPr="00E338E5">
        <w:rPr>
          <w:rFonts w:eastAsia="Times New Roman"/>
        </w:rPr>
        <w:t xml:space="preserve">слоя </w:t>
      </w:r>
      <w:r>
        <w:rPr>
          <w:rFonts w:eastAsia="Times New Roman"/>
        </w:rPr>
        <w:t>г</w:t>
      </w:r>
      <w:r w:rsidRPr="00E338E5">
        <w:rPr>
          <w:rFonts w:eastAsia="Times New Roman"/>
        </w:rPr>
        <w:t>еотекстил</w:t>
      </w:r>
      <w:r>
        <w:rPr>
          <w:rFonts w:eastAsia="Times New Roman"/>
        </w:rPr>
        <w:t xml:space="preserve">я </w:t>
      </w:r>
      <w:r w:rsidRPr="00E338E5">
        <w:rPr>
          <w:rFonts w:eastAsia="Times New Roman"/>
        </w:rPr>
        <w:t>плотностью 150 г/м</w:t>
      </w:r>
      <w:r w:rsidRPr="00E338E5">
        <w:rPr>
          <w:rFonts w:eastAsia="Times New Roman"/>
          <w:vertAlign w:val="superscript"/>
        </w:rPr>
        <w:t>2</w:t>
      </w:r>
      <w:r w:rsidRPr="00E338E5">
        <w:rPr>
          <w:rFonts w:eastAsia="Times New Roman"/>
        </w:rPr>
        <w:t>. Затем отсыпается гранитный щебень фракции 3</w:t>
      </w:r>
      <w:r>
        <w:rPr>
          <w:rFonts w:eastAsia="Times New Roman"/>
        </w:rPr>
        <w:t>-</w:t>
      </w:r>
      <w:r w:rsidRPr="00E338E5">
        <w:rPr>
          <w:rFonts w:eastAsia="Times New Roman"/>
        </w:rPr>
        <w:t>10</w:t>
      </w:r>
      <w:r>
        <w:rPr>
          <w:rFonts w:eastAsia="Times New Roman"/>
          <w:lang w:val="en-US"/>
        </w:rPr>
        <w:t> </w:t>
      </w:r>
      <w:r w:rsidRPr="00E338E5">
        <w:rPr>
          <w:rFonts w:eastAsia="Times New Roman"/>
        </w:rPr>
        <w:t xml:space="preserve">мм толщиной </w:t>
      </w:r>
      <w:r>
        <w:rPr>
          <w:rFonts w:eastAsia="Times New Roman"/>
        </w:rPr>
        <w:t>15</w:t>
      </w:r>
      <w:r w:rsidRPr="00E338E5">
        <w:rPr>
          <w:rFonts w:eastAsia="Times New Roman"/>
        </w:rPr>
        <w:t>0 мм, на который укладываются дренажные</w:t>
      </w:r>
      <w:r w:rsidRPr="00BB10BC">
        <w:rPr>
          <w:rFonts w:eastAsia="Times New Roman"/>
        </w:rPr>
        <w:t xml:space="preserve"> трубы </w:t>
      </w:r>
      <w:r w:rsidRPr="001669C5">
        <w:rPr>
          <w:rFonts w:eastAsia="Times New Roman"/>
        </w:rPr>
        <w:t>"Перфокор-</w:t>
      </w:r>
      <w:r w:rsidRPr="001669C5">
        <w:rPr>
          <w:rFonts w:eastAsia="Times New Roman"/>
          <w:lang w:val="en-US"/>
        </w:rPr>
        <w:t>II</w:t>
      </w:r>
      <w:r w:rsidRPr="001669C5">
        <w:rPr>
          <w:rFonts w:eastAsia="Times New Roman"/>
        </w:rPr>
        <w:t>" из ПЭ SN</w:t>
      </w:r>
      <w:r w:rsidR="00426DD4">
        <w:rPr>
          <w:rFonts w:eastAsia="Times New Roman"/>
        </w:rPr>
        <w:t>16</w:t>
      </w:r>
      <w:r w:rsidRPr="001669C5">
        <w:rPr>
          <w:rFonts w:eastAsia="Times New Roman"/>
        </w:rPr>
        <w:t xml:space="preserve"> Д=160</w:t>
      </w:r>
      <w:r>
        <w:rPr>
          <w:rFonts w:eastAsia="Times New Roman"/>
          <w:lang w:val="en-US"/>
        </w:rPr>
        <w:t> </w:t>
      </w:r>
      <w:r w:rsidRPr="001669C5">
        <w:rPr>
          <w:rFonts w:eastAsia="Times New Roman"/>
        </w:rPr>
        <w:t xml:space="preserve">мм, в соответствии с </w:t>
      </w:r>
      <w:r>
        <w:rPr>
          <w:rFonts w:eastAsia="Times New Roman"/>
        </w:rPr>
        <w:br/>
      </w:r>
      <w:r w:rsidRPr="00BB5857">
        <w:rPr>
          <w:rFonts w:eastAsia="Times New Roman"/>
        </w:rPr>
        <w:t>ТУ 22.21.21-004-73011750-2018. Дренажные трубы сверху так же засыпаются щебнем с толщиной слоя не менее 150 мм.</w:t>
      </w:r>
    </w:p>
    <w:p w14:paraId="5A3098A1" w14:textId="77777777" w:rsidR="00C646B3" w:rsidRPr="007A0D01" w:rsidRDefault="00C646B3" w:rsidP="002C1DE4">
      <w:pPr>
        <w:spacing w:line="360" w:lineRule="auto"/>
        <w:ind w:right="1" w:firstLine="426"/>
        <w:jc w:val="both"/>
        <w:rPr>
          <w:rFonts w:eastAsia="Times New Roman"/>
        </w:rPr>
      </w:pPr>
      <w:r w:rsidRPr="00DE7AB9">
        <w:rPr>
          <w:rFonts w:eastAsia="Times New Roman"/>
        </w:rPr>
        <w:t xml:space="preserve">Параллельно с работами по устройству дренажной призмы, по выступающим частям </w:t>
      </w:r>
      <w:r>
        <w:rPr>
          <w:rFonts w:eastAsia="Times New Roman"/>
        </w:rPr>
        <w:t xml:space="preserve">(по «пятке») </w:t>
      </w:r>
      <w:r w:rsidRPr="00DE7AB9">
        <w:rPr>
          <w:rFonts w:eastAsia="Times New Roman"/>
        </w:rPr>
        <w:t xml:space="preserve">фундаментной плиты здания и на наружную поверхность внешних стен подземной части здания монтируется профилированная мембрана вертикального дренажа с выпуском нижнего края в дренажную траншею. В качестве вертикального дренажа конструктивными чертежами предусмотрен дренажно-гидроизоляционный материал типа </w:t>
      </w:r>
      <w:r>
        <w:t>«</w:t>
      </w:r>
      <w:r w:rsidRPr="00E1278F">
        <w:t>Planter Extra Geo»</w:t>
      </w:r>
      <w:r>
        <w:t xml:space="preserve">, </w:t>
      </w:r>
      <w:r w:rsidRPr="00DE7AB9">
        <w:rPr>
          <w:rFonts w:eastAsia="Times New Roman"/>
        </w:rPr>
        <w:t xml:space="preserve">оборудованный геотекстильным фильтром. Дренажный материал крепится пластиковой мембраной к подземным конструкциям сооружения, геотекстильным фильтром – к грунту </w:t>
      </w:r>
      <w:r w:rsidRPr="007A0D01">
        <w:rPr>
          <w:rFonts w:eastAsia="Times New Roman"/>
        </w:rPr>
        <w:t>обратной засыпки.</w:t>
      </w:r>
    </w:p>
    <w:p w14:paraId="155C49A2" w14:textId="3F9D9961" w:rsidR="00C646B3" w:rsidRPr="00F37293" w:rsidRDefault="00C646B3" w:rsidP="00F37293">
      <w:pPr>
        <w:numPr>
          <w:ilvl w:val="0"/>
          <w:numId w:val="9"/>
        </w:numPr>
        <w:spacing w:line="360" w:lineRule="auto"/>
        <w:ind w:left="0" w:right="1" w:firstLine="426"/>
        <w:jc w:val="both"/>
        <w:rPr>
          <w:rFonts w:eastAsia="Times New Roman"/>
        </w:rPr>
      </w:pPr>
      <w:r w:rsidRPr="00F37293">
        <w:rPr>
          <w:rFonts w:eastAsia="Times New Roman"/>
        </w:rPr>
        <w:t>Выполняется засыпка щебенистой призмы мытым фракционированным песком до отмет</w:t>
      </w:r>
      <w:r w:rsidR="009350CD">
        <w:rPr>
          <w:rFonts w:eastAsia="Times New Roman"/>
        </w:rPr>
        <w:t>ок</w:t>
      </w:r>
      <w:r w:rsidRPr="00F37293">
        <w:rPr>
          <w:rFonts w:eastAsia="Times New Roman"/>
        </w:rPr>
        <w:t xml:space="preserve"> </w:t>
      </w:r>
      <w:r w:rsidR="00F37293" w:rsidRPr="00F37293">
        <w:rPr>
          <w:rFonts w:eastAsia="Times New Roman"/>
        </w:rPr>
        <w:t>155,60 (-4,650); 154,85 (-5,400); 154,10 (-6,150) м</w:t>
      </w:r>
      <w:r w:rsidR="009350CD">
        <w:rPr>
          <w:rFonts w:eastAsia="Times New Roman"/>
        </w:rPr>
        <w:t xml:space="preserve"> </w:t>
      </w:r>
      <w:r w:rsidRPr="00F37293">
        <w:rPr>
          <w:rFonts w:eastAsia="Times New Roman"/>
        </w:rPr>
        <w:t>– на 200 мм превышающей отметку верха фундаментной плиты.</w:t>
      </w:r>
    </w:p>
    <w:p w14:paraId="108189F8" w14:textId="77777777" w:rsidR="00C646B3" w:rsidRPr="00BB10BC" w:rsidRDefault="00C646B3" w:rsidP="00F37293">
      <w:pPr>
        <w:numPr>
          <w:ilvl w:val="0"/>
          <w:numId w:val="9"/>
        </w:numPr>
        <w:spacing w:line="360" w:lineRule="auto"/>
        <w:ind w:left="0" w:firstLine="426"/>
        <w:jc w:val="both"/>
        <w:rPr>
          <w:rFonts w:eastAsia="Times New Roman"/>
        </w:rPr>
      </w:pPr>
      <w:r w:rsidRPr="00BB10BC">
        <w:rPr>
          <w:rFonts w:eastAsia="Times New Roman"/>
        </w:rPr>
        <w:t>Производится стыковка слоев дренажной призмы на смежных участках производства работ.</w:t>
      </w:r>
    </w:p>
    <w:p w14:paraId="5496B8D2" w14:textId="77777777" w:rsidR="00C646B3" w:rsidRPr="00BB10BC" w:rsidRDefault="00C646B3" w:rsidP="00F37293">
      <w:pPr>
        <w:numPr>
          <w:ilvl w:val="0"/>
          <w:numId w:val="9"/>
        </w:numPr>
        <w:spacing w:line="360" w:lineRule="auto"/>
        <w:ind w:left="0" w:firstLine="426"/>
        <w:jc w:val="both"/>
        <w:rPr>
          <w:rFonts w:eastAsia="Times New Roman"/>
        </w:rPr>
      </w:pPr>
      <w:r w:rsidRPr="00BB10BC">
        <w:rPr>
          <w:rFonts w:eastAsia="Times New Roman"/>
        </w:rPr>
        <w:t>Выполняется обратная засыпка пазух котлована до планировочных отметок поверхности земли.</w:t>
      </w:r>
    </w:p>
    <w:p w14:paraId="353D464D" w14:textId="77777777" w:rsidR="00C646B3" w:rsidRPr="00BB10BC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B10BC">
        <w:rPr>
          <w:rFonts w:eastAsia="Times New Roman"/>
        </w:rPr>
        <w:t>Укладка дренажа осуществляется послойно, с уплотнением. Степень уплотнения, при необходимости, задается конструкторами подземной части сооружения либо должна соответствовать СП 22.13330.201</w:t>
      </w:r>
      <w:r>
        <w:rPr>
          <w:rFonts w:eastAsia="Times New Roman"/>
        </w:rPr>
        <w:t>6</w:t>
      </w:r>
      <w:r w:rsidRPr="00BB10BC">
        <w:rPr>
          <w:rFonts w:eastAsia="Times New Roman"/>
        </w:rPr>
        <w:t xml:space="preserve"> "Основания зданий и сооружений" п.</w:t>
      </w:r>
      <w:r>
        <w:rPr>
          <w:rFonts w:eastAsia="Times New Roman"/>
        </w:rPr>
        <w:t> </w:t>
      </w:r>
      <w:r w:rsidRPr="00BB10BC">
        <w:rPr>
          <w:rFonts w:eastAsia="Times New Roman"/>
        </w:rPr>
        <w:t>9.14.</w:t>
      </w:r>
    </w:p>
    <w:p w14:paraId="0ABED50A" w14:textId="77777777" w:rsidR="00C646B3" w:rsidRPr="00BB10BC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B10BC">
        <w:rPr>
          <w:rFonts w:eastAsia="Times New Roman"/>
        </w:rPr>
        <w:t>При стыковке дренажных слоев различных захваток проверяется чистота уложенного материала, при его загрязнении материал заменяется качественным.</w:t>
      </w:r>
    </w:p>
    <w:p w14:paraId="55FF84AC" w14:textId="74A03CDE" w:rsidR="00EB3860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B10BC">
        <w:rPr>
          <w:rFonts w:eastAsia="Times New Roman"/>
        </w:rPr>
        <w:t>Запуск в работу дренажной системы осуществляется по мере готовности участков дренажной системы.</w:t>
      </w:r>
    </w:p>
    <w:p w14:paraId="424C0E27" w14:textId="77777777" w:rsidR="00EB3860" w:rsidRDefault="00EB3860">
      <w:pPr>
        <w:spacing w:line="240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14:paraId="4691A27C" w14:textId="77777777" w:rsidR="00C646B3" w:rsidRPr="001B62C7" w:rsidRDefault="00C646B3" w:rsidP="00C646B3">
      <w:pPr>
        <w:spacing w:line="240" w:lineRule="auto"/>
        <w:rPr>
          <w:rFonts w:eastAsia="Times New Roman"/>
          <w:sz w:val="10"/>
          <w:szCs w:val="10"/>
        </w:rPr>
      </w:pPr>
    </w:p>
    <w:p w14:paraId="5C134D61" w14:textId="15C20766" w:rsidR="00C646B3" w:rsidRPr="001B62C7" w:rsidRDefault="00420F60" w:rsidP="00C646B3">
      <w:pPr>
        <w:pStyle w:val="2"/>
        <w:keepNext w:val="0"/>
        <w:widowControl w:val="0"/>
        <w:spacing w:before="120"/>
        <w:rPr>
          <w:b w:val="0"/>
          <w:bCs/>
          <w:i/>
          <w:iCs/>
          <w:szCs w:val="28"/>
        </w:rPr>
      </w:pPr>
      <w:bookmarkStart w:id="92" w:name="_Toc87465146"/>
      <w:bookmarkStart w:id="93" w:name="_Toc110345346"/>
      <w:r>
        <w:t>7</w:t>
      </w:r>
      <w:r w:rsidR="00C646B3">
        <w:t>.2 Гидроизоляция фундаментной плиты</w:t>
      </w:r>
      <w:bookmarkEnd w:id="92"/>
      <w:bookmarkEnd w:id="93"/>
    </w:p>
    <w:p w14:paraId="6B8C7660" w14:textId="648F47C3" w:rsidR="00C646B3" w:rsidRPr="006A793A" w:rsidRDefault="00C646B3" w:rsidP="00C646B3">
      <w:pPr>
        <w:spacing w:line="360" w:lineRule="auto"/>
        <w:ind w:firstLine="567"/>
        <w:jc w:val="both"/>
      </w:pPr>
      <w:r w:rsidRPr="006A793A">
        <w:t xml:space="preserve">Гидроизоляция основания фундаментной плиты выполняется путем наплавления по предварительно подготовленной поверхности бетонной подготовки полимер-битумного материала "Техноэласт </w:t>
      </w:r>
      <w:r w:rsidR="007A5A0B">
        <w:t>ФУНДАМЕНТ</w:t>
      </w:r>
      <w:r w:rsidRPr="006A793A">
        <w:t>" в два слоя по битумному праймеру.</w:t>
      </w:r>
    </w:p>
    <w:p w14:paraId="06A62F8C" w14:textId="77777777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Основание бетонной подготовки необходимо высушить, очистить от пыли и грязи, выровнить и покрыть праймером (концентрат праймера </w:t>
      </w:r>
      <w:r w:rsidRPr="006C1947">
        <w:rPr>
          <w:rFonts w:eastAsia="Times New Roman"/>
        </w:rPr>
        <w:t>разбавляется</w:t>
      </w:r>
      <w:r w:rsidRPr="002D3F19">
        <w:t xml:space="preserve"> растворителем в соотношении по массе 1:1 - 1:1,5).  После высыхания праймера можно наплавлять материал.</w:t>
      </w:r>
    </w:p>
    <w:p w14:paraId="307ACC47" w14:textId="77777777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Порядок наплавления материала на горизонтальное основание: </w:t>
      </w:r>
    </w:p>
    <w:p w14:paraId="71FB7F08" w14:textId="23679693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1 На подготовленном основании разворачивается 5-6 рулонов, при этом рулоны примеряются один к другому так, чтобы обеспечить нахлест: 80 мм по продольной стороне, не менее 150 мм на концах рулонов. </w:t>
      </w:r>
    </w:p>
    <w:p w14:paraId="58453B6F" w14:textId="2BE9065D" w:rsidR="00C646B3" w:rsidRPr="002D3F19" w:rsidRDefault="00C646B3" w:rsidP="00C646B3">
      <w:pPr>
        <w:spacing w:line="360" w:lineRule="auto"/>
        <w:ind w:firstLine="567"/>
        <w:jc w:val="both"/>
      </w:pPr>
      <w:r w:rsidRPr="002D3F19">
        <w:t>2 После этого материал скатывается обратно в рулоны.</w:t>
      </w:r>
    </w:p>
    <w:p w14:paraId="7305EFF5" w14:textId="10E617A6" w:rsidR="00C646B3" w:rsidRPr="002D3F19" w:rsidRDefault="00C646B3" w:rsidP="00C646B3">
      <w:pPr>
        <w:spacing w:line="360" w:lineRule="auto"/>
        <w:ind w:firstLine="567"/>
        <w:jc w:val="both"/>
      </w:pPr>
      <w:r w:rsidRPr="002D3F19">
        <w:t>3 Материал наплавляется "на себя" газовоздушной горелкой: один рабочий нагревает материал, стоя спиной к направлению приклейки, второй - раскатывает материал, находясь на стороне, противоположной нахлесту.</w:t>
      </w:r>
    </w:p>
    <w:p w14:paraId="45D373A7" w14:textId="00487DBF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4 Нагрев производится плавными движениями горелки так, чтобы обеспечивался равномерный нагрев поверхности материала. Хорошей практикой является движение горелки буквой "Г" с дополнительным нагревом той области материала, которая идет внахлест.  </w:t>
      </w:r>
    </w:p>
    <w:p w14:paraId="5C08AC00" w14:textId="4F49E055" w:rsidR="00C646B3" w:rsidRPr="002D3F19" w:rsidRDefault="00C646B3" w:rsidP="00C646B3">
      <w:pPr>
        <w:spacing w:line="360" w:lineRule="auto"/>
        <w:ind w:firstLine="567"/>
        <w:jc w:val="both"/>
      </w:pPr>
      <w:r w:rsidRPr="002D3F19">
        <w:t>5 Для обеспечения 100</w:t>
      </w:r>
      <w:r>
        <w:t xml:space="preserve"> </w:t>
      </w:r>
      <w:r w:rsidRPr="002D3F19">
        <w:t>%</w:t>
      </w:r>
      <w:r w:rsidR="009350CD">
        <w:t>-ной</w:t>
      </w:r>
      <w:r w:rsidRPr="002D3F19">
        <w:t xml:space="preserve"> адгезии материала к основанию и предыдущему рулону необходимо добиваться небольшого валика полимерно-битумного вяжущего в месте соприкосновения материала с поверхностью. Признаком хорошего, правильного прогрева материала является наличие валика полимер-битума, вытекшего из-под кромки материала. Этот валик также является гарантией герметичности нахлеста. При изоляции поверхностей с уклоном более 25 % необходимо прокатывать нахлест роликом для обеспечения его герметичности.  </w:t>
      </w:r>
    </w:p>
    <w:p w14:paraId="53BB7023" w14:textId="458DAC89" w:rsidR="00C646B3" w:rsidRPr="002D3F19" w:rsidRDefault="00C646B3" w:rsidP="009350CD">
      <w:pPr>
        <w:spacing w:line="360" w:lineRule="auto"/>
        <w:ind w:firstLine="567"/>
        <w:jc w:val="both"/>
      </w:pPr>
      <w:r w:rsidRPr="002D3F19">
        <w:t xml:space="preserve">6 На примыканиях (парапеты, детали и т. п.) небольшой высоты можно применять способ укладки "нагрей и наклей": материал разогревается, после чего горелка откладывается и два или три рабочих приклеивают материал сразу на всю поверхность.  </w:t>
      </w:r>
    </w:p>
    <w:p w14:paraId="58C9DD62" w14:textId="51B18CE8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7 Недопустим пережог материала. Его признаками являются:  </w:t>
      </w:r>
    </w:p>
    <w:p w14:paraId="533EDD4E" w14:textId="77777777" w:rsidR="00C646B3" w:rsidRPr="002D3F19" w:rsidRDefault="00C646B3" w:rsidP="00C646B3">
      <w:pPr>
        <w:spacing w:line="360" w:lineRule="auto"/>
        <w:ind w:right="-419" w:firstLine="709"/>
        <w:jc w:val="both"/>
      </w:pPr>
      <w:r w:rsidRPr="002D3F19">
        <w:t>- кипение и обильное стекание полимерно-битумного вяжущего, его вытекание;</w:t>
      </w:r>
    </w:p>
    <w:p w14:paraId="2DBCD7F9" w14:textId="77777777" w:rsidR="00C646B3" w:rsidRPr="002D3F19" w:rsidRDefault="00C646B3" w:rsidP="00C646B3">
      <w:pPr>
        <w:spacing w:line="360" w:lineRule="auto"/>
        <w:ind w:right="-419" w:firstLine="709"/>
        <w:jc w:val="both"/>
      </w:pPr>
      <w:r w:rsidRPr="002D3F19">
        <w:t xml:space="preserve">- сильный дым, возгорание полимер-битума; </w:t>
      </w:r>
    </w:p>
    <w:p w14:paraId="40B62EBE" w14:textId="77777777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- разжижение верхней поверхности материала, когда песок "тонет" под собственным весом, оставляя черные пятна битума;  </w:t>
      </w:r>
    </w:p>
    <w:p w14:paraId="282C0D36" w14:textId="77777777" w:rsidR="00C646B3" w:rsidRPr="002D3F19" w:rsidRDefault="00C646B3" w:rsidP="00C646B3">
      <w:pPr>
        <w:spacing w:line="360" w:lineRule="auto"/>
        <w:ind w:firstLine="567"/>
        <w:jc w:val="both"/>
      </w:pPr>
      <w:r w:rsidRPr="002D3F19">
        <w:t xml:space="preserve">- "рябь" на поверхности материала, которая не разглаживается после остывания: в этом случае наступает уже частичное разрушение полиэстеровой основы. </w:t>
      </w:r>
    </w:p>
    <w:p w14:paraId="3D039075" w14:textId="77777777" w:rsidR="00C646B3" w:rsidRPr="002D3F19" w:rsidRDefault="00C646B3" w:rsidP="00C646B3">
      <w:pPr>
        <w:spacing w:line="360" w:lineRule="auto"/>
        <w:ind w:firstLine="567"/>
        <w:jc w:val="both"/>
      </w:pPr>
      <w:r w:rsidRPr="002D3F19">
        <w:lastRenderedPageBreak/>
        <w:t xml:space="preserve"> В случае пережога дефектную изоляцию необходимо заменить. </w:t>
      </w:r>
    </w:p>
    <w:p w14:paraId="4CC9A90D" w14:textId="0EE9D071" w:rsidR="00C646B3" w:rsidRPr="002D3F19" w:rsidRDefault="00C646B3" w:rsidP="00C646B3">
      <w:pPr>
        <w:spacing w:line="360" w:lineRule="auto"/>
        <w:ind w:firstLine="567"/>
        <w:jc w:val="both"/>
      </w:pPr>
      <w:r w:rsidRPr="002D3F19">
        <w:t>8 Следы обуви, которые могут оставаться на горячем материале (сразу после наплавления, в жаркий солнечный день), не опасны, поскольку они, как правило, разглаживаются после остывания. Однако по неостывшей изоляции можно ходить только в мягкой обуви без каблуков и металлических предметов на подошве. Нежелательно также ставить на материал газовые баллоны и другие тяжелые предметы. В случае необходимости используются распределяющие вес подставки с опорой не менее 50х50 см.</w:t>
      </w:r>
    </w:p>
    <w:p w14:paraId="6F673BAD" w14:textId="01256937" w:rsidR="00C646B3" w:rsidRDefault="00C646B3" w:rsidP="00C646B3">
      <w:pPr>
        <w:spacing w:line="360" w:lineRule="auto"/>
        <w:ind w:firstLine="567"/>
        <w:jc w:val="both"/>
      </w:pPr>
      <w:r w:rsidRPr="002D3F19">
        <w:t xml:space="preserve">Укладка материала может производиться при температуре воздуха от +25 до </w:t>
      </w:r>
      <w:r>
        <w:t>минус</w:t>
      </w:r>
      <w:r w:rsidR="009350CD">
        <w:t xml:space="preserve"> </w:t>
      </w:r>
      <w:r w:rsidRPr="002D3F19">
        <w:t>25 ºС. При отрицательных температурах воздуха перед применением материал необходимо отогреть таким образом, чтобы весь материал, смотанный в рулон, имел положительную температуру.</w:t>
      </w:r>
    </w:p>
    <w:p w14:paraId="66694186" w14:textId="5E047A41" w:rsidR="00C646B3" w:rsidRPr="002D3F19" w:rsidRDefault="00C646B3" w:rsidP="00C646B3">
      <w:pPr>
        <w:spacing w:line="360" w:lineRule="auto"/>
        <w:ind w:firstLine="567"/>
        <w:jc w:val="both"/>
      </w:pPr>
      <w:r w:rsidRPr="000C1E2A">
        <w:t xml:space="preserve">Перед устройством фундаментной плиты необходимо оставить выпуски материала "Техноэласт </w:t>
      </w:r>
      <w:r w:rsidR="007A5A0B">
        <w:t>ФУНДАМЕНТ</w:t>
      </w:r>
      <w:r w:rsidRPr="000C1E2A">
        <w:t>"</w:t>
      </w:r>
      <w:r w:rsidRPr="00257C5F">
        <w:t xml:space="preserve"> </w:t>
      </w:r>
      <w:r w:rsidRPr="000C1E2A">
        <w:t>для дальнейшего их соединения при вертикальном монтаже. Узлы временного крепления материала должны разрабатываться подрядной организацией в разделе ППР.</w:t>
      </w:r>
    </w:p>
    <w:p w14:paraId="6F039E40" w14:textId="77777777" w:rsidR="00C646B3" w:rsidRDefault="00C646B3" w:rsidP="00C646B3">
      <w:pPr>
        <w:spacing w:line="360" w:lineRule="auto"/>
        <w:ind w:firstLine="567"/>
        <w:jc w:val="both"/>
      </w:pPr>
      <w:r w:rsidRPr="002D3F19">
        <w:t xml:space="preserve">После наплавления гидроизоляционный материал защищается стяжкой из цементно-песчаного раствора толщиной </w:t>
      </w:r>
      <w:r>
        <w:t>3</w:t>
      </w:r>
      <w:r w:rsidRPr="002D3F19">
        <w:t>0 мм.</w:t>
      </w:r>
    </w:p>
    <w:p w14:paraId="78DADEA7" w14:textId="77777777" w:rsidR="00C646B3" w:rsidRPr="000C1E2A" w:rsidRDefault="00C646B3" w:rsidP="00C646B3">
      <w:pPr>
        <w:spacing w:line="360" w:lineRule="auto"/>
        <w:ind w:firstLine="567"/>
        <w:jc w:val="both"/>
      </w:pPr>
      <w:r w:rsidRPr="000C1E2A">
        <w:t>Затем производится устройство фундаментной плиты.</w:t>
      </w:r>
    </w:p>
    <w:p w14:paraId="79A66B80" w14:textId="08300985" w:rsidR="00C646B3" w:rsidRPr="000C1E2A" w:rsidRDefault="00C646B3" w:rsidP="00EB3860">
      <w:pPr>
        <w:spacing w:line="360" w:lineRule="auto"/>
        <w:ind w:firstLine="567"/>
        <w:jc w:val="both"/>
      </w:pPr>
      <w:r w:rsidRPr="000C1E2A">
        <w:t>После устройства фундаментной плиты и стен подземной части сооружения, начинаются гидроизоляционные работы по стенам подземной части.</w:t>
      </w:r>
    </w:p>
    <w:p w14:paraId="007718F2" w14:textId="3B36FD91" w:rsidR="00C646B3" w:rsidRDefault="00420F60" w:rsidP="00C646B3">
      <w:pPr>
        <w:pStyle w:val="2"/>
        <w:keepNext w:val="0"/>
        <w:widowControl w:val="0"/>
        <w:spacing w:before="120"/>
      </w:pPr>
      <w:bookmarkStart w:id="94" w:name="_Toc56086609"/>
      <w:bookmarkStart w:id="95" w:name="_Toc87465147"/>
      <w:bookmarkStart w:id="96" w:name="_Toc110345347"/>
      <w:r>
        <w:t>7</w:t>
      </w:r>
      <w:r w:rsidR="00C646B3">
        <w:t>.3</w:t>
      </w:r>
      <w:r w:rsidR="00C646B3" w:rsidRPr="0097799E">
        <w:t xml:space="preserve"> Гидроизоляц</w:t>
      </w:r>
      <w:r w:rsidR="00C646B3">
        <w:t xml:space="preserve">ия </w:t>
      </w:r>
      <w:r w:rsidR="00C646B3" w:rsidRPr="0097799E">
        <w:t>стен подземной части</w:t>
      </w:r>
      <w:bookmarkEnd w:id="94"/>
      <w:bookmarkEnd w:id="95"/>
      <w:bookmarkEnd w:id="96"/>
    </w:p>
    <w:p w14:paraId="7404B0BC" w14:textId="5E86006A" w:rsidR="00C646B3" w:rsidRDefault="00C646B3" w:rsidP="00C646B3">
      <w:pPr>
        <w:widowControl w:val="0"/>
        <w:spacing w:line="360" w:lineRule="auto"/>
        <w:ind w:firstLine="567"/>
        <w:jc w:val="both"/>
      </w:pPr>
      <w:r w:rsidRPr="00071943">
        <w:t xml:space="preserve">Для наплавления гидроизоляционного материала на внешние стены подземной части сооружения рулоны материала </w:t>
      </w:r>
      <w:r w:rsidRPr="007A583E">
        <w:rPr>
          <w:rFonts w:eastAsia="Times New Roman"/>
        </w:rPr>
        <w:t>"</w:t>
      </w:r>
      <w:r w:rsidRPr="00071943">
        <w:t xml:space="preserve">Техноэласт </w:t>
      </w:r>
      <w:r w:rsidR="007A5A0B">
        <w:t>ФУНДАМЕНТ</w:t>
      </w:r>
      <w:r w:rsidRPr="007A583E">
        <w:rPr>
          <w:rFonts w:eastAsia="Times New Roman"/>
        </w:rPr>
        <w:t>"</w:t>
      </w:r>
      <w:r w:rsidRPr="00071943">
        <w:t xml:space="preserve"> необходимо разрезать на полотнища длиной не менее 1,5-2,0 метра. При значительной высоте изолируемой поверхности, наклейку рулонного материала производят ярусами, начиная с нижнего. Для закрепления гидроизоляционных слоев на каждом ярусе рекомендуется предусмотреть установку деревянных антисептированных реек по высоте через каждые 1,5-2,0 м.</w:t>
      </w:r>
    </w:p>
    <w:p w14:paraId="72FD1EAC" w14:textId="0BC88181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7A583E">
        <w:rPr>
          <w:rFonts w:eastAsia="Times New Roman"/>
        </w:rPr>
        <w:t xml:space="preserve">Завершающий ряд гидроизоляции "Техноэласт </w:t>
      </w:r>
      <w:r w:rsidR="007A5A0B">
        <w:rPr>
          <w:rFonts w:eastAsia="Times New Roman"/>
        </w:rPr>
        <w:t>ФУНДАМЕНТ</w:t>
      </w:r>
      <w:r w:rsidRPr="007A583E">
        <w:rPr>
          <w:rFonts w:eastAsia="Times New Roman"/>
        </w:rPr>
        <w:t>" выводится на вертикальную поверхность стен наземных конструкций не менее, чем на 200 мм выше планировочной отметки поверхности земли, край промазывается битумной мастикой "Технониколь № 24".</w:t>
      </w:r>
    </w:p>
    <w:p w14:paraId="738E93F5" w14:textId="77777777" w:rsidR="00C646B3" w:rsidRPr="00277006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77006">
        <w:rPr>
          <w:rFonts w:eastAsia="Times New Roman"/>
        </w:rPr>
        <w:t>После устройства гидроизоляции сооружения</w:t>
      </w:r>
      <w:r>
        <w:rPr>
          <w:rFonts w:eastAsia="Times New Roman"/>
        </w:rPr>
        <w:t xml:space="preserve"> </w:t>
      </w:r>
      <w:r w:rsidRPr="00277006">
        <w:rPr>
          <w:rFonts w:eastAsia="Times New Roman"/>
        </w:rPr>
        <w:t>начинаются работы по</w:t>
      </w:r>
      <w:r>
        <w:rPr>
          <w:rFonts w:eastAsia="Times New Roman"/>
        </w:rPr>
        <w:t xml:space="preserve"> </w:t>
      </w:r>
      <w:r w:rsidRPr="00277006">
        <w:rPr>
          <w:rFonts w:eastAsia="Times New Roman"/>
        </w:rPr>
        <w:t>обеспечени</w:t>
      </w:r>
      <w:r>
        <w:rPr>
          <w:rFonts w:eastAsia="Times New Roman"/>
        </w:rPr>
        <w:t>ю</w:t>
      </w:r>
      <w:r w:rsidRPr="00277006">
        <w:rPr>
          <w:rFonts w:eastAsia="Times New Roman"/>
        </w:rPr>
        <w:t xml:space="preserve"> защиты гидроизоляционного материала от повреждения и </w:t>
      </w:r>
      <w:r>
        <w:rPr>
          <w:rFonts w:eastAsia="Times New Roman"/>
        </w:rPr>
        <w:t xml:space="preserve">выполнению </w:t>
      </w:r>
      <w:r w:rsidRPr="00277006">
        <w:rPr>
          <w:rFonts w:eastAsia="Times New Roman"/>
        </w:rPr>
        <w:t>обратн</w:t>
      </w:r>
      <w:r>
        <w:rPr>
          <w:rFonts w:eastAsia="Times New Roman"/>
        </w:rPr>
        <w:t>ой</w:t>
      </w:r>
      <w:r w:rsidRPr="00277006">
        <w:rPr>
          <w:rFonts w:eastAsia="Times New Roman"/>
        </w:rPr>
        <w:t xml:space="preserve"> засыпк</w:t>
      </w:r>
      <w:r>
        <w:rPr>
          <w:rFonts w:eastAsia="Times New Roman"/>
        </w:rPr>
        <w:t>и</w:t>
      </w:r>
      <w:r w:rsidRPr="00277006">
        <w:rPr>
          <w:rFonts w:eastAsia="Times New Roman"/>
        </w:rPr>
        <w:t xml:space="preserve"> пазух котлована.</w:t>
      </w:r>
    </w:p>
    <w:p w14:paraId="3FCF185D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306166">
        <w:rPr>
          <w:rFonts w:eastAsia="Times New Roman"/>
        </w:rPr>
        <w:lastRenderedPageBreak/>
        <w:t xml:space="preserve">Защита гидроизоляции стен подземной части здания </w:t>
      </w:r>
      <w:r>
        <w:rPr>
          <w:rFonts w:eastAsia="Times New Roman"/>
        </w:rPr>
        <w:t>выполняется</w:t>
      </w:r>
      <w:r w:rsidRPr="00306166">
        <w:rPr>
          <w:rFonts w:eastAsia="Times New Roman"/>
        </w:rPr>
        <w:t xml:space="preserve"> с использованием профилированной мембраны из полиэтилена высокой плотности.</w:t>
      </w:r>
      <w:r>
        <w:rPr>
          <w:rFonts w:eastAsia="Times New Roman"/>
        </w:rPr>
        <w:t xml:space="preserve"> </w:t>
      </w:r>
    </w:p>
    <w:p w14:paraId="06E67318" w14:textId="1A89B1CC" w:rsidR="00C646B3" w:rsidRDefault="00420F60" w:rsidP="00C646B3">
      <w:pPr>
        <w:pStyle w:val="2"/>
        <w:keepNext w:val="0"/>
        <w:widowControl w:val="0"/>
        <w:spacing w:before="120"/>
      </w:pPr>
      <w:bookmarkStart w:id="97" w:name="_Toc56086610"/>
      <w:bookmarkStart w:id="98" w:name="_Toc87465148"/>
      <w:bookmarkStart w:id="99" w:name="_Toc110345348"/>
      <w:r>
        <w:t>7</w:t>
      </w:r>
      <w:r w:rsidR="00C646B3">
        <w:t>.4</w:t>
      </w:r>
      <w:r w:rsidR="00C646B3" w:rsidRPr="0097799E">
        <w:t xml:space="preserve"> Гидроизоляци</w:t>
      </w:r>
      <w:r w:rsidR="00C646B3">
        <w:t>я деформационных швов</w:t>
      </w:r>
      <w:bookmarkEnd w:id="97"/>
      <w:bookmarkEnd w:id="98"/>
      <w:bookmarkEnd w:id="99"/>
    </w:p>
    <w:p w14:paraId="51DA01E3" w14:textId="77777777" w:rsidR="00C646B3" w:rsidRPr="0097799E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97799E">
        <w:rPr>
          <w:rFonts w:eastAsia="Times New Roman"/>
        </w:rPr>
        <w:t>Защита деформационного шва предусмотрена двуступенча</w:t>
      </w:r>
      <w:r>
        <w:rPr>
          <w:rFonts w:eastAsia="Times New Roman"/>
        </w:rPr>
        <w:t>т</w:t>
      </w:r>
      <w:r w:rsidRPr="0097799E">
        <w:rPr>
          <w:rFonts w:eastAsia="Times New Roman"/>
        </w:rPr>
        <w:t>ой:</w:t>
      </w:r>
    </w:p>
    <w:p w14:paraId="338734B6" w14:textId="77777777" w:rsidR="00C646B3" w:rsidRPr="0097799E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97799E">
        <w:rPr>
          <w:rFonts w:eastAsia="Times New Roman"/>
        </w:rPr>
        <w:t>- устройство компенсационной петли и двух слоев ленты "Техноэласт Флекс" в основном гидроизоляционном ковре;</w:t>
      </w:r>
    </w:p>
    <w:p w14:paraId="64FDFC63" w14:textId="77777777" w:rsidR="00C646B3" w:rsidRPr="0097799E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97799E">
        <w:rPr>
          <w:rFonts w:eastAsia="Times New Roman"/>
        </w:rPr>
        <w:t>- монтаж гидроизоляционной шпонки "Аквастоп" ДЗ-140/50-4/35.</w:t>
      </w:r>
    </w:p>
    <w:p w14:paraId="7EC84CBC" w14:textId="0E6E122D" w:rsidR="00C646B3" w:rsidRPr="0097799E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97799E">
        <w:rPr>
          <w:rFonts w:eastAsia="Times New Roman"/>
        </w:rPr>
        <w:t xml:space="preserve">Монтаж двух слоев ленты "Техноэласт Флекс" ведется между нижним и верхним слоем гидроизоляционного материала "Техноэласт </w:t>
      </w:r>
      <w:r w:rsidR="007A5A0B">
        <w:rPr>
          <w:rFonts w:eastAsia="Times New Roman"/>
        </w:rPr>
        <w:t>ФУНДАМЕНТ</w:t>
      </w:r>
      <w:r w:rsidRPr="0097799E">
        <w:rPr>
          <w:rFonts w:eastAsia="Times New Roman"/>
        </w:rPr>
        <w:t xml:space="preserve">". Перед укладкой "Техноэласт Флекс", его </w:t>
      </w:r>
      <w:r>
        <w:rPr>
          <w:rFonts w:eastAsia="Times New Roman"/>
        </w:rPr>
        <w:t>необходимо</w:t>
      </w:r>
      <w:r w:rsidRPr="0097799E">
        <w:rPr>
          <w:rFonts w:eastAsia="Times New Roman"/>
        </w:rPr>
        <w:t xml:space="preserve"> примерить по месту и подогнать по размеру. Для этого материал раскатывают по</w:t>
      </w:r>
      <w:r>
        <w:rPr>
          <w:rFonts w:eastAsia="Times New Roman"/>
        </w:rPr>
        <w:t xml:space="preserve"> изолируемой</w:t>
      </w:r>
      <w:r w:rsidRPr="0097799E">
        <w:rPr>
          <w:rFonts w:eastAsia="Times New Roman"/>
        </w:rPr>
        <w:t xml:space="preserve"> поверхности, ножом убирают все лишнее, затем аккуратно скатывают снова в рулон. Для обеспечения 100 % адгезии к изолируемому основанию, температура поверхности должна быть не менее +5 °С. Если же температура будет ниже 5 °С, тогда требуется прогреть основание и нижнюю поверхность материала. Перед тем, как начать приклеивать материал к основанию с нижней стороны следует снять силиконизированную пленку, и затем приступать к приклеиванию полотна к изолируемому основанию. Проклейка ведется с использованием битумного праймера.</w:t>
      </w:r>
    </w:p>
    <w:p w14:paraId="6534C247" w14:textId="77777777" w:rsidR="00C646B3" w:rsidRPr="0097799E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97799E">
        <w:rPr>
          <w:rFonts w:eastAsia="Times New Roman"/>
        </w:rPr>
        <w:t xml:space="preserve">Шпонка "Аквастоп" ДЗ-140/50-4/35 </w:t>
      </w:r>
      <w:r>
        <w:rPr>
          <w:rFonts w:eastAsia="Times New Roman"/>
        </w:rPr>
        <w:t xml:space="preserve">монтируется </w:t>
      </w:r>
      <w:r w:rsidRPr="0097799E">
        <w:rPr>
          <w:rFonts w:eastAsia="Times New Roman"/>
        </w:rPr>
        <w:t>согласно технологическому регламенту ТР 186-07.</w:t>
      </w:r>
    </w:p>
    <w:p w14:paraId="340E12E8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97799E">
        <w:rPr>
          <w:rFonts w:eastAsia="Times New Roman"/>
        </w:rPr>
        <w:t>Шпонка устанавливается по середине деформационного шва и раскрепляется в арматурном каркасе и элементах опалубки. После бетонирования участка плиты с одной стороны от шпонки и демонтажа опалубки, производится визуальный контроль качества установки шпонки. Если положение шпонки соответствует проектному и отсутствуют участки с нарушением ее сплошности, работы продолжаются. Полость деформационного шва заполняется пенопластом. Устанавливается опалубка на смежном участке плиты, и производится его бетонирование. Сращивание шпонок по длине и соединение шпонок разного направления (углы) производится при помощи сварки. По окончании бетонирования выполняется очистка деформационного шва от пенопласта не менее чем на половину высоты шва.</w:t>
      </w:r>
    </w:p>
    <w:p w14:paraId="1AF82474" w14:textId="02585F43" w:rsidR="00EB3860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540A2">
        <w:rPr>
          <w:rFonts w:eastAsia="Times New Roman"/>
        </w:rPr>
        <w:t>Гидроизоляция деформационных швов по стенам подземной части сооружения также выполняется при помощи гидроизоляционной шпонки "Аквастоп" ДЗ-140/50-4/35. Порядок производства работ аналогичен порядку производства работ при монтаже шпонки в теле фундаментной плиты.</w:t>
      </w:r>
    </w:p>
    <w:p w14:paraId="134B476A" w14:textId="77777777" w:rsidR="00EB3860" w:rsidRDefault="00EB3860">
      <w:pPr>
        <w:spacing w:line="240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14:paraId="3C9B2545" w14:textId="02E66430" w:rsidR="00C646B3" w:rsidRDefault="00420F60" w:rsidP="00C646B3">
      <w:pPr>
        <w:pStyle w:val="2"/>
        <w:keepNext w:val="0"/>
        <w:widowControl w:val="0"/>
        <w:spacing w:before="120"/>
      </w:pPr>
      <w:bookmarkStart w:id="100" w:name="_Toc56086611"/>
      <w:bookmarkStart w:id="101" w:name="_Toc87465149"/>
      <w:bookmarkStart w:id="102" w:name="_Toc110345349"/>
      <w:r>
        <w:lastRenderedPageBreak/>
        <w:t>7</w:t>
      </w:r>
      <w:r w:rsidR="00C646B3">
        <w:t>.5</w:t>
      </w:r>
      <w:r w:rsidR="00C646B3" w:rsidRPr="0097799E">
        <w:t xml:space="preserve"> Гидроизоляци</w:t>
      </w:r>
      <w:r w:rsidR="00C646B3">
        <w:t>я холодных швов бетонирования</w:t>
      </w:r>
      <w:bookmarkEnd w:id="100"/>
      <w:bookmarkEnd w:id="101"/>
      <w:bookmarkEnd w:id="102"/>
    </w:p>
    <w:p w14:paraId="26F1AB93" w14:textId="77777777" w:rsidR="00C646B3" w:rsidRPr="005B4FEC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Резиновый профиль "Рекс-Свелло"</w:t>
      </w:r>
      <w:r w:rsidRPr="005B4FEC">
        <w:rPr>
          <w:rFonts w:eastAsia="Times New Roman"/>
        </w:rPr>
        <w:t xml:space="preserve"> устанавливается на очищенную (без пыли и грязи) вертикальную или горизонтальную поверхности бетона и закрепляется клеевыми составами, имеющим</w:t>
      </w:r>
      <w:r>
        <w:rPr>
          <w:rFonts w:eastAsia="Times New Roman"/>
        </w:rPr>
        <w:t>и</w:t>
      </w:r>
      <w:r w:rsidRPr="005B4FEC">
        <w:rPr>
          <w:rFonts w:eastAsia="Times New Roman"/>
        </w:rPr>
        <w:t xml:space="preserve"> аналогичные с ним технические характеристики или с помощью дюбелей. Заливка бетонной конструкции допускается не ранее чем через два часа после установки набухающего шнура.</w:t>
      </w:r>
    </w:p>
    <w:p w14:paraId="204FE246" w14:textId="77777777" w:rsidR="00C646B3" w:rsidRPr="005B4FEC" w:rsidRDefault="00C646B3" w:rsidP="00C646B3">
      <w:pPr>
        <w:spacing w:line="360" w:lineRule="auto"/>
        <w:ind w:firstLine="567"/>
        <w:jc w:val="both"/>
        <w:rPr>
          <w:rFonts w:eastAsia="Times New Roman"/>
          <w:i/>
          <w:iCs/>
          <w:u w:val="single"/>
        </w:rPr>
      </w:pPr>
      <w:r w:rsidRPr="005B4FEC">
        <w:rPr>
          <w:rFonts w:eastAsia="Times New Roman"/>
          <w:i/>
          <w:iCs/>
          <w:u w:val="single"/>
        </w:rPr>
        <w:t>Вариант крепления на клеевые составы</w:t>
      </w:r>
    </w:p>
    <w:p w14:paraId="33A84FED" w14:textId="77777777" w:rsidR="00C646B3" w:rsidRPr="005B4FEC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5B4FEC">
        <w:rPr>
          <w:rFonts w:eastAsia="Times New Roman"/>
        </w:rPr>
        <w:t xml:space="preserve">Приклеивание профиля выполняется водостойким составом на ровную очищенную от масла, пыли и цементного молока поверхность конструкции. Рекомендуемая температура нанесения клея </w:t>
      </w:r>
      <w:r>
        <w:rPr>
          <w:rFonts w:eastAsia="Times New Roman"/>
        </w:rPr>
        <w:t xml:space="preserve">от </w:t>
      </w:r>
      <w:r w:rsidRPr="005B4FEC">
        <w:rPr>
          <w:rFonts w:eastAsia="Times New Roman"/>
        </w:rPr>
        <w:t xml:space="preserve">+10 </w:t>
      </w:r>
      <w:r>
        <w:rPr>
          <w:rFonts w:eastAsia="Times New Roman"/>
        </w:rPr>
        <w:t>до</w:t>
      </w:r>
      <w:r w:rsidRPr="005B4FEC">
        <w:rPr>
          <w:rFonts w:eastAsia="Times New Roman"/>
        </w:rPr>
        <w:t xml:space="preserve"> +40</w:t>
      </w:r>
      <w:r>
        <w:rPr>
          <w:rFonts w:eastAsia="Times New Roman"/>
        </w:rPr>
        <w:t xml:space="preserve"> </w:t>
      </w:r>
      <w:r w:rsidRPr="005B4FEC">
        <w:rPr>
          <w:rFonts w:eastAsia="Times New Roman"/>
        </w:rPr>
        <w:t>°С и относительная влажность воздуха не более 80 %. Клей наносится на бетонное основание ровным сплошным слоем толщиной 1,5÷2</w:t>
      </w:r>
      <w:r>
        <w:rPr>
          <w:rFonts w:eastAsia="Times New Roman"/>
        </w:rPr>
        <w:t>,0</w:t>
      </w:r>
      <w:r w:rsidRPr="005B4FEC">
        <w:rPr>
          <w:rFonts w:eastAsia="Times New Roman"/>
        </w:rPr>
        <w:t xml:space="preserve"> мм и спустя 1÷2 минуты к нему плотно прижимается резиновый профиль. Также можно изначально нанести клей непосредственно на резиновый профиль ровным сплошным слоем и спустя 1÷2 минуты плотно прижать клеевой основой к поверхности бетонной конструкции. Клеевая основа резинового профиля сохнет 20 минут.</w:t>
      </w:r>
    </w:p>
    <w:p w14:paraId="5B0F0F49" w14:textId="77777777" w:rsidR="00C646B3" w:rsidRPr="005B4FEC" w:rsidRDefault="00C646B3" w:rsidP="00C646B3">
      <w:pPr>
        <w:spacing w:line="360" w:lineRule="auto"/>
        <w:ind w:firstLine="567"/>
        <w:jc w:val="both"/>
        <w:rPr>
          <w:rFonts w:eastAsia="Times New Roman"/>
          <w:i/>
          <w:iCs/>
          <w:u w:val="single"/>
        </w:rPr>
      </w:pPr>
      <w:r w:rsidRPr="005B4FEC">
        <w:rPr>
          <w:rFonts w:eastAsia="Times New Roman"/>
          <w:i/>
          <w:iCs/>
          <w:u w:val="single"/>
        </w:rPr>
        <w:t>Вариант крепления с помощью дюбелей</w:t>
      </w:r>
    </w:p>
    <w:p w14:paraId="4FF52BE7" w14:textId="66C5F479" w:rsidR="00C646B3" w:rsidRDefault="00C646B3" w:rsidP="00F37293">
      <w:pPr>
        <w:spacing w:line="360" w:lineRule="auto"/>
        <w:ind w:firstLine="567"/>
        <w:jc w:val="both"/>
        <w:rPr>
          <w:rFonts w:eastAsia="Times New Roman"/>
        </w:rPr>
      </w:pPr>
      <w:r w:rsidRPr="005B4FEC">
        <w:rPr>
          <w:rFonts w:eastAsia="Times New Roman"/>
        </w:rPr>
        <w:t>Резина с натяжением пристреливается дюбелями строительным пистолетом. Для монтажа рекомендуется применять пистолет типа SAVANIA, комплект дюбелей к нему типа SAVANIA NK 32, совместно со строительными патронами типа SAVANIA (желтые</w:t>
      </w:r>
      <w:r>
        <w:rPr>
          <w:rFonts w:eastAsia="Times New Roman"/>
        </w:rPr>
        <w:t xml:space="preserve"> </w:t>
      </w:r>
      <w:r w:rsidRPr="005B4FEC">
        <w:rPr>
          <w:rFonts w:eastAsia="Times New Roman"/>
        </w:rPr>
        <w:t>6,8/11М). Шаг выбирается в зависимости от места крепления: напольные участки – 300 мм; стеновые участки – 200 мм; потолочные участки – 150 мм.</w:t>
      </w:r>
    </w:p>
    <w:p w14:paraId="0BA21064" w14:textId="2632F799" w:rsidR="00C646B3" w:rsidRDefault="00420F60" w:rsidP="00C646B3">
      <w:pPr>
        <w:pStyle w:val="2"/>
        <w:keepNext w:val="0"/>
        <w:widowControl w:val="0"/>
        <w:spacing w:before="120"/>
      </w:pPr>
      <w:bookmarkStart w:id="103" w:name="_Toc87465150"/>
      <w:bookmarkStart w:id="104" w:name="_Toc110345350"/>
      <w:r>
        <w:t>7</w:t>
      </w:r>
      <w:r w:rsidR="00C646B3">
        <w:t>.6</w:t>
      </w:r>
      <w:r w:rsidR="00C646B3" w:rsidRPr="0097799E">
        <w:t xml:space="preserve"> </w:t>
      </w:r>
      <w:r w:rsidR="00C646B3">
        <w:t xml:space="preserve">Дренажно-гидроизоляционные работы по плите </w:t>
      </w:r>
      <w:bookmarkEnd w:id="103"/>
      <w:r w:rsidR="009350CD" w:rsidRPr="009350CD">
        <w:t>покрытия подземной части</w:t>
      </w:r>
      <w:bookmarkEnd w:id="104"/>
    </w:p>
    <w:p w14:paraId="635B8D24" w14:textId="1A5EFCFB" w:rsidR="00C646B3" w:rsidRPr="00267687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 xml:space="preserve">Работы начинаются с устройства первого уровня гидроизоляции путем наплавления </w:t>
      </w:r>
      <w:r>
        <w:rPr>
          <w:rFonts w:eastAsia="Times New Roman"/>
        </w:rPr>
        <w:t>одного</w:t>
      </w:r>
      <w:r w:rsidRPr="00267687">
        <w:rPr>
          <w:rFonts w:eastAsia="Times New Roman"/>
        </w:rPr>
        <w:t xml:space="preserve"> слоя материала "Техноэласт </w:t>
      </w:r>
      <w:r w:rsidR="007A5A0B">
        <w:rPr>
          <w:rFonts w:eastAsia="Times New Roman"/>
        </w:rPr>
        <w:t>ФУНДАМЕНТ</w:t>
      </w:r>
      <w:r w:rsidRPr="00267687">
        <w:rPr>
          <w:rFonts w:eastAsia="Times New Roman"/>
        </w:rPr>
        <w:t xml:space="preserve">" по плите </w:t>
      </w:r>
      <w:r w:rsidR="009350CD" w:rsidRPr="009350CD">
        <w:rPr>
          <w:rFonts w:eastAsia="Times New Roman"/>
        </w:rPr>
        <w:t>покрытия подземной части</w:t>
      </w:r>
      <w:r w:rsidRPr="00267687">
        <w:rPr>
          <w:rFonts w:eastAsia="Times New Roman"/>
        </w:rPr>
        <w:t>.</w:t>
      </w:r>
    </w:p>
    <w:p w14:paraId="4A427C7D" w14:textId="77777777" w:rsidR="00C646B3" w:rsidRPr="00267687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>Далее выполняется устройство уклонообразующе</w:t>
      </w:r>
      <w:r>
        <w:rPr>
          <w:rFonts w:eastAsia="Times New Roman"/>
        </w:rPr>
        <w:t xml:space="preserve">й стяжки из керамзитобетона В12,5 минимальной толщиной 40 мм. Поверх уклонообразующей стяжки из керамзитобетона устраивается выравнивающая стяжка из </w:t>
      </w:r>
      <w:r w:rsidRPr="00267687">
        <w:rPr>
          <w:rFonts w:eastAsia="Times New Roman"/>
        </w:rPr>
        <w:t>армированно</w:t>
      </w:r>
      <w:r>
        <w:rPr>
          <w:rFonts w:eastAsia="Times New Roman"/>
        </w:rPr>
        <w:t>го</w:t>
      </w:r>
      <w:r w:rsidRPr="00267687">
        <w:rPr>
          <w:rFonts w:eastAsia="Times New Roman"/>
        </w:rPr>
        <w:t xml:space="preserve"> </w:t>
      </w:r>
      <w:r>
        <w:rPr>
          <w:rFonts w:eastAsia="Times New Roman"/>
        </w:rPr>
        <w:t xml:space="preserve">цементно-песчаного раствора М200 </w:t>
      </w:r>
      <w:r w:rsidRPr="00267687">
        <w:rPr>
          <w:rFonts w:eastAsia="Times New Roman"/>
        </w:rPr>
        <w:t xml:space="preserve">толщиной </w:t>
      </w:r>
      <w:r>
        <w:rPr>
          <w:rFonts w:eastAsia="Times New Roman"/>
        </w:rPr>
        <w:t>5</w:t>
      </w:r>
      <w:r w:rsidRPr="00267687">
        <w:rPr>
          <w:rFonts w:eastAsia="Times New Roman"/>
        </w:rPr>
        <w:t>0 мм.</w:t>
      </w:r>
    </w:p>
    <w:p w14:paraId="73AE9C27" w14:textId="2C9D98CE" w:rsidR="00C646B3" w:rsidRPr="00267687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 xml:space="preserve">По разуклоненной и предварительно подготовленной поверхности </w:t>
      </w:r>
      <w:r>
        <w:rPr>
          <w:rFonts w:eastAsia="Times New Roman"/>
        </w:rPr>
        <w:t>цементно-песчаной</w:t>
      </w:r>
      <w:r w:rsidRPr="00267687">
        <w:rPr>
          <w:rFonts w:eastAsia="Times New Roman"/>
        </w:rPr>
        <w:t xml:space="preserve"> стяжки устраивается второй уровень гидроизоляции с помощью материала "Техноэласт </w:t>
      </w:r>
      <w:r w:rsidR="007A5A0B">
        <w:rPr>
          <w:rFonts w:eastAsia="Times New Roman"/>
        </w:rPr>
        <w:t>ФУНДАМЕНТ</w:t>
      </w:r>
      <w:r w:rsidRPr="00267687">
        <w:rPr>
          <w:rFonts w:eastAsia="Times New Roman"/>
        </w:rPr>
        <w:t>".</w:t>
      </w:r>
      <w:r>
        <w:rPr>
          <w:rFonts w:eastAsia="Times New Roman"/>
        </w:rPr>
        <w:t xml:space="preserve"> </w:t>
      </w:r>
      <w:r w:rsidRPr="00267687">
        <w:rPr>
          <w:rFonts w:eastAsia="Times New Roman"/>
        </w:rPr>
        <w:t xml:space="preserve">Перед наплавлением материала основание необходимо высушить, очистить от пыли и грязи, выровнять и покрыть праймером (концентрат праймера разбавляется </w:t>
      </w:r>
      <w:r w:rsidRPr="00267687">
        <w:rPr>
          <w:rFonts w:eastAsia="Times New Roman"/>
        </w:rPr>
        <w:lastRenderedPageBreak/>
        <w:t>растворителем в соотношении по массе 1:1 - 1:1,5). После высыхания праймера можно наплавлять материал.</w:t>
      </w:r>
    </w:p>
    <w:p w14:paraId="0CA96EB8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AC65BB">
        <w:rPr>
          <w:rFonts w:eastAsia="Times New Roman"/>
        </w:rPr>
        <w:t xml:space="preserve">Завершающий ряд гидроизоляции </w:t>
      </w:r>
      <w:r w:rsidRPr="00267687">
        <w:rPr>
          <w:rFonts w:eastAsia="Times New Roman"/>
        </w:rPr>
        <w:t>"</w:t>
      </w:r>
      <w:r w:rsidRPr="00AC65BB">
        <w:rPr>
          <w:rFonts w:eastAsia="Times New Roman"/>
        </w:rPr>
        <w:t>Техноэласт</w:t>
      </w:r>
      <w:r w:rsidRPr="00267687">
        <w:rPr>
          <w:rFonts w:eastAsia="Times New Roman"/>
        </w:rPr>
        <w:t>"</w:t>
      </w:r>
      <w:r w:rsidRPr="00AC65BB">
        <w:rPr>
          <w:rFonts w:eastAsia="Times New Roman"/>
        </w:rPr>
        <w:t xml:space="preserve"> выводится на вертикальную</w:t>
      </w:r>
      <w:r>
        <w:rPr>
          <w:rFonts w:eastAsia="Times New Roman"/>
        </w:rPr>
        <w:t xml:space="preserve"> </w:t>
      </w:r>
      <w:r w:rsidRPr="00AC65BB">
        <w:rPr>
          <w:rFonts w:eastAsia="Times New Roman"/>
        </w:rPr>
        <w:t>поверхность стен наземных конструкций не менее, чем на 200 мм выше планировочной</w:t>
      </w:r>
      <w:r>
        <w:rPr>
          <w:rFonts w:eastAsia="Times New Roman"/>
        </w:rPr>
        <w:t xml:space="preserve"> </w:t>
      </w:r>
      <w:r w:rsidRPr="00AC65BB">
        <w:rPr>
          <w:rFonts w:eastAsia="Times New Roman"/>
        </w:rPr>
        <w:t xml:space="preserve">отметки поверхности земли, край промазывается битумной мастикой </w:t>
      </w:r>
      <w:r w:rsidRPr="00267687">
        <w:rPr>
          <w:rFonts w:eastAsia="Times New Roman"/>
        </w:rPr>
        <w:t>"</w:t>
      </w:r>
      <w:r w:rsidRPr="00AC65BB">
        <w:rPr>
          <w:rFonts w:eastAsia="Times New Roman"/>
        </w:rPr>
        <w:t>Технониколь № 24</w:t>
      </w:r>
      <w:r w:rsidRPr="00267687">
        <w:rPr>
          <w:rFonts w:eastAsia="Times New Roman"/>
        </w:rPr>
        <w:t>"</w:t>
      </w:r>
      <w:r w:rsidRPr="00AC65BB">
        <w:rPr>
          <w:rFonts w:eastAsia="Times New Roman"/>
        </w:rPr>
        <w:t>.</w:t>
      </w:r>
    </w:p>
    <w:p w14:paraId="5B0947B5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Параллельно с работами по укладке основного гидроизоляционного ковра ведутся работы по защите деформационного шва.</w:t>
      </w:r>
    </w:p>
    <w:p w14:paraId="0E10D3CF" w14:textId="77777777" w:rsidR="00C646B3" w:rsidRPr="0086188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>По завершению монтажа гидроизоляции "Техноэла</w:t>
      </w:r>
      <w:r>
        <w:rPr>
          <w:rFonts w:eastAsia="Times New Roman"/>
        </w:rPr>
        <w:t>ст</w:t>
      </w:r>
      <w:r w:rsidRPr="00267687">
        <w:rPr>
          <w:rFonts w:eastAsia="Times New Roman"/>
        </w:rPr>
        <w:t>" в два слоя</w:t>
      </w:r>
      <w:r w:rsidRPr="00896884">
        <w:rPr>
          <w:rFonts w:eastAsia="Times New Roman"/>
        </w:rPr>
        <w:t xml:space="preserve"> </w:t>
      </w:r>
      <w:r>
        <w:rPr>
          <w:rFonts w:eastAsia="Times New Roman"/>
        </w:rPr>
        <w:t>укладывается защитный слой геотекстиля плотность 300 г/м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>.</w:t>
      </w:r>
    </w:p>
    <w:p w14:paraId="369A52A3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По</w:t>
      </w:r>
      <w:r w:rsidRPr="00267687">
        <w:rPr>
          <w:rFonts w:eastAsia="Times New Roman"/>
        </w:rPr>
        <w:t xml:space="preserve"> верху </w:t>
      </w:r>
      <w:r>
        <w:rPr>
          <w:rFonts w:eastAsia="Times New Roman"/>
        </w:rPr>
        <w:t xml:space="preserve">геотекстиля </w:t>
      </w:r>
      <w:r w:rsidRPr="00267687">
        <w:rPr>
          <w:rFonts w:eastAsia="Times New Roman"/>
        </w:rPr>
        <w:t xml:space="preserve">укладывается слой утеплителя из экструдированного пенополистирола ТехноНИКОЛЬ </w:t>
      </w:r>
      <w:r w:rsidRPr="00267687">
        <w:rPr>
          <w:rFonts w:eastAsia="Times New Roman"/>
          <w:lang w:val="en-US"/>
        </w:rPr>
        <w:t>Carbon</w:t>
      </w:r>
      <w:r w:rsidRPr="00267687">
        <w:rPr>
          <w:rFonts w:eastAsia="Times New Roman"/>
        </w:rPr>
        <w:t xml:space="preserve"> </w:t>
      </w:r>
      <w:r w:rsidRPr="00267687">
        <w:rPr>
          <w:rFonts w:eastAsia="Times New Roman"/>
          <w:lang w:val="en-US"/>
        </w:rPr>
        <w:t>PROF</w:t>
      </w:r>
      <w:r w:rsidRPr="00267687">
        <w:rPr>
          <w:rFonts w:eastAsia="Times New Roman"/>
        </w:rPr>
        <w:t xml:space="preserve"> </w:t>
      </w:r>
      <w:r w:rsidRPr="00267687">
        <w:rPr>
          <w:rFonts w:eastAsia="Times New Roman"/>
          <w:lang w:val="en-US"/>
        </w:rPr>
        <w:t>SOLID</w:t>
      </w:r>
      <w:r w:rsidRPr="00267687">
        <w:rPr>
          <w:rFonts w:eastAsia="Times New Roman"/>
        </w:rPr>
        <w:t xml:space="preserve"> 500 или аналога, толщиной 1</w:t>
      </w:r>
      <w:r>
        <w:rPr>
          <w:rFonts w:eastAsia="Times New Roman"/>
        </w:rPr>
        <w:t>5</w:t>
      </w:r>
      <w:r w:rsidRPr="00267687">
        <w:rPr>
          <w:rFonts w:eastAsia="Times New Roman"/>
        </w:rPr>
        <w:t>0 мм.</w:t>
      </w:r>
      <w:r>
        <w:rPr>
          <w:rFonts w:eastAsia="Times New Roman"/>
        </w:rPr>
        <w:t xml:space="preserve"> Защита телоизоляцияонного материала также предусмотрена с помощью геотекстильного полотна плотностью 300 г/м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>.</w:t>
      </w:r>
    </w:p>
    <w:p w14:paraId="59611805" w14:textId="0BF12D49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 xml:space="preserve"> </w:t>
      </w:r>
      <w:r>
        <w:rPr>
          <w:rFonts w:eastAsia="Times New Roman"/>
        </w:rPr>
        <w:t xml:space="preserve">Поверх теплоизоляционного слоя </w:t>
      </w:r>
      <w:r w:rsidRPr="00267687">
        <w:rPr>
          <w:rFonts w:eastAsia="Times New Roman"/>
        </w:rPr>
        <w:t xml:space="preserve">устраивается </w:t>
      </w:r>
      <w:r w:rsidR="00426DD4">
        <w:rPr>
          <w:rFonts w:eastAsia="Times New Roman"/>
        </w:rPr>
        <w:t>дренажный элемент.</w:t>
      </w:r>
    </w:p>
    <w:p w14:paraId="07A3DA30" w14:textId="5F3FF6CC" w:rsidR="00C646B3" w:rsidRPr="00661B8D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661B8D">
        <w:rPr>
          <w:rFonts w:eastAsia="Times New Roman"/>
        </w:rPr>
        <w:t xml:space="preserve">После монтажа </w:t>
      </w:r>
      <w:r w:rsidR="00426DD4">
        <w:rPr>
          <w:rFonts w:eastAsia="Times New Roman"/>
        </w:rPr>
        <w:t>дренажного элемента</w:t>
      </w:r>
      <w:r>
        <w:t xml:space="preserve"> </w:t>
      </w:r>
      <w:r w:rsidRPr="00661B8D">
        <w:rPr>
          <w:rFonts w:eastAsia="Times New Roman"/>
        </w:rPr>
        <w:t>производится устройство дренажных колодцев и укладка дренажных труб.</w:t>
      </w:r>
    </w:p>
    <w:p w14:paraId="33F6290C" w14:textId="5B251F99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661B8D">
        <w:rPr>
          <w:rFonts w:eastAsia="Times New Roman"/>
        </w:rPr>
        <w:t>Диаметр дренажных труб составляет Д=160 мм. Колодцы выполняются из сборных железобетонных колец внутренним диаметром 1000 мм.</w:t>
      </w:r>
    </w:p>
    <w:p w14:paraId="3A3A0CD2" w14:textId="7DA5DCE7" w:rsidR="00426DD4" w:rsidRPr="00661B8D" w:rsidRDefault="00426DD4" w:rsidP="00C646B3">
      <w:pPr>
        <w:spacing w:line="36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Укладка дренажных трубопроводов ведется с обсыпкой щебнем фракции 5-20 мм.</w:t>
      </w:r>
    </w:p>
    <w:p w14:paraId="3A1D6624" w14:textId="24FC073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 xml:space="preserve">Выше устраиваются слои благоустройства плиты </w:t>
      </w:r>
      <w:r w:rsidR="009350CD" w:rsidRPr="009350CD">
        <w:rPr>
          <w:rFonts w:eastAsia="Times New Roman"/>
        </w:rPr>
        <w:t>покрытия подземной части</w:t>
      </w:r>
      <w:r w:rsidRPr="00267687">
        <w:rPr>
          <w:rFonts w:eastAsia="Times New Roman"/>
        </w:rPr>
        <w:t xml:space="preserve"> в соответствии с принятыми архитектурными решениями.</w:t>
      </w:r>
    </w:p>
    <w:p w14:paraId="14E44F3E" w14:textId="77777777" w:rsidR="00C646B3" w:rsidRPr="00267687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>Работы могут вестись захватками, удобными с точки зрения организации строительства. При стыковке слоев щебня различных захваток проверяется чистота уложенного материала. В случае его загрязнения материал заменяется качественным.</w:t>
      </w:r>
    </w:p>
    <w:p w14:paraId="15C0C109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67687">
        <w:rPr>
          <w:rFonts w:eastAsia="Times New Roman"/>
        </w:rPr>
        <w:t xml:space="preserve">В случае выполнения дренажных мероприятий в зимнее время запрещена отсыпка мороженого материала </w:t>
      </w:r>
      <w:r>
        <w:rPr>
          <w:rFonts w:eastAsia="Times New Roman"/>
        </w:rPr>
        <w:t>–</w:t>
      </w:r>
      <w:r w:rsidRPr="00267687">
        <w:rPr>
          <w:rFonts w:eastAsia="Times New Roman"/>
        </w:rPr>
        <w:t xml:space="preserve"> щебня (требования для отсыпки грунтовых масс в зимнее время СП 45.13330.201</w:t>
      </w:r>
      <w:r>
        <w:rPr>
          <w:rFonts w:eastAsia="Times New Roman"/>
        </w:rPr>
        <w:t>7</w:t>
      </w:r>
      <w:r w:rsidRPr="00267687">
        <w:rPr>
          <w:rFonts w:eastAsia="Times New Roman"/>
        </w:rPr>
        <w:t>).</w:t>
      </w:r>
    </w:p>
    <w:p w14:paraId="1EBA4300" w14:textId="47902817" w:rsidR="00EB3860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8935BB">
        <w:rPr>
          <w:rFonts w:eastAsia="Times New Roman"/>
        </w:rPr>
        <w:t xml:space="preserve">При выполнении узла </w:t>
      </w:r>
      <w:r w:rsidRPr="009350CD">
        <w:rPr>
          <w:rFonts w:eastAsia="Times New Roman"/>
          <w:b/>
          <w:bCs/>
          <w:i/>
          <w:iCs/>
        </w:rPr>
        <w:t xml:space="preserve">"стена подземной части - плита </w:t>
      </w:r>
      <w:r w:rsidR="009350CD" w:rsidRPr="009350CD">
        <w:rPr>
          <w:rFonts w:eastAsia="Times New Roman"/>
          <w:b/>
          <w:bCs/>
          <w:i/>
          <w:iCs/>
        </w:rPr>
        <w:t>покрытия подземной части</w:t>
      </w:r>
      <w:r w:rsidRPr="009350CD">
        <w:rPr>
          <w:rFonts w:eastAsia="Times New Roman"/>
          <w:b/>
          <w:bCs/>
          <w:i/>
          <w:iCs/>
        </w:rPr>
        <w:t>"</w:t>
      </w:r>
      <w:r w:rsidRPr="008935BB">
        <w:rPr>
          <w:rFonts w:eastAsia="Times New Roman"/>
        </w:rPr>
        <w:t xml:space="preserve"> резиновый профиль "Рекс-Свелло" монтируется до начала бетонирования плиты </w:t>
      </w:r>
      <w:r w:rsidR="009350CD" w:rsidRPr="009350CD">
        <w:rPr>
          <w:rFonts w:eastAsia="Times New Roman"/>
        </w:rPr>
        <w:t>покрытия подземной части</w:t>
      </w:r>
      <w:r w:rsidRPr="008935BB">
        <w:rPr>
          <w:rFonts w:eastAsia="Times New Roman"/>
        </w:rPr>
        <w:t xml:space="preserve"> на месте предполагаемого</w:t>
      </w:r>
      <w:r>
        <w:rPr>
          <w:rFonts w:eastAsia="Times New Roman"/>
        </w:rPr>
        <w:t xml:space="preserve"> </w:t>
      </w:r>
      <w:r w:rsidRPr="008935BB">
        <w:rPr>
          <w:rFonts w:eastAsia="Times New Roman"/>
        </w:rPr>
        <w:t>"холодного" шва так, чтобы "Рекс-Свелло" располагался в середине шва бетонирования.</w:t>
      </w:r>
    </w:p>
    <w:p w14:paraId="644BF3D9" w14:textId="77777777" w:rsidR="00EB3860" w:rsidRDefault="00EB3860">
      <w:pPr>
        <w:spacing w:line="240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14:paraId="6AA90A79" w14:textId="150EAB9E" w:rsidR="00C646B3" w:rsidRPr="00B327F6" w:rsidRDefault="00420F60" w:rsidP="00C646B3">
      <w:pPr>
        <w:pStyle w:val="1"/>
        <w:ind w:left="567"/>
        <w:jc w:val="both"/>
      </w:pPr>
      <w:bookmarkStart w:id="105" w:name="_Toc87465151"/>
      <w:bookmarkStart w:id="106" w:name="_Toc110345351"/>
      <w:r>
        <w:lastRenderedPageBreak/>
        <w:t>8</w:t>
      </w:r>
      <w:r w:rsidR="00C646B3" w:rsidRPr="00B327F6">
        <w:t xml:space="preserve"> Природоохранные мероприятия</w:t>
      </w:r>
      <w:bookmarkEnd w:id="105"/>
      <w:bookmarkEnd w:id="106"/>
    </w:p>
    <w:p w14:paraId="7203BBFD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При производстве работ по устройству дренажа необходимо принять меры для защиты природной среды:</w:t>
      </w:r>
    </w:p>
    <w:p w14:paraId="144FD8AA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- все работы производить только в отведенной стройгенпланом зоне, которая на период строительства должна ограждаться специальным забором;</w:t>
      </w:r>
    </w:p>
    <w:p w14:paraId="5637C00F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- территорию строительной площадки и рабочие места необходимо оснащать инвентарными контейнерами для бытовых и строительных отходов;</w:t>
      </w:r>
    </w:p>
    <w:p w14:paraId="33CFD22C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- для защиты подземных и поверхностных вод, а также земли запрещается мойка машин, механизмов и слив горюче-смазочных материалов вне специально оборудованных для этого мест;</w:t>
      </w:r>
    </w:p>
    <w:p w14:paraId="46BEA9D7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- для мойки колес предусматривается специальная площадка с грязеотстойником;</w:t>
      </w:r>
    </w:p>
    <w:p w14:paraId="1B867E5D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- после окончания работ производится ликвидация рабочей зоны, уборка мусора, материалов;</w:t>
      </w:r>
    </w:p>
    <w:p w14:paraId="11AA86C9" w14:textId="77777777" w:rsidR="00C646B3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BE1352">
        <w:rPr>
          <w:rFonts w:eastAsia="Times New Roman"/>
        </w:rPr>
        <w:t>- не допускается слив в колодцы посторонних вод и других жидкостей, не допускается сброс в колодцы посторонних предметов и мусора;</w:t>
      </w:r>
    </w:p>
    <w:p w14:paraId="56018E0E" w14:textId="77777777" w:rsidR="00C646B3" w:rsidRPr="00BE1352" w:rsidRDefault="00C646B3" w:rsidP="00C646B3">
      <w:pPr>
        <w:spacing w:line="360" w:lineRule="auto"/>
        <w:ind w:firstLine="567"/>
        <w:jc w:val="both"/>
        <w:rPr>
          <w:rFonts w:eastAsia="Times New Roman"/>
        </w:rPr>
      </w:pPr>
      <w:r w:rsidRPr="002E1249">
        <w:rPr>
          <w:rFonts w:eastAsia="Times New Roman"/>
        </w:rPr>
        <w:t>- сброс воды собранной дренажной системой должен выполняться в соответствии с ТУ;</w:t>
      </w:r>
    </w:p>
    <w:p w14:paraId="14B3A267" w14:textId="77777777" w:rsidR="00C646B3" w:rsidRPr="00CF62EF" w:rsidRDefault="00C646B3" w:rsidP="00C646B3">
      <w:pPr>
        <w:spacing w:line="360" w:lineRule="auto"/>
        <w:ind w:firstLine="567"/>
        <w:jc w:val="both"/>
      </w:pPr>
      <w:r w:rsidRPr="00BE1352">
        <w:rPr>
          <w:rFonts w:eastAsia="Times New Roman"/>
        </w:rPr>
        <w:t>- для защиты смотровых колодце</w:t>
      </w:r>
      <w:r>
        <w:rPr>
          <w:rFonts w:eastAsia="Times New Roman"/>
        </w:rPr>
        <w:t>в, колодца-гасителя</w:t>
      </w:r>
      <w:r w:rsidRPr="00BE1352">
        <w:rPr>
          <w:rFonts w:eastAsia="Times New Roman"/>
        </w:rPr>
        <w:t xml:space="preserve"> и насосной станции дренажной системы от попадания в них посторонних предметов, мусора и посторонних жидкостей предусмотрены чугунные люки</w:t>
      </w:r>
      <w:r>
        <w:t>.</w:t>
      </w:r>
    </w:p>
    <w:p w14:paraId="4A6A11CC" w14:textId="77777777" w:rsidR="00C646B3" w:rsidRPr="00FE4CDC" w:rsidRDefault="00C646B3" w:rsidP="00C646B3">
      <w:pPr>
        <w:spacing w:line="360" w:lineRule="auto"/>
        <w:ind w:firstLine="567"/>
        <w:jc w:val="both"/>
        <w:rPr>
          <w:rFonts w:eastAsia="Times New Roman"/>
        </w:rPr>
        <w:sectPr w:rsidR="00C646B3" w:rsidRPr="00FE4CDC" w:rsidSect="00C646B3">
          <w:headerReference w:type="default" r:id="rId14"/>
          <w:headerReference w:type="first" r:id="rId15"/>
          <w:footerReference w:type="first" r:id="rId16"/>
          <w:pgSz w:w="11906" w:h="16838" w:code="9"/>
          <w:pgMar w:top="850" w:right="562" w:bottom="1440" w:left="1411" w:header="0" w:footer="0" w:gutter="0"/>
          <w:cols w:space="708"/>
          <w:titlePg/>
          <w:docGrid w:linePitch="360"/>
        </w:sectPr>
      </w:pPr>
    </w:p>
    <w:bookmarkEnd w:id="63"/>
    <w:p w14:paraId="0BC763D6" w14:textId="77777777" w:rsidR="00A816F4" w:rsidRPr="0054315C" w:rsidRDefault="00A816F4" w:rsidP="00A27194">
      <w:pPr>
        <w:rPr>
          <w:szCs w:val="24"/>
        </w:rPr>
      </w:pPr>
    </w:p>
    <w:sectPr w:rsidR="00A816F4" w:rsidRPr="0054315C" w:rsidSect="00427016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851" w:right="567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D3D0B" w14:textId="77777777" w:rsidR="00C204F1" w:rsidRDefault="00C204F1" w:rsidP="00FC20B0">
      <w:pPr>
        <w:spacing w:line="240" w:lineRule="auto"/>
      </w:pPr>
      <w:r>
        <w:separator/>
      </w:r>
    </w:p>
  </w:endnote>
  <w:endnote w:type="continuationSeparator" w:id="0">
    <w:p w14:paraId="78406B15" w14:textId="77777777" w:rsidR="00C204F1" w:rsidRDefault="00C204F1" w:rsidP="00FC2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36ED" w14:textId="2267FE6F" w:rsidR="00C646B3" w:rsidRDefault="00C646B3">
    <w:pPr>
      <w:pStyle w:val="a9"/>
    </w:pPr>
  </w:p>
  <w:p w14:paraId="6AA319C1" w14:textId="77777777" w:rsidR="00C646B3" w:rsidRDefault="00C646B3" w:rsidP="001457FA">
    <w:pPr>
      <w:pStyle w:val="a9"/>
    </w:pPr>
  </w:p>
  <w:p w14:paraId="0E200464" w14:textId="4E8741F7" w:rsidR="00C646B3" w:rsidRDefault="00C646B3" w:rsidP="001457FA">
    <w:pPr>
      <w:pStyle w:val="a9"/>
    </w:pPr>
  </w:p>
  <w:p w14:paraId="7D552CCB" w14:textId="76E7666C" w:rsidR="00C646B3" w:rsidRDefault="00C646B3" w:rsidP="001457FA">
    <w:pPr>
      <w:pStyle w:val="a9"/>
    </w:pPr>
  </w:p>
  <w:p w14:paraId="47A457FD" w14:textId="218B02B9" w:rsidR="00C646B3" w:rsidRDefault="00C646B3" w:rsidP="001457FA">
    <w:pPr>
      <w:pStyle w:val="a9"/>
    </w:pPr>
  </w:p>
  <w:p w14:paraId="06D062A6" w14:textId="6530B7E8" w:rsidR="00C646B3" w:rsidRDefault="00C646B3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744256" behindDoc="1" locked="0" layoutInCell="1" allowOverlap="1" wp14:anchorId="04073BAE" wp14:editId="30C99C0A">
              <wp:simplePos x="0" y="0"/>
              <wp:positionH relativeFrom="column">
                <wp:posOffset>5808152</wp:posOffset>
              </wp:positionH>
              <wp:positionV relativeFrom="paragraph">
                <wp:posOffset>16399</wp:posOffset>
              </wp:positionV>
              <wp:extent cx="539891" cy="172720"/>
              <wp:effectExtent l="0" t="0" r="0" b="0"/>
              <wp:wrapNone/>
              <wp:docPr id="215" name="Text Box 1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891" cy="172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1138B9" w14:textId="3CF2AE7C" w:rsidR="00C646B3" w:rsidRDefault="00420F60" w:rsidP="007D1547">
                          <w:pPr>
                            <w:jc w:val="center"/>
                          </w:pPr>
                          <w:r>
                            <w:t>3</w:t>
                          </w:r>
                          <w:r w:rsidR="00117C75"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73BAE" id="_x0000_t202" coordsize="21600,21600" o:spt="202" path="m,l,21600r21600,l21600,xe">
              <v:stroke joinstyle="miter"/>
              <v:path gradientshapeok="t" o:connecttype="rect"/>
            </v:shapetype>
            <v:shape id="Text Box 1164" o:spid="_x0000_s1185" type="#_x0000_t202" style="position:absolute;margin-left:457.35pt;margin-top:1.3pt;width:42.5pt;height:13.6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" stroked="f" strokecolor="red">
              <v:textbox inset="0,0,0,0">
                <w:txbxContent>
                  <w:p w14:paraId="611138B9" w14:textId="3CF2AE7C" w:rsidR="00C646B3" w:rsidRDefault="00420F60" w:rsidP="007D1547">
                    <w:pPr>
                      <w:jc w:val="center"/>
                    </w:pPr>
                    <w:r>
                      <w:t>3</w:t>
                    </w:r>
                    <w:r w:rsidR="00117C75"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42208" behindDoc="1" locked="0" layoutInCell="1" allowOverlap="1" wp14:anchorId="3E8FD61A" wp14:editId="2F157904">
              <wp:simplePos x="0" y="0"/>
              <wp:positionH relativeFrom="column">
                <wp:posOffset>5218153</wp:posOffset>
              </wp:positionH>
              <wp:positionV relativeFrom="paragraph">
                <wp:posOffset>23402</wp:posOffset>
              </wp:positionV>
              <wp:extent cx="539891" cy="172720"/>
              <wp:effectExtent l="0" t="0" r="0" b="0"/>
              <wp:wrapNone/>
              <wp:docPr id="425" name="Text Box 1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891" cy="172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8C3C42" w14:textId="77777777" w:rsidR="00C646B3" w:rsidRDefault="00C646B3" w:rsidP="00C6756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8FD61A" id="_x0000_s1186" type="#_x0000_t202" style="position:absolute;margin-left:410.9pt;margin-top:1.85pt;width:42.5pt;height:13.6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" stroked="f" strokecolor="red">
              <v:textbox inset="0,0,0,0">
                <w:txbxContent>
                  <w:p w14:paraId="338C3C42" w14:textId="77777777" w:rsidR="00C646B3" w:rsidRDefault="00C646B3" w:rsidP="00C6756C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36536B3" w14:textId="77777777" w:rsidR="00C646B3" w:rsidRDefault="00C646B3" w:rsidP="001457FA">
    <w:pPr>
      <w:pStyle w:val="a9"/>
    </w:pPr>
    <w:r>
      <w:rPr>
        <w:noProof/>
        <w:szCs w:val="24"/>
      </w:rPr>
      <w:drawing>
        <wp:anchor distT="0" distB="0" distL="114300" distR="114300" simplePos="0" relativeHeight="251743232" behindDoc="0" locked="0" layoutInCell="1" allowOverlap="1" wp14:anchorId="65D05290" wp14:editId="03FC3C6D">
          <wp:simplePos x="0" y="0"/>
          <wp:positionH relativeFrom="column">
            <wp:posOffset>4749436</wp:posOffset>
          </wp:positionH>
          <wp:positionV relativeFrom="paragraph">
            <wp:posOffset>49530</wp:posOffset>
          </wp:positionV>
          <wp:extent cx="337820" cy="441960"/>
          <wp:effectExtent l="0" t="0" r="5080" b="0"/>
          <wp:wrapNone/>
          <wp:docPr id="218" name="Рисунок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" name="сов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033F0" w14:textId="77777777" w:rsidR="00C646B3" w:rsidRPr="00862B5C" w:rsidRDefault="00C646B3">
    <w:pPr>
      <w:pStyle w:val="a9"/>
    </w:pPr>
  </w:p>
  <w:p w14:paraId="06055FE6" w14:textId="77777777" w:rsidR="00C646B3" w:rsidRPr="00862B5C" w:rsidRDefault="00C646B3">
    <w:pPr>
      <w:pStyle w:val="a9"/>
    </w:pPr>
  </w:p>
  <w:p w14:paraId="173CA8A3" w14:textId="77777777" w:rsidR="00C646B3" w:rsidRPr="00862B5C" w:rsidRDefault="00C646B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EED0" w14:textId="77777777" w:rsidR="00C204F1" w:rsidRDefault="00C204F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700E" w14:textId="77777777" w:rsidR="00C204F1" w:rsidRPr="000619B4" w:rsidRDefault="00C204F1" w:rsidP="000619B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163A7" w14:textId="77777777" w:rsidR="00C204F1" w:rsidRDefault="00C204F1" w:rsidP="00FC20B0">
      <w:pPr>
        <w:spacing w:line="240" w:lineRule="auto"/>
      </w:pPr>
      <w:r>
        <w:separator/>
      </w:r>
    </w:p>
  </w:footnote>
  <w:footnote w:type="continuationSeparator" w:id="0">
    <w:p w14:paraId="6470BEEB" w14:textId="77777777" w:rsidR="00C204F1" w:rsidRDefault="00C204F1" w:rsidP="00FC2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140E" w14:textId="77777777" w:rsidR="00C646B3" w:rsidRPr="00275C14" w:rsidRDefault="00C646B3">
    <w:pPr>
      <w:pStyle w:val="a7"/>
    </w:pPr>
    <w:r>
      <w:rPr>
        <w:noProof/>
      </w:rPr>
      <mc:AlternateContent>
        <mc:Choice Requires="wpg">
          <w:drawing>
            <wp:anchor distT="0" distB="0" distL="114300" distR="114300" simplePos="0" relativeHeight="251739136" behindDoc="0" locked="0" layoutInCell="1" allowOverlap="1" wp14:anchorId="5D1F5107" wp14:editId="07BB76ED">
              <wp:simplePos x="0" y="0"/>
              <wp:positionH relativeFrom="page">
                <wp:posOffset>429904</wp:posOffset>
              </wp:positionH>
              <wp:positionV relativeFrom="page">
                <wp:posOffset>252484</wp:posOffset>
              </wp:positionV>
              <wp:extent cx="6877050" cy="10297160"/>
              <wp:effectExtent l="0" t="0" r="38100" b="8890"/>
              <wp:wrapNone/>
              <wp:docPr id="12" name="Group 1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s:wsp>
                      <wps:cNvPr id="28" name="Text Box 1523"/>
                      <wps:cNvSpPr txBox="1">
                        <a:spLocks noChangeArrowheads="1"/>
                      </wps:cNvSpPr>
                      <wps:spPr bwMode="auto">
                        <a:xfrm>
                          <a:off x="1249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D35B5" w14:textId="77777777" w:rsidR="00C646B3" w:rsidRPr="003952A1" w:rsidRDefault="00C646B3" w:rsidP="005A3E7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Text Box 1524"/>
                      <wps:cNvSpPr txBox="1">
                        <a:spLocks noChangeArrowheads="1"/>
                      </wps:cNvSpPr>
                      <wps:spPr bwMode="auto">
                        <a:xfrm>
                          <a:off x="1816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F7A09" w14:textId="77777777" w:rsidR="00C646B3" w:rsidRPr="003952A1" w:rsidRDefault="00C646B3" w:rsidP="005A3E7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9" name="Text Box 1525"/>
                      <wps:cNvSpPr txBox="1">
                        <a:spLocks noChangeArrowheads="1"/>
                      </wps:cNvSpPr>
                      <wps:spPr bwMode="auto">
                        <a:xfrm>
                          <a:off x="2381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7647B" w14:textId="77777777" w:rsidR="00C646B3" w:rsidRPr="003952A1" w:rsidRDefault="00C646B3" w:rsidP="005A3E7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3" name="Text Box 1526"/>
                      <wps:cNvSpPr txBox="1">
                        <a:spLocks noChangeArrowheads="1"/>
                      </wps:cNvSpPr>
                      <wps:spPr bwMode="auto">
                        <a:xfrm>
                          <a:off x="2948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BE0FB" w14:textId="77777777" w:rsidR="00C646B3" w:rsidRPr="003952A1" w:rsidRDefault="00C646B3" w:rsidP="003952A1">
                            <w:pPr>
                              <w:spacing w:before="4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Text Box 1527"/>
                      <wps:cNvSpPr txBox="1">
                        <a:spLocks noChangeArrowheads="1"/>
                      </wps:cNvSpPr>
                      <wps:spPr bwMode="auto">
                        <a:xfrm>
                          <a:off x="4367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A7EEF" w14:textId="77777777" w:rsidR="00C646B3" w:rsidRPr="003952A1" w:rsidRDefault="00C646B3" w:rsidP="003952A1">
                            <w:pPr>
                              <w:spacing w:before="6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4" name="Text Box 1476"/>
                      <wps:cNvSpPr txBox="1">
                        <a:spLocks noChangeArrowheads="1"/>
                      </wps:cNvSpPr>
                      <wps:spPr bwMode="auto">
                        <a:xfrm>
                          <a:off x="2381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25DF1" w14:textId="77777777" w:rsidR="00C646B3" w:rsidRPr="001B620B" w:rsidRDefault="00C646B3" w:rsidP="005A3E7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3" name="Text Box 1477"/>
                      <wps:cNvSpPr txBox="1">
                        <a:spLocks noChangeArrowheads="1"/>
                      </wps:cNvSpPr>
                      <wps:spPr bwMode="auto">
                        <a:xfrm>
                          <a:off x="2948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C36CF7" w14:textId="77777777" w:rsidR="00C646B3" w:rsidRPr="001B620B" w:rsidRDefault="00C646B3" w:rsidP="001B620B">
                            <w:pPr>
                              <w:spacing w:before="4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1" name="Text Box 1522"/>
                      <wps:cNvSpPr txBox="1">
                        <a:spLocks noChangeArrowheads="1"/>
                      </wps:cNvSpPr>
                      <wps:spPr bwMode="auto">
                        <a:xfrm>
                          <a:off x="4365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69B4C" w14:textId="77777777" w:rsidR="00C646B3" w:rsidRPr="001B620B" w:rsidRDefault="00C646B3" w:rsidP="001B620B">
                            <w:pPr>
                              <w:spacing w:before="40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1" name="Text Box 1475"/>
                      <wps:cNvSpPr txBox="1">
                        <a:spLocks noChangeArrowheads="1"/>
                      </wps:cNvSpPr>
                      <wps:spPr bwMode="auto">
                        <a:xfrm>
                          <a:off x="1814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7FB18" w14:textId="77777777" w:rsidR="00C646B3" w:rsidRPr="001B620B" w:rsidRDefault="00C646B3" w:rsidP="005A3E7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2" name="Text Box 1474"/>
                      <wps:cNvSpPr txBox="1">
                        <a:spLocks noChangeArrowheads="1"/>
                      </wps:cNvSpPr>
                      <wps:spPr bwMode="auto">
                        <a:xfrm>
                          <a:off x="1247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9985A" w14:textId="77777777" w:rsidR="00C646B3" w:rsidRPr="001B620B" w:rsidRDefault="00C646B3" w:rsidP="005A3E7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3" name="Text Box 1473"/>
                      <wps:cNvSpPr txBox="1">
                        <a:spLocks noChangeArrowheads="1"/>
                      </wps:cNvSpPr>
                      <wps:spPr bwMode="auto">
                        <a:xfrm>
                          <a:off x="964" y="11568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651F5" w14:textId="77777777" w:rsidR="00C646B3" w:rsidRPr="000D0805" w:rsidRDefault="00C646B3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484" name="Text Box 1472"/>
                      <wps:cNvSpPr txBox="1">
                        <a:spLocks noChangeArrowheads="1"/>
                      </wps:cNvSpPr>
                      <wps:spPr bwMode="auto">
                        <a:xfrm>
                          <a:off x="964" y="12984"/>
                          <a:ext cx="227" cy="1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7B7A82" w14:textId="77777777" w:rsidR="00C646B3" w:rsidRPr="000D0805" w:rsidRDefault="00C646B3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485" name="Text Box 1471"/>
                      <wps:cNvSpPr txBox="1">
                        <a:spLocks noChangeArrowheads="1"/>
                      </wps:cNvSpPr>
                      <wps:spPr bwMode="auto">
                        <a:xfrm>
                          <a:off x="964" y="14969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C1C81" w14:textId="77777777" w:rsidR="00C646B3" w:rsidRPr="000D0805" w:rsidRDefault="00C646B3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g:grpSp>
                      <wpg:cNvPr id="488" name="Group 587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6216"/>
                          <a:chOff x="680" y="397"/>
                          <a:chExt cx="10830" cy="16216"/>
                        </a:xfrm>
                      </wpg:grpSpPr>
                      <wpg:grpSp>
                        <wpg:cNvPr id="490" name="Group 351"/>
                        <wpg:cNvGrpSpPr>
                          <a:grpSpLocks/>
                        </wpg:cNvGrpSpPr>
                        <wpg:grpSpPr bwMode="auto">
                          <a:xfrm>
                            <a:off x="1247" y="15536"/>
                            <a:ext cx="10261" cy="1077"/>
                            <a:chOff x="1247" y="15591"/>
                            <a:chExt cx="10261" cy="1077"/>
                          </a:xfrm>
                        </wpg:grpSpPr>
                        <wpg:grpSp>
                          <wpg:cNvPr id="491" name="Group 350"/>
                          <wpg:cNvGrpSpPr>
                            <a:grpSpLocks/>
                          </wpg:cNvGrpSpPr>
                          <wpg:grpSpPr bwMode="auto">
                            <a:xfrm>
                              <a:off x="1247" y="15591"/>
                              <a:ext cx="10261" cy="853"/>
                              <a:chOff x="1247" y="15591"/>
                              <a:chExt cx="10261" cy="853"/>
                            </a:xfrm>
                          </wpg:grpSpPr>
                          <wps:wsp>
                            <wps:cNvPr id="492" name="Text Box 3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2" y="15782"/>
                                <a:ext cx="6009" cy="4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DC3F1D" w14:textId="7CE473A7" w:rsidR="00C646B3" w:rsidRPr="00D03066" w:rsidRDefault="00420F60" w:rsidP="005E7E8A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1191-ИОС3.3</w:t>
                                  </w:r>
                                  <w:r w:rsidR="00C646B3"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C646B3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Т</w:t>
                                  </w:r>
                                  <w:r w:rsidR="00C646B3"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Ч    </w:t>
                                  </w:r>
                                  <w:r w:rsidR="00C646B3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  </w:t>
                                  </w:r>
                                  <w:r w:rsidRPr="00420F60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1908-3А/5А.ЛЕ.1.11.ДР/ГИ</w:t>
                                  </w:r>
                                  <w:r w:rsidR="00C646B3"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C646B3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Т</w:t>
                                  </w:r>
                                  <w:r w:rsidR="00C646B3"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Ч        </w:t>
                                  </w:r>
                                </w:p>
                                <w:p w14:paraId="706E22DC" w14:textId="77777777" w:rsidR="00C646B3" w:rsidRPr="00A83369" w:rsidRDefault="00C646B3" w:rsidP="00A83369">
                                  <w:pPr>
                                    <w:rPr>
                                      <w:bCs/>
                                      <w:i/>
                                      <w:iCs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94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6074"/>
                                <a:ext cx="567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2DA9B8" w14:textId="77777777" w:rsidR="00C646B3" w:rsidRPr="00B15B08" w:rsidRDefault="00C646B3" w:rsidP="00B15B08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szCs w:val="24"/>
                                    </w:rPr>
                                    <w:fldChar w:fldCharType="begin"/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instrText xml:space="preserve"> PAGE   \* MERGEFORMAT </w:instrTex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Cs w:val="24"/>
                                    </w:rPr>
                                    <w:t>3</w:t>
                                  </w:r>
                                  <w:r w:rsidRPr="00B15B08">
                                    <w:rPr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97" name="Text Box 3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567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71A447" w14:textId="77777777" w:rsidR="00C646B3" w:rsidRPr="00A6689C" w:rsidRDefault="00C646B3" w:rsidP="00B15B08">
                                  <w:pPr>
                                    <w:jc w:val="center"/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A6689C"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98" name="Text Box 3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5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ACC908" w14:textId="77777777" w:rsidR="00C646B3" w:rsidRPr="00B15B08" w:rsidRDefault="00C646B3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499" name="Text Box 3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6188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7699EC" w14:textId="77777777" w:rsidR="00C646B3" w:rsidRPr="00B24BC2" w:rsidRDefault="00C646B3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500" name="Text Box 3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4ED2D1" w14:textId="77777777" w:rsidR="00C646B3" w:rsidRPr="00B24BC2" w:rsidRDefault="00C646B3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№ 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501" name="Text Box 3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403D7" w14:textId="77777777" w:rsidR="00C646B3" w:rsidRPr="00B15B08" w:rsidRDefault="00C646B3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502" name="Text Box 3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BE309D" w14:textId="77777777" w:rsidR="00C646B3" w:rsidRPr="00B24BC2" w:rsidRDefault="00C646B3" w:rsidP="00B15B08">
                                  <w:pPr>
                                    <w:jc w:val="center"/>
                                    <w:rPr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Кол</w:t>
                                  </w:r>
                                  <w:r w:rsidRPr="00B24BC2">
                                    <w:rPr>
                                      <w:sz w:val="16"/>
                                      <w:szCs w:val="24"/>
                                    </w:rPr>
                                    <w:t>.уч.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503" name="Text Box 3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23F626" w14:textId="77777777" w:rsidR="00C646B3" w:rsidRPr="00B15B08" w:rsidRDefault="00C646B3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24BC2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504" name="AutoShape 2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59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7" name="AutoShape 2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85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08" name="AutoShape 2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616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09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0" name="AutoShape 2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5591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1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41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42" name="AutoShape 2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43" name="AutoShape 2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44" name="AutoShap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45" name="AutoShap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1" y="1598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246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59" y="16441"/>
                              <a:ext cx="102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9FCB1C" w14:textId="77777777" w:rsidR="00C646B3" w:rsidRPr="00171A3C" w:rsidRDefault="00C646B3" w:rsidP="00862B5C">
                                <w:r>
                                  <w:rPr>
                                    <w:sz w:val="20"/>
                                    <w:szCs w:val="16"/>
                                  </w:rPr>
                                  <w:t>Формат А4</w:t>
                                </w:r>
                              </w:p>
                              <w:p w14:paraId="213FC4B8" w14:textId="77777777" w:rsidR="00C646B3" w:rsidRPr="00862B5C" w:rsidRDefault="00C646B3" w:rsidP="00862B5C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247" name="Group 586"/>
                        <wpg:cNvGrpSpPr>
                          <a:grpSpLocks/>
                        </wpg:cNvGrpSpPr>
                        <wpg:grpSpPr bwMode="auto">
                          <a:xfrm>
                            <a:off x="680" y="397"/>
                            <a:ext cx="10830" cy="15990"/>
                            <a:chOff x="680" y="397"/>
                            <a:chExt cx="10830" cy="15990"/>
                          </a:xfrm>
                        </wpg:grpSpPr>
                        <wpg:grpSp>
                          <wpg:cNvPr id="2248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1247" y="397"/>
                              <a:ext cx="10263" cy="15987"/>
                              <a:chOff x="1247" y="397"/>
                              <a:chExt cx="10263" cy="16046"/>
                            </a:xfrm>
                          </wpg:grpSpPr>
                          <wps:wsp>
                            <wps:cNvPr id="2249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3" y="397"/>
                                <a:ext cx="565" cy="3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EE6A69" w14:textId="7671740E" w:rsidR="00C646B3" w:rsidRPr="00B327F6" w:rsidRDefault="00C646B3" w:rsidP="00D3617C">
                                  <w:pPr>
                                    <w:jc w:val="center"/>
                                    <w:rPr>
                                      <w:i/>
                                      <w:szCs w:val="24"/>
                                    </w:rPr>
                                  </w:pP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begin"/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instrText xml:space="preserve"> =</w:instrText>
                                  </w:r>
                                  <w:r w:rsidR="00A1715E">
                                    <w:rPr>
                                      <w:i/>
                                      <w:szCs w:val="24"/>
                                    </w:rPr>
                                    <w:instrText>5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  <w:lang w:val="en-US"/>
                                    </w:rPr>
                                    <w:instrText>+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begin"/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instrText xml:space="preserve"> DOCPROPERTY  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  <w:lang w:val="en-US"/>
                                    </w:rPr>
                                    <w:instrText>скв.нум.больше_на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instrText xml:space="preserve">  \* MERGEFORMAT 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separate"/>
                                  </w:r>
                                  <w:r w:rsidR="005F7118">
                                    <w:rPr>
                                      <w:i/>
                                      <w:szCs w:val="24"/>
                                    </w:rPr>
                                    <w:instrText>1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end"/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instrText xml:space="preserve"> + 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begin"/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instrText xml:space="preserve"> 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  <w:lang w:val="en-US"/>
                                    </w:rPr>
                                    <w:instrText>PAGE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instrText xml:space="preserve"> 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separate"/>
                                  </w:r>
                                  <w:r w:rsidR="001265FC">
                                    <w:rPr>
                                      <w:i/>
                                      <w:noProof/>
                                      <w:szCs w:val="24"/>
                                      <w:lang w:val="en-US"/>
                                    </w:rPr>
                                    <w:instrText>4</w:instrTex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end"/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separate"/>
                                  </w:r>
                                  <w:r w:rsidR="001265FC">
                                    <w:rPr>
                                      <w:i/>
                                      <w:noProof/>
                                      <w:szCs w:val="24"/>
                                    </w:rPr>
                                    <w:t>10</w:t>
                                  </w:r>
                                  <w:r w:rsidRPr="00B327F6">
                                    <w:rPr>
                                      <w:i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  <w:p w14:paraId="357539A1" w14:textId="77777777" w:rsidR="00C646B3" w:rsidRPr="00275C14" w:rsidRDefault="00C646B3" w:rsidP="00812307"/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250" name="AutoShap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51" name="AutoShap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44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52" name="AutoShap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510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53" name="AutoShap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54" name="AutoShape 2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43" y="397"/>
                                <a:ext cx="0" cy="39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55" name="AutoShap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794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256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680" y="11567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2257" name="Text Box 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FD26A3" w14:textId="77777777" w:rsidR="00C646B3" w:rsidRPr="00B24BC2" w:rsidRDefault="00C646B3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Взам.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58" name="Text Box 2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32C3EE" w14:textId="77777777" w:rsidR="00C646B3" w:rsidRPr="00B24BC2" w:rsidRDefault="00C646B3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59" name="Text Box 2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EF2F81" w14:textId="77777777" w:rsidR="00C646B3" w:rsidRPr="00B24BC2" w:rsidRDefault="00C646B3" w:rsidP="003553C4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B24BC2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60" name="AutoShape 23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61" name="AutoShape 2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62" name="AutoShape 2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63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64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65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1F5107" id="Group 1528" o:spid="_x0000_s1026" style="position:absolute;margin-left:33.85pt;margin-top:19.9pt;width:541.5pt;height:810.8pt;z-index:25173913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7" type="#_x0000_t202" style="position:absolute;left:1249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BLl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Y+CX+ALn9BQAA//8DAFBLAQItABQABgAIAAAAIQDb4fbL7gAAAIUBAAATAAAAAAAAAAAAAAAA&#10;AAAAAABbQ29udGVudF9UeXBlc10ueG1sUEsBAi0AFAAGAAgAAAAhAFr0LFu/AAAAFQEAAAsAAAAA&#10;AAAAAAAAAAAAHwEAAF9yZWxzLy5yZWxzUEsBAi0AFAAGAAgAAAAhAKk4EuXBAAAA2wAAAA8AAAAA&#10;AAAAAAAAAAAABwIAAGRycy9kb3ducmV2LnhtbFBLBQYAAAAAAwADALcAAAD1AgAAAAA=&#10;" stroked="f">
                <v:textbox inset="0,0,0,0">
                  <w:txbxContent>
                    <w:p w14:paraId="103D35B5" w14:textId="77777777" w:rsidR="00C646B3" w:rsidRPr="003952A1" w:rsidRDefault="00C646B3" w:rsidP="005A3E76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  <v:shape id="Text Box 1524" o:spid="_x0000_s1028" type="#_x0000_t202" style="position:absolute;left:1816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" stroked="f">
                <v:textbox inset="0,0,0,0">
                  <w:txbxContent>
                    <w:p w14:paraId="5BEF7A09" w14:textId="77777777" w:rsidR="00C646B3" w:rsidRPr="003952A1" w:rsidRDefault="00C646B3" w:rsidP="005A3E76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  <v:shape id="Text Box 1525" o:spid="_x0000_s1029" type="#_x0000_t202" style="position:absolute;left:2381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" stroked="f">
                <v:textbox inset="0,0,0,0">
                  <w:txbxContent>
                    <w:p w14:paraId="1117647B" w14:textId="77777777" w:rsidR="00C646B3" w:rsidRPr="003952A1" w:rsidRDefault="00C646B3" w:rsidP="005A3E76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  <v:shape id="Text Box 1526" o:spid="_x0000_s1030" type="#_x0000_t202" style="position:absolute;left:2948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" stroked="f">
                <v:textbox inset="0,0,0,0">
                  <w:txbxContent>
                    <w:p w14:paraId="5F8BE0FB" w14:textId="77777777" w:rsidR="00C646B3" w:rsidRPr="003952A1" w:rsidRDefault="00C646B3" w:rsidP="003952A1">
                      <w:pPr>
                        <w:spacing w:before="4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Text Box 1527" o:spid="_x0000_s1031" type="#_x0000_t202" style="position:absolute;left:4367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mGY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PE+YZjBAAAA2wAAAA8AAAAA&#10;AAAAAAAAAAAABwIAAGRycy9kb3ducmV2LnhtbFBLBQYAAAAAAwADALcAAAD1AgAAAAA=&#10;" stroked="f">
                <v:textbox inset="0,0,0,0">
                  <w:txbxContent>
                    <w:p w14:paraId="64FA7EEF" w14:textId="77777777" w:rsidR="00C646B3" w:rsidRPr="003952A1" w:rsidRDefault="00C646B3" w:rsidP="003952A1">
                      <w:pPr>
                        <w:spacing w:before="6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Text Box 1476" o:spid="_x0000_s1032" type="#_x0000_t202" style="position:absolute;left:2381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" stroked="f">
                <v:textbox inset="0,0,0,0">
                  <w:txbxContent>
                    <w:p w14:paraId="71525DF1" w14:textId="77777777" w:rsidR="00C646B3" w:rsidRPr="001B620B" w:rsidRDefault="00C646B3" w:rsidP="005A3E76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  <v:shape id="Text Box 1477" o:spid="_x0000_s1033" type="#_x0000_t202" style="position:absolute;left:2948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" stroked="f">
                <v:textbox inset="0,0,0,0">
                  <w:txbxContent>
                    <w:p w14:paraId="6EC36CF7" w14:textId="77777777" w:rsidR="00C646B3" w:rsidRPr="001B620B" w:rsidRDefault="00C646B3" w:rsidP="001B620B">
                      <w:pPr>
                        <w:spacing w:before="4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Text Box 1522" o:spid="_x0000_s1034" type="#_x0000_t202" style="position:absolute;left:4365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" stroked="f">
                <v:textbox inset="0,0,0,0">
                  <w:txbxContent>
                    <w:p w14:paraId="39169B4C" w14:textId="77777777" w:rsidR="00C646B3" w:rsidRPr="001B620B" w:rsidRDefault="00C646B3" w:rsidP="001B620B">
                      <w:pPr>
                        <w:spacing w:before="40"/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  <v:shape id="Text Box 1475" o:spid="_x0000_s1035" type="#_x0000_t202" style="position:absolute;left:1814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" stroked="f">
                <v:textbox inset="0,0,0,0">
                  <w:txbxContent>
                    <w:p w14:paraId="3567FB18" w14:textId="77777777" w:rsidR="00C646B3" w:rsidRPr="001B620B" w:rsidRDefault="00C646B3" w:rsidP="005A3E76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  <v:shape id="Text Box 1474" o:spid="_x0000_s1036" type="#_x0000_t202" style="position:absolute;left:1247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" stroked="f">
                <v:textbox inset="0,0,0,0">
                  <w:txbxContent>
                    <w:p w14:paraId="5959985A" w14:textId="77777777" w:rsidR="00C646B3" w:rsidRPr="001B620B" w:rsidRDefault="00C646B3" w:rsidP="005A3E76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  <v:shape id="Text Box 1473" o:spid="_x0000_s1037" type="#_x0000_t202" style="position:absolute;left:964;top:11568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" stroked="f">
                <v:textbox style="layout-flow:vertical;mso-layout-flow-alt:bottom-to-top" inset="0,0,0,0">
                  <w:txbxContent>
                    <w:p w14:paraId="139651F5" w14:textId="77777777" w:rsidR="00C646B3" w:rsidRPr="000D0805" w:rsidRDefault="00C646B3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2" o:spid="_x0000_s1038" type="#_x0000_t202" style="position:absolute;left:964;top:12984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1E7B7A82" w14:textId="77777777" w:rsidR="00C646B3" w:rsidRPr="000D0805" w:rsidRDefault="00C646B3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1" o:spid="_x0000_s1039" type="#_x0000_t202" style="position:absolute;left:964;top:14969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" stroked="f">
                <v:textbox style="layout-flow:vertical;mso-layout-flow-alt:bottom-to-top" inset="0,0,0,0">
                  <w:txbxContent>
                    <w:p w14:paraId="5EBC1C81" w14:textId="77777777" w:rsidR="00C646B3" w:rsidRPr="000D0805" w:rsidRDefault="00C646B3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group id="Group 587" o:spid="_x0000_s1040" style="position:absolute;left:680;top:397;width:10830;height:16216" coordorigin="680,397" coordsize="10830,1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<v:group id="Group 351" o:spid="_x0000_s1041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<v:group id="Group 350" o:spid="_x0000_s1042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  <v:shape id="Text Box 348" o:spid="_x0000_s1043" type="#_x0000_t202" style="position:absolute;left:4932;top:15782;width:6009;height: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" stroked="f">
                      <v:textbox inset="0,0,0,0">
                        <w:txbxContent>
                          <w:p w14:paraId="64DC3F1D" w14:textId="7CE473A7" w:rsidR="00C646B3" w:rsidRPr="00D03066" w:rsidRDefault="00420F60" w:rsidP="005E7E8A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1191-ИОС3.3</w:t>
                            </w:r>
                            <w:r w:rsidR="00C646B3"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.</w:t>
                            </w:r>
                            <w:r w:rsidR="00C646B3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Т</w:t>
                            </w:r>
                            <w:r w:rsidR="00C646B3"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Ч    </w:t>
                            </w:r>
                            <w:r w:rsidR="00C646B3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Pr="00420F60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1908-3А/5А.ЛЕ.1.11.ДР/ГИ</w:t>
                            </w:r>
                            <w:r w:rsidR="00C646B3"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.</w:t>
                            </w:r>
                            <w:r w:rsidR="00C646B3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Т</w:t>
                            </w:r>
                            <w:r w:rsidR="00C646B3"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Ч        </w:t>
                            </w:r>
                          </w:p>
                          <w:p w14:paraId="706E22DC" w14:textId="77777777" w:rsidR="00C646B3" w:rsidRPr="00A83369" w:rsidRDefault="00C646B3" w:rsidP="00A83369">
                            <w:pPr>
                              <w:rPr>
                                <w:bCs/>
                                <w:i/>
                                <w:iCs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  <v:shape id="Text Box 347" o:spid="_x0000_s1044" type="#_x0000_t202" style="position:absolute;left:10941;top:16074;width:567;height:2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" stroked="f">
                      <v:textbox inset="0,0,0,0">
                        <w:txbxContent>
                          <w:p w14:paraId="3E2DA9B8" w14:textId="77777777" w:rsidR="00C646B3" w:rsidRPr="00B15B08" w:rsidRDefault="00C646B3" w:rsidP="00B15B0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B15B08">
                              <w:rPr>
                                <w:szCs w:val="24"/>
                              </w:rPr>
                              <w:fldChar w:fldCharType="begin"/>
                            </w:r>
                            <w:r w:rsidRPr="00B15B08">
                              <w:rPr>
                                <w:szCs w:val="24"/>
                              </w:rPr>
                              <w:instrText xml:space="preserve"> PAGE   \* MERGEFORMAT </w:instrText>
                            </w:r>
                            <w:r w:rsidRPr="00B15B08">
                              <w:rPr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Cs w:val="24"/>
                              </w:rPr>
                              <w:t>3</w:t>
                            </w:r>
                            <w:r w:rsidRPr="00B15B08"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shape id="Text Box 346" o:spid="_x0000_s1045" type="#_x0000_t202" style="position:absolute;left:10941;top:1567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" stroked="f">
                      <v:textbox inset="0,0,0,0">
                        <w:txbxContent>
                          <w:p w14:paraId="1671A447" w14:textId="77777777" w:rsidR="00C646B3" w:rsidRPr="00A6689C" w:rsidRDefault="00C646B3" w:rsidP="00B15B08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A6689C"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5" o:spid="_x0000_s1046" type="#_x0000_t202" style="position:absolute;left:4365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" stroked="f">
                      <v:textbox inset="0,0,0,0">
                        <w:txbxContent>
                          <w:p w14:paraId="4AACC908" w14:textId="77777777" w:rsidR="00C646B3" w:rsidRPr="00B15B08" w:rsidRDefault="00C646B3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344" o:spid="_x0000_s1047" type="#_x0000_t202" style="position:absolute;left:3515;top:16188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" stroked="f">
                      <v:textbox inset="0,0,0,0">
                        <w:txbxContent>
                          <w:p w14:paraId="2E7699EC" w14:textId="77777777" w:rsidR="00C646B3" w:rsidRPr="00B24BC2" w:rsidRDefault="00C646B3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3" o:spid="_x0000_s1048" type="#_x0000_t202" style="position:absolute;left:2948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" stroked="f">
                      <v:textbox inset="0,0,0,0">
                        <w:txbxContent>
                          <w:p w14:paraId="524ED2D1" w14:textId="77777777" w:rsidR="00C646B3" w:rsidRPr="00B24BC2" w:rsidRDefault="00C646B3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24"/>
                              </w:rPr>
                              <w:t>№ док.</w:t>
                            </w:r>
                          </w:p>
                        </w:txbxContent>
                      </v:textbox>
                    </v:shape>
                    <v:shape id="Text Box 342" o:spid="_x0000_s1049" type="#_x0000_t202" style="position:absolute;left:2381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" stroked="f">
                      <v:textbox inset="0,0,0,0">
                        <w:txbxContent>
                          <w:p w14:paraId="0B8403D7" w14:textId="77777777" w:rsidR="00C646B3" w:rsidRPr="00B15B08" w:rsidRDefault="00C646B3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1" o:spid="_x0000_s1050" type="#_x0000_t202" style="position:absolute;left:1814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" stroked="f">
                      <v:textbox inset="0,0,0,0">
                        <w:txbxContent>
                          <w:p w14:paraId="61BE309D" w14:textId="77777777" w:rsidR="00C646B3" w:rsidRPr="00B24BC2" w:rsidRDefault="00C646B3" w:rsidP="00B15B08">
                            <w:pPr>
                              <w:jc w:val="center"/>
                              <w:rPr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Кол</w:t>
                            </w:r>
                            <w:r w:rsidRPr="00B24BC2">
                              <w:rPr>
                                <w:sz w:val="16"/>
                                <w:szCs w:val="24"/>
                              </w:rPr>
                              <w:t>.уч.</w:t>
                            </w:r>
                          </w:p>
                        </w:txbxContent>
                      </v:textbox>
                    </v:shape>
                    <v:shape id="Text Box 340" o:spid="_x0000_s1051" type="#_x0000_t202" style="position:absolute;left:1247;top:16188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" stroked="f">
                      <v:textbox inset="0,0,0,0">
                        <w:txbxContent>
                          <w:p w14:paraId="5523F626" w14:textId="77777777" w:rsidR="00C646B3" w:rsidRPr="00B15B08" w:rsidRDefault="00C646B3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24BC2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7" o:spid="_x0000_s1052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" strokeweight="1.5pt"/>
                    <v:shape id="AutoShape 238" o:spid="_x0000_s1053" type="#_x0000_t32" style="position:absolute;left:1247;top:1585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" strokecolor="black [3200]" strokeweight=".5pt">
                      <v:stroke joinstyle="miter"/>
                    </v:shape>
                    <v:shape id="AutoShape 239" o:spid="_x0000_s1054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" strokeweight="1.5pt"/>
                    <v:shape id="AutoShape 240" o:spid="_x0000_s1055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" strokeweight="1.5pt"/>
                    <v:shape id="AutoShape 241" o:spid="_x0000_s1056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L5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ozo9n&#10;4hGQqy8AAAD//wMAUEsBAi0AFAAGAAgAAAAhANvh9svuAAAAhQEAABMAAAAAAAAAAAAAAAAAAAAA&#10;AFtDb250ZW50X1R5cGVzXS54bWxQSwECLQAUAAYACAAAACEAWvQsW78AAAAVAQAACwAAAAAAAAAA&#10;AAAAAAAfAQAAX3JlbHMvLnJlbHNQSwECLQAUAAYACAAAACEArQC+Yb0AAADcAAAADwAAAAAAAAAA&#10;AAAAAAAHAgAAZHJzL2Rvd25yZXYueG1sUEsFBgAAAAADAAMAtwAAAPECAAAAAA==&#10;" strokeweight="1.5pt"/>
                    <v:shape id="AutoShape 242" o:spid="_x0000_s1057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" strokeweight="1.5pt"/>
                    <v:shape id="AutoShape 243" o:spid="_x0000_s1058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" strokeweight="1.5pt"/>
                    <v:shape id="AutoShape 244" o:spid="_x0000_s1059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" strokeweight="1.5pt"/>
                    <v:shape id="AutoShape 245" o:spid="_x0000_s1060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" strokeweight="1.5pt"/>
                    <v:shape id="AutoShape 292" o:spid="_x0000_s1061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" strokeweight="1.5pt"/>
                    <v:shape id="AutoShape 293" o:spid="_x0000_s1062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" strokeweight="1.5pt"/>
                  </v:group>
                  <v:shape id="Text Box 349" o:spid="_x0000_s1063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" stroked="f">
                    <v:textbox inset="0,0,0,0">
                      <w:txbxContent>
                        <w:p w14:paraId="249FCB1C" w14:textId="77777777" w:rsidR="00C646B3" w:rsidRPr="00171A3C" w:rsidRDefault="00C646B3" w:rsidP="00862B5C">
                          <w:r>
                            <w:rPr>
                              <w:sz w:val="20"/>
                              <w:szCs w:val="16"/>
                            </w:rPr>
                            <w:t>Формат А4</w:t>
                          </w:r>
                        </w:p>
                        <w:p w14:paraId="213FC4B8" w14:textId="77777777" w:rsidR="00C646B3" w:rsidRPr="00862B5C" w:rsidRDefault="00C646B3" w:rsidP="00862B5C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oup 586" o:spid="_x0000_s1064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">
                  <v:group id="Group 208" o:spid="_x0000_s1065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">
                    <v:shape id="Text Box 209" o:spid="_x0000_s1066" type="#_x0000_t202" style="position:absolute;left:10943;top:397;width:565;height: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" stroked="f">
                      <v:textbox>
                        <w:txbxContent>
                          <w:p w14:paraId="60EE6A69" w14:textId="7671740E" w:rsidR="00C646B3" w:rsidRPr="00B327F6" w:rsidRDefault="00C646B3" w:rsidP="00D3617C">
                            <w:pPr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begin"/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instrText xml:space="preserve"> =</w:instrText>
                            </w:r>
                            <w:r w:rsidR="00A1715E">
                              <w:rPr>
                                <w:i/>
                                <w:szCs w:val="24"/>
                              </w:rPr>
                              <w:instrText>5</w:instrText>
                            </w:r>
                            <w:r w:rsidRPr="00B327F6">
                              <w:rPr>
                                <w:i/>
                                <w:szCs w:val="24"/>
                                <w:lang w:val="en-US"/>
                              </w:rPr>
                              <w:instrText>+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begin"/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instrText xml:space="preserve"> DOCPROPERTY  </w:instrText>
                            </w:r>
                            <w:r w:rsidRPr="00B327F6">
                              <w:rPr>
                                <w:i/>
                                <w:szCs w:val="24"/>
                                <w:lang w:val="en-US"/>
                              </w:rPr>
                              <w:instrText>скв.нум.больше_на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instrText xml:space="preserve">  \* MERGEFORMAT 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separate"/>
                            </w:r>
                            <w:r w:rsidR="005F7118">
                              <w:rPr>
                                <w:i/>
                                <w:szCs w:val="24"/>
                              </w:rPr>
                              <w:instrText>1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end"/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instrText xml:space="preserve"> + 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begin"/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instrText xml:space="preserve"> </w:instrText>
                            </w:r>
                            <w:r w:rsidRPr="00B327F6">
                              <w:rPr>
                                <w:i/>
                                <w:szCs w:val="24"/>
                                <w:lang w:val="en-US"/>
                              </w:rPr>
                              <w:instrText>PAGE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instrText xml:space="preserve"> 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separate"/>
                            </w:r>
                            <w:r w:rsidR="001265FC">
                              <w:rPr>
                                <w:i/>
                                <w:noProof/>
                                <w:szCs w:val="24"/>
                                <w:lang w:val="en-US"/>
                              </w:rPr>
                              <w:instrText>4</w:instrTex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end"/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separate"/>
                            </w:r>
                            <w:r w:rsidR="001265FC">
                              <w:rPr>
                                <w:i/>
                                <w:noProof/>
                                <w:szCs w:val="24"/>
                              </w:rPr>
                              <w:t>10</w:t>
                            </w:r>
                            <w:r w:rsidRPr="00B327F6">
                              <w:rPr>
                                <w:i/>
                                <w:szCs w:val="24"/>
                              </w:rPr>
                              <w:fldChar w:fldCharType="end"/>
                            </w:r>
                          </w:p>
                          <w:p w14:paraId="357539A1" w14:textId="77777777" w:rsidR="00C646B3" w:rsidRPr="00275C14" w:rsidRDefault="00C646B3" w:rsidP="00812307"/>
                        </w:txbxContent>
                      </v:textbox>
                    </v:shape>
                    <v:shape id="AutoShape 210" o:spid="_x0000_s106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" strokeweight="1.5pt"/>
                    <v:shape id="AutoShape 211" o:spid="_x0000_s1068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" strokeweight="1.5pt"/>
                    <v:shape id="AutoShape 212" o:spid="_x0000_s106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" strokeweight="1.5pt"/>
                    <v:shape id="AutoShape 213" o:spid="_x0000_s107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" strokeweight="1.5pt"/>
                    <v:shape id="AutoShape 214" o:spid="_x0000_s107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" strokecolor="black [3200]" strokeweight=".5pt">
                      <v:stroke joinstyle="miter"/>
                    </v:shape>
                    <v:shape id="AutoShape 215" o:spid="_x0000_s107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" strokecolor="black [3200]" strokeweight=".5pt">
                      <v:stroke joinstyle="miter"/>
                    </v:shape>
                  </v:group>
                  <v:group id="Group 227" o:spid="_x0000_s1073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">
                    <v:shape id="Text Box 228" o:spid="_x0000_s1074" type="#_x0000_t202" style="position:absolute;left:5670;top:11340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" stroked="f">
                      <v:textbox style="layout-flow:vertical;mso-layout-flow-alt:bottom-to-top" inset="0,0,0,0">
                        <w:txbxContent>
                          <w:p w14:paraId="7BFD26A3" w14:textId="77777777" w:rsidR="00C646B3" w:rsidRPr="00B24BC2" w:rsidRDefault="00C646B3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Взам. инв. №</w:t>
                            </w:r>
                          </w:p>
                        </w:txbxContent>
                      </v:textbox>
                    </v:shape>
                    <v:shape id="Text Box 229" o:spid="_x0000_s1075" type="#_x0000_t202" style="position:absolute;left:5670;top:12758;width:227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" stroked="f">
                      <v:textbox style="layout-flow:vertical;mso-layout-flow-alt:bottom-to-top" inset="0,0,0,0">
                        <w:txbxContent>
                          <w:p w14:paraId="1F32C3EE" w14:textId="77777777" w:rsidR="00C646B3" w:rsidRPr="00B24BC2" w:rsidRDefault="00C646B3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230" o:spid="_x0000_s1076" type="#_x0000_t202" style="position:absolute;left:5670;top:14742;width:227;height:1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" stroked="f">
                      <v:textbox style="layout-flow:vertical;mso-layout-flow-alt:bottom-to-top" inset="0,0,0,0">
                        <w:txbxContent>
                          <w:p w14:paraId="21EF2F81" w14:textId="77777777" w:rsidR="00C646B3" w:rsidRPr="00B24BC2" w:rsidRDefault="00C646B3" w:rsidP="003553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B24BC2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231" o:spid="_x0000_s1077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" strokeweight="1.5pt"/>
                    <v:shape id="AutoShape 232" o:spid="_x0000_s1078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" strokeweight="1.5pt"/>
                    <v:shape id="AutoShape 233" o:spid="_x0000_s1079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" strokeweight="1.5pt"/>
                    <v:shape id="AutoShape 234" o:spid="_x0000_s1080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" strokeweight="1.5pt"/>
                    <v:shape id="AutoShape 235" o:spid="_x0000_s1081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" strokeweight="1.5pt"/>
                    <v:shape id="AutoShape 236" o:spid="_x0000_s1082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" strokeweight="1.5pt"/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4F08E" w14:textId="0E8E7E18" w:rsidR="00C646B3" w:rsidRDefault="00A1715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6A787BE7" wp14:editId="0F78CDB1">
              <wp:simplePos x="0" y="0"/>
              <wp:positionH relativeFrom="column">
                <wp:posOffset>6040793</wp:posOffset>
              </wp:positionH>
              <wp:positionV relativeFrom="paragraph">
                <wp:posOffset>266131</wp:posOffset>
              </wp:positionV>
              <wp:extent cx="364120" cy="257992"/>
              <wp:effectExtent l="0" t="0" r="0" b="8890"/>
              <wp:wrapNone/>
              <wp:docPr id="2093" name="Text Box 1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120" cy="25799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276DEF" w14:textId="71DB4CA9" w:rsidR="00C646B3" w:rsidRPr="00B327F6" w:rsidRDefault="00C646B3" w:rsidP="00C6756C">
                          <w:pPr>
                            <w:jc w:val="center"/>
                            <w:rPr>
                              <w:i/>
                              <w:szCs w:val="24"/>
                            </w:rPr>
                          </w:pPr>
                          <w:r w:rsidRPr="00B327F6">
                            <w:rPr>
                              <w:i/>
                              <w:szCs w:val="24"/>
                            </w:rPr>
                            <w:fldChar w:fldCharType="begin"/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instrText xml:space="preserve"> =</w:instrText>
                          </w:r>
                          <w:r w:rsidR="00A1715E">
                            <w:rPr>
                              <w:i/>
                              <w:szCs w:val="24"/>
                            </w:rPr>
                            <w:instrText>5</w:instrText>
                          </w:r>
                          <w:r w:rsidRPr="00B327F6">
                            <w:rPr>
                              <w:i/>
                              <w:szCs w:val="24"/>
                              <w:lang w:val="en-US"/>
                            </w:rPr>
                            <w:instrText>+</w:instrTex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begin"/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instrText xml:space="preserve"> DOCPROPERTY  скв.нум.больше_на  \* MERGEFORMAT </w:instrTex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separate"/>
                          </w:r>
                          <w:r w:rsidR="005F7118">
                            <w:rPr>
                              <w:i/>
                              <w:szCs w:val="24"/>
                            </w:rPr>
                            <w:instrText>1</w:instrTex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end"/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instrText xml:space="preserve"> + </w:instrTex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begin"/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instrText xml:space="preserve"> </w:instrText>
                          </w:r>
                          <w:r w:rsidRPr="00B327F6">
                            <w:rPr>
                              <w:i/>
                              <w:szCs w:val="24"/>
                              <w:lang w:val="en-US"/>
                            </w:rPr>
                            <w:instrText xml:space="preserve">PAGE </w:instrTex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separate"/>
                          </w:r>
                          <w:r w:rsidR="001265FC">
                            <w:rPr>
                              <w:i/>
                              <w:noProof/>
                              <w:szCs w:val="24"/>
                              <w:lang w:val="en-US"/>
                            </w:rPr>
                            <w:instrText>1</w:instrTex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end"/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separate"/>
                          </w:r>
                          <w:r w:rsidR="001265FC">
                            <w:rPr>
                              <w:i/>
                              <w:noProof/>
                              <w:szCs w:val="24"/>
                            </w:rPr>
                            <w:t>7</w:t>
                          </w:r>
                          <w:r w:rsidRPr="00B327F6">
                            <w:rPr>
                              <w:i/>
                              <w:szCs w:val="24"/>
                            </w:rPr>
                            <w:fldChar w:fldCharType="end"/>
                          </w:r>
                        </w:p>
                        <w:p w14:paraId="1DB15965" w14:textId="77777777" w:rsidR="00C646B3" w:rsidRDefault="00C646B3" w:rsidP="00C6756C"/>
                        <w:p w14:paraId="37BF3CED" w14:textId="77777777" w:rsidR="00C646B3" w:rsidRPr="00FD144B" w:rsidRDefault="00C646B3" w:rsidP="00C6756C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87BE7" id="_x0000_t202" coordsize="21600,21600" o:spt="202" path="m,l,21600r21600,l21600,xe">
              <v:stroke joinstyle="miter"/>
              <v:path gradientshapeok="t" o:connecttype="rect"/>
            </v:shapetype>
            <v:shape id="Text Box 1189" o:spid="_x0000_s1083" type="#_x0000_t202" style="position:absolute;margin-left:475.65pt;margin-top:20.95pt;width:28.65pt;height:20.3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" stroked="f">
              <v:textbox>
                <w:txbxContent>
                  <w:p w14:paraId="62276DEF" w14:textId="71DB4CA9" w:rsidR="00C646B3" w:rsidRPr="00B327F6" w:rsidRDefault="00C646B3" w:rsidP="00C6756C">
                    <w:pPr>
                      <w:jc w:val="center"/>
                      <w:rPr>
                        <w:i/>
                        <w:szCs w:val="24"/>
                      </w:rPr>
                    </w:pPr>
                    <w:r w:rsidRPr="00B327F6">
                      <w:rPr>
                        <w:i/>
                        <w:szCs w:val="24"/>
                      </w:rPr>
                      <w:fldChar w:fldCharType="begin"/>
                    </w:r>
                    <w:r w:rsidRPr="00B327F6">
                      <w:rPr>
                        <w:i/>
                        <w:szCs w:val="24"/>
                      </w:rPr>
                      <w:instrText xml:space="preserve"> =</w:instrText>
                    </w:r>
                    <w:r w:rsidR="00A1715E">
                      <w:rPr>
                        <w:i/>
                        <w:szCs w:val="24"/>
                      </w:rPr>
                      <w:instrText>5</w:instrText>
                    </w:r>
                    <w:r w:rsidRPr="00B327F6">
                      <w:rPr>
                        <w:i/>
                        <w:szCs w:val="24"/>
                        <w:lang w:val="en-US"/>
                      </w:rPr>
                      <w:instrText>+</w:instrText>
                    </w:r>
                    <w:r w:rsidRPr="00B327F6">
                      <w:rPr>
                        <w:i/>
                        <w:szCs w:val="24"/>
                      </w:rPr>
                      <w:fldChar w:fldCharType="begin"/>
                    </w:r>
                    <w:r w:rsidRPr="00B327F6">
                      <w:rPr>
                        <w:i/>
                        <w:szCs w:val="24"/>
                      </w:rPr>
                      <w:instrText xml:space="preserve"> DOCPROPERTY  скв.нум.больше_на  \* MERGEFORMAT </w:instrText>
                    </w:r>
                    <w:r w:rsidRPr="00B327F6">
                      <w:rPr>
                        <w:i/>
                        <w:szCs w:val="24"/>
                      </w:rPr>
                      <w:fldChar w:fldCharType="separate"/>
                    </w:r>
                    <w:r w:rsidR="005F7118">
                      <w:rPr>
                        <w:i/>
                        <w:szCs w:val="24"/>
                      </w:rPr>
                      <w:instrText>1</w:instrText>
                    </w:r>
                    <w:r w:rsidRPr="00B327F6">
                      <w:rPr>
                        <w:i/>
                        <w:szCs w:val="24"/>
                      </w:rPr>
                      <w:fldChar w:fldCharType="end"/>
                    </w:r>
                    <w:r w:rsidRPr="00B327F6">
                      <w:rPr>
                        <w:i/>
                        <w:szCs w:val="24"/>
                      </w:rPr>
                      <w:instrText xml:space="preserve"> + </w:instrText>
                    </w:r>
                    <w:r w:rsidRPr="00B327F6">
                      <w:rPr>
                        <w:i/>
                        <w:szCs w:val="24"/>
                      </w:rPr>
                      <w:fldChar w:fldCharType="begin"/>
                    </w:r>
                    <w:r w:rsidRPr="00B327F6">
                      <w:rPr>
                        <w:i/>
                        <w:szCs w:val="24"/>
                      </w:rPr>
                      <w:instrText xml:space="preserve"> </w:instrText>
                    </w:r>
                    <w:r w:rsidRPr="00B327F6">
                      <w:rPr>
                        <w:i/>
                        <w:szCs w:val="24"/>
                        <w:lang w:val="en-US"/>
                      </w:rPr>
                      <w:instrText xml:space="preserve">PAGE </w:instrText>
                    </w:r>
                    <w:r w:rsidRPr="00B327F6">
                      <w:rPr>
                        <w:i/>
                        <w:szCs w:val="24"/>
                      </w:rPr>
                      <w:fldChar w:fldCharType="separate"/>
                    </w:r>
                    <w:r w:rsidR="001265FC">
                      <w:rPr>
                        <w:i/>
                        <w:noProof/>
                        <w:szCs w:val="24"/>
                        <w:lang w:val="en-US"/>
                      </w:rPr>
                      <w:instrText>1</w:instrText>
                    </w:r>
                    <w:r w:rsidRPr="00B327F6">
                      <w:rPr>
                        <w:i/>
                        <w:szCs w:val="24"/>
                      </w:rPr>
                      <w:fldChar w:fldCharType="end"/>
                    </w:r>
                    <w:r w:rsidRPr="00B327F6">
                      <w:rPr>
                        <w:i/>
                        <w:szCs w:val="24"/>
                      </w:rPr>
                      <w:fldChar w:fldCharType="separate"/>
                    </w:r>
                    <w:r w:rsidR="001265FC">
                      <w:rPr>
                        <w:i/>
                        <w:noProof/>
                        <w:szCs w:val="24"/>
                      </w:rPr>
                      <w:t>7</w:t>
                    </w:r>
                    <w:r w:rsidRPr="00B327F6">
                      <w:rPr>
                        <w:i/>
                        <w:szCs w:val="24"/>
                      </w:rPr>
                      <w:fldChar w:fldCharType="end"/>
                    </w:r>
                  </w:p>
                  <w:p w14:paraId="1DB15965" w14:textId="77777777" w:rsidR="00C646B3" w:rsidRDefault="00C646B3" w:rsidP="00C6756C"/>
                  <w:p w14:paraId="37BF3CED" w14:textId="77777777" w:rsidR="00C646B3" w:rsidRPr="00FD144B" w:rsidRDefault="00C646B3" w:rsidP="00C6756C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Cs w:val="24"/>
      </w:rPr>
      <mc:AlternateContent>
        <mc:Choice Requires="wpg">
          <w:drawing>
            <wp:anchor distT="0" distB="0" distL="114300" distR="114300" simplePos="0" relativeHeight="251740160" behindDoc="0" locked="0" layoutInCell="1" allowOverlap="1" wp14:anchorId="2AA708AA" wp14:editId="39CE0DD4">
              <wp:simplePos x="0" y="0"/>
              <wp:positionH relativeFrom="page">
                <wp:posOffset>349250</wp:posOffset>
              </wp:positionH>
              <wp:positionV relativeFrom="page">
                <wp:posOffset>269875</wp:posOffset>
              </wp:positionV>
              <wp:extent cx="6949440" cy="10297795"/>
              <wp:effectExtent l="0" t="0" r="41910" b="8255"/>
              <wp:wrapNone/>
              <wp:docPr id="2266" name="Group 1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49440" cy="10297795"/>
                        <a:chOff x="595" y="318"/>
                        <a:chExt cx="10944" cy="16217"/>
                      </a:xfrm>
                    </wpg:grpSpPr>
                    <wps:wsp>
                      <wps:cNvPr id="2267" name="Text Box 1186"/>
                      <wps:cNvSpPr txBox="1">
                        <a:spLocks noChangeArrowheads="1"/>
                      </wps:cNvSpPr>
                      <wps:spPr bwMode="auto">
                        <a:xfrm>
                          <a:off x="8987" y="16308"/>
                          <a:ext cx="1020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6C231" w14:textId="77777777" w:rsidR="00C646B3" w:rsidRDefault="00C646B3" w:rsidP="00C6756C">
                            <w:r>
                              <w:rPr>
                                <w:sz w:val="20"/>
                                <w:szCs w:val="16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2268" name="Group 1469"/>
                      <wpg:cNvGrpSpPr>
                        <a:grpSpLocks/>
                      </wpg:cNvGrpSpPr>
                      <wpg:grpSpPr bwMode="auto">
                        <a:xfrm>
                          <a:off x="595" y="318"/>
                          <a:ext cx="10944" cy="15990"/>
                          <a:chOff x="595" y="318"/>
                          <a:chExt cx="10944" cy="15990"/>
                        </a:xfrm>
                      </wpg:grpSpPr>
                      <wpg:grpSp>
                        <wpg:cNvPr id="2269" name="Group 1468"/>
                        <wpg:cNvGrpSpPr>
                          <a:grpSpLocks/>
                        </wpg:cNvGrpSpPr>
                        <wpg:grpSpPr bwMode="auto">
                          <a:xfrm>
                            <a:off x="1275" y="14039"/>
                            <a:ext cx="10264" cy="2269"/>
                            <a:chOff x="1275" y="14039"/>
                            <a:chExt cx="10264" cy="2269"/>
                          </a:xfrm>
                        </wpg:grpSpPr>
                        <wps:wsp>
                          <wps:cNvPr id="2270" name="Text Box 14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9DDB29" w14:textId="77777777" w:rsidR="00C646B3" w:rsidRPr="00AE45D2" w:rsidRDefault="00C646B3" w:rsidP="00C6756C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71" name="Text Box 1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6046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A6390B" w14:textId="2BD4AAEC" w:rsidR="00C646B3" w:rsidRPr="00A43846" w:rsidRDefault="00420F60" w:rsidP="00420F60">
                                <w:pPr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04.07.22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272" name="Text Box 14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5740"/>
                              <a:ext cx="567" cy="2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EC2909" w14:textId="4F7BFF67" w:rsidR="00C646B3" w:rsidRPr="00A43846" w:rsidRDefault="00420F60" w:rsidP="005E7E8A">
                                <w:pPr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04.07.22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273" name="Text Box 14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3" y="15479"/>
                              <a:ext cx="567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6EB382" w14:textId="77777777" w:rsidR="00C646B3" w:rsidRPr="00A45B36" w:rsidRDefault="00C646B3" w:rsidP="00C6756C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274" name="Text Box 14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4" y="15173"/>
                              <a:ext cx="569" cy="2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353F0B" w14:textId="46A78421" w:rsidR="00C646B3" w:rsidRPr="00A43846" w:rsidRDefault="00420F60" w:rsidP="00420F60">
                                <w:pPr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04.07.22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275" name="Text Box 14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08" y="14912"/>
                              <a:ext cx="552" cy="2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58030B" w14:textId="1D20CEDA" w:rsidR="00C646B3" w:rsidRPr="008166DE" w:rsidRDefault="00420F60" w:rsidP="00C6756C">
                                <w:pPr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04.07.22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276" name="Text Box 1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C92EED" w14:textId="77777777" w:rsidR="00C646B3" w:rsidRPr="00E37B16" w:rsidRDefault="00C646B3" w:rsidP="00C6756C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277" name="Group 1141"/>
                          <wpg:cNvGrpSpPr>
                            <a:grpSpLocks/>
                          </wpg:cNvGrpSpPr>
                          <wpg:grpSpPr bwMode="auto">
                            <a:xfrm>
                              <a:off x="1275" y="14039"/>
                              <a:ext cx="10264" cy="2269"/>
                              <a:chOff x="1247" y="14118"/>
                              <a:chExt cx="10264" cy="2269"/>
                            </a:xfrm>
                          </wpg:grpSpPr>
                          <wps:wsp>
                            <wps:cNvPr id="2278" name="Text Box 1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4997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CF6322" w14:textId="77777777" w:rsidR="00C646B3" w:rsidRDefault="00C646B3" w:rsidP="00C6756C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79" name="Text Box 1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A87114" w14:textId="77777777" w:rsidR="00C646B3" w:rsidRDefault="00C646B3" w:rsidP="00C6756C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Стадия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BFB922" wp14:editId="5B2E23AB">
                                        <wp:extent cx="337820" cy="441960"/>
                                        <wp:effectExtent l="0" t="0" r="5080" b="0"/>
                                        <wp:docPr id="219" name="Рисунок 219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2" name="Рисунок 44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7820" cy="44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0" name="Text Box 1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1B3A8E" w14:textId="77777777" w:rsidR="00C646B3" w:rsidRDefault="00C646B3" w:rsidP="00C6756C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1" name="Text Box 1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128E07" w14:textId="77777777" w:rsidR="00C646B3" w:rsidRPr="00B327F6" w:rsidRDefault="00C646B3" w:rsidP="00C6756C">
                                  <w:pPr>
                                    <w:ind w:left="5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Тарасенко</w:t>
                                  </w:r>
                                </w:p>
                                <w:p w14:paraId="01DF7A70" w14:textId="77777777" w:rsidR="00C646B3" w:rsidRDefault="00C646B3" w:rsidP="00C6756C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82" name="Text Box 11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584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18CEAA" w14:textId="77777777" w:rsidR="00C646B3" w:rsidRDefault="00C646B3" w:rsidP="00C6756C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Жукова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3" name="Text Box 11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5564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30E168" w14:textId="77777777" w:rsidR="00C646B3" w:rsidRDefault="00C646B3" w:rsidP="00C6756C">
                                  <w:pPr>
                                    <w:ind w:left="57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4" name="Text Box 11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08780D" w14:textId="589E9F1A" w:rsidR="00C646B3" w:rsidRDefault="00A1715E" w:rsidP="00C6756C">
                                  <w:pPr>
                                    <w:ind w:left="57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Енина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5" name="Text Box 1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CF9398" w14:textId="0D7A0B2F" w:rsidR="00C646B3" w:rsidRPr="00B327F6" w:rsidRDefault="00420F60" w:rsidP="00C6756C">
                                  <w:pPr>
                                    <w:ind w:left="5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Барулат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6" name="Text Box 1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6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23AA44" w14:textId="77777777" w:rsidR="00C646B3" w:rsidRDefault="00C646B3" w:rsidP="00C6756C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7" name="Text Box 1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4713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650ED8" w14:textId="77777777" w:rsidR="00C646B3" w:rsidRDefault="00C646B3" w:rsidP="00C6756C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8" name="Text Box 1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BB1E72" w14:textId="77777777" w:rsidR="00C646B3" w:rsidRPr="009700A8" w:rsidRDefault="00C646B3" w:rsidP="00C6756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89" name="Text Box 1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64889A" w14:textId="77777777" w:rsidR="00C646B3" w:rsidRDefault="00C646B3" w:rsidP="00C6756C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0" name="Text Box 1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0B47C0" w14:textId="77777777" w:rsidR="00C646B3" w:rsidRPr="009700A8" w:rsidRDefault="00C646B3" w:rsidP="00C6756C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Кол.уч.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1" name="Text Box 1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80FBC5" w14:textId="77777777" w:rsidR="00C646B3" w:rsidRDefault="00C646B3" w:rsidP="00C6756C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ГИП</w:t>
                                  </w:r>
                                </w:p>
                                <w:p w14:paraId="39478E8E" w14:textId="77777777" w:rsidR="00C646B3" w:rsidRDefault="00C646B3" w:rsidP="00C6756C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92" name="Text Box 1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4AF850" w14:textId="77777777" w:rsidR="00C646B3" w:rsidRDefault="00C646B3" w:rsidP="00C6756C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3" name="Text Box 1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84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4D1857" w14:textId="77777777" w:rsidR="00C646B3" w:rsidRDefault="00C646B3" w:rsidP="00C6756C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Н. контр.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4" name="Text Box 11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564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B5F0B6" w14:textId="77777777" w:rsidR="00C646B3" w:rsidRDefault="00C646B3" w:rsidP="00C6756C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5" name="Text Box 115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52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14DF6E" w14:textId="77777777" w:rsidR="00C646B3" w:rsidRDefault="00C646B3" w:rsidP="00C6756C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Проверил</w:t>
                                  </w:r>
                                </w:p>
                                <w:p w14:paraId="7ECC3668" w14:textId="77777777" w:rsidR="00C646B3" w:rsidRDefault="00C646B3" w:rsidP="00C6756C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6" name="Text Box 1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99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88C317" w14:textId="77777777" w:rsidR="00C646B3" w:rsidRDefault="00C646B3" w:rsidP="00C6756C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Разработал</w:t>
                                  </w:r>
                                </w:p>
                                <w:p w14:paraId="58B1327B" w14:textId="77777777" w:rsidR="00C646B3" w:rsidRDefault="00C646B3" w:rsidP="00C6756C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7" name="Text Box 1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3" y="14969"/>
                                <a:ext cx="3855" cy="14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4F7AD3" w14:textId="77777777" w:rsidR="00C646B3" w:rsidRPr="00394FBE" w:rsidRDefault="00C646B3" w:rsidP="00C6756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40" w:lineRule="auto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Текстовая часть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298" name="Text Box 1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564"/>
                                <a:ext cx="2721" cy="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86C7CB" w14:textId="77777777" w:rsidR="00C646B3" w:rsidRPr="00674249" w:rsidRDefault="00C646B3" w:rsidP="00C6756C">
                                  <w:pPr>
                                    <w:pStyle w:val="ae"/>
                                    <w:spacing w:line="288" w:lineRule="auto"/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</w:pP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                       </w:t>
                                  </w: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ПРОЕКТНАЯ </w:t>
                                  </w:r>
                                  <w:r w:rsidRPr="00B02D31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>КОМПАНИЯ</w:t>
                                  </w:r>
                                </w:p>
                                <w:p w14:paraId="5EAB9348" w14:textId="77777777" w:rsidR="00C646B3" w:rsidRPr="009666D1" w:rsidRDefault="00C646B3" w:rsidP="00C6756C">
                                  <w:pPr>
                                    <w:pStyle w:val="ae"/>
                                    <w:spacing w:line="288" w:lineRule="auto"/>
                                    <w:rPr>
                                      <w:i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20"/>
                                    </w:rPr>
                                    <w:t xml:space="preserve">              </w:t>
                                  </w:r>
                                  <w:r w:rsidRPr="00681FB3">
                                    <w:rPr>
                                      <w:i w:val="0"/>
                                      <w:sz w:val="20"/>
                                    </w:rPr>
                                    <w:t>«ГЕОСТРОЙПРОЕКТ»</w:t>
                                  </w:r>
                                </w:p>
                                <w:p w14:paraId="773E1781" w14:textId="75AC5E99" w:rsidR="00C646B3" w:rsidRPr="00280C43" w:rsidRDefault="00C646B3" w:rsidP="00C6756C">
                                  <w:pPr>
                                    <w:pStyle w:val="af0"/>
                                    <w:spacing w:before="60"/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Москва 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420F60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г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.</w:t>
                                  </w:r>
                                </w:p>
                                <w:p w14:paraId="2418B4B7" w14:textId="77777777" w:rsidR="00C646B3" w:rsidRDefault="00C646B3" w:rsidP="00C6756C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99" name="Text Box 1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F2DC50" w14:textId="77777777" w:rsidR="00C646B3" w:rsidRDefault="00C646B3" w:rsidP="00C6756C">
                                  <w:pPr>
                                    <w:jc w:val="center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zCs w:val="16"/>
                                    </w:rPr>
                                    <w:t>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300" name="Text Box 1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35" y="14120"/>
                                <a:ext cx="6576" cy="8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335CA8" w14:textId="461CA692" w:rsidR="00C646B3" w:rsidRPr="00D03066" w:rsidRDefault="00420F60" w:rsidP="00420F60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1191-ИОС3.3</w:t>
                                  </w:r>
                                  <w:r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Т</w:t>
                                  </w:r>
                                  <w:r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Ч    </w:t>
                                  </w:r>
                                  <w:r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  </w:t>
                                  </w:r>
                                  <w:r w:rsidRPr="00420F60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1908-3А/5А.ЛЕ.1.11.ДР/ГИ</w:t>
                                  </w:r>
                                  <w:r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Т</w:t>
                                  </w:r>
                                  <w:r w:rsidRPr="00D03066">
                                    <w:rPr>
                                      <w:bCs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Ч 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s:wsp>
                            <wps:cNvPr id="2301" name="AutoShape 11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118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02" name="AutoShape 11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969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03" name="AutoShape 11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40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2" name="AutoShape 11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685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3" name="AutoShape 11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25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4" name="AutoShape 11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53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5" name="AutoShape 11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819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6" name="AutoShape 11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101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7" name="AutoShape 11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8" name="AutoShape 1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19" name="AutoShape 1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0" name="AutoShape 1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1" name="AutoShape 1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4969"/>
                                <a:ext cx="0" cy="14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2" name="AutoShape 1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5252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3" name="AutoShape 1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7" y="15536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4" name="AutoShape 1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39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5" name="AutoShape 1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90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6" name="AutoShape 1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4119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7" name="AutoShape 1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4120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28" name="Text Box 1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919621" w14:textId="77777777" w:rsidR="00C646B3" w:rsidRPr="00E37B16" w:rsidRDefault="00C646B3" w:rsidP="00C6756C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9" name="Text Box 1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368BA6" w14:textId="77777777" w:rsidR="00C646B3" w:rsidRPr="00E37B16" w:rsidRDefault="00C646B3" w:rsidP="00C6756C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0" name="Text Box 1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AC25F6" w14:textId="77777777" w:rsidR="00C646B3" w:rsidRPr="003F28B1" w:rsidRDefault="00C646B3" w:rsidP="00C6756C">
                                <w:pPr>
                                  <w:spacing w:before="4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31" name="Text Box 1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83D08F" w14:textId="77777777" w:rsidR="00C646B3" w:rsidRPr="00E37B16" w:rsidRDefault="00C646B3" w:rsidP="00C6756C">
                                <w:pPr>
                                  <w:spacing w:before="4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2" name="Text Box 14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A441A2" w14:textId="77777777" w:rsidR="00C646B3" w:rsidRPr="00AE45D2" w:rsidRDefault="00C646B3" w:rsidP="00C6756C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3" name="Text Box 1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950C4C" w14:textId="77777777" w:rsidR="00C646B3" w:rsidRPr="00AE45D2" w:rsidRDefault="00C646B3" w:rsidP="00C6756C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4" name="Text Box 14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B74422" w14:textId="77777777" w:rsidR="00C646B3" w:rsidRPr="00AE45D2" w:rsidRDefault="00C646B3" w:rsidP="00C6756C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35" name="Text Box 14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140037" w14:textId="77777777" w:rsidR="00C646B3" w:rsidRPr="00AE45D2" w:rsidRDefault="00C646B3" w:rsidP="00C6756C">
                                <w:pPr>
                                  <w:spacing w:before="60"/>
                                  <w:jc w:val="center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1188"/>
                        <wpg:cNvGrpSpPr>
                          <a:grpSpLocks/>
                        </wpg:cNvGrpSpPr>
                        <wpg:grpSpPr bwMode="auto">
                          <a:xfrm>
                            <a:off x="708" y="318"/>
                            <a:ext cx="10830" cy="15987"/>
                            <a:chOff x="680" y="397"/>
                            <a:chExt cx="10830" cy="16046"/>
                          </a:xfrm>
                        </wpg:grpSpPr>
                        <wps:wsp>
                          <wps:cNvPr id="537" name="AutoShap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8" name="AutoShap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0" y="16441"/>
                              <a:ext cx="10828" cy="2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9" name="AutoShap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0" name="AutoShap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1" name="AutoShape 1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2" name="AutoShap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ln>
                              <a:headEnd/>
                              <a:tailEnd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43" name="Group 1355"/>
                        <wpg:cNvGrpSpPr>
                          <a:grpSpLocks/>
                        </wpg:cNvGrpSpPr>
                        <wpg:grpSpPr bwMode="auto">
                          <a:xfrm>
                            <a:off x="708" y="11488"/>
                            <a:ext cx="567" cy="4819"/>
                            <a:chOff x="708" y="11488"/>
                            <a:chExt cx="567" cy="4819"/>
                          </a:xfrm>
                        </wpg:grpSpPr>
                        <wps:wsp>
                          <wps:cNvPr id="561" name="Text Box 1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2928"/>
                              <a:ext cx="227" cy="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3412AF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4" name="Text Box 1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1510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7478D7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5" name="Text Box 1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4912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FE27A6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66" name="Group 1208"/>
                          <wpg:cNvGrpSpPr>
                            <a:grpSpLocks/>
                          </wpg:cNvGrpSpPr>
                          <wpg:grpSpPr bwMode="auto">
                            <a:xfrm>
                              <a:off x="708" y="11488"/>
                              <a:ext cx="567" cy="4819"/>
                              <a:chOff x="5670" y="11340"/>
                              <a:chExt cx="567" cy="4819"/>
                            </a:xfrm>
                          </wpg:grpSpPr>
                          <wps:wsp>
                            <wps:cNvPr id="573" name="Text Box 1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CED8B9" w14:textId="77777777" w:rsidR="00C646B3" w:rsidRPr="009700A8" w:rsidRDefault="00C646B3" w:rsidP="00C6756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Взам.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75" name="Text Box 12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92ECB3" w14:textId="77777777" w:rsidR="00C646B3" w:rsidRPr="009700A8" w:rsidRDefault="00C646B3" w:rsidP="00C6756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77" name="Text Box 1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E2D5EF" w14:textId="77777777" w:rsidR="00C646B3" w:rsidRPr="009700A8" w:rsidRDefault="00C646B3" w:rsidP="00C6756C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78" name="AutoShape 12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2" name="AutoShape 121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3" name="AutoShape 1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4" name="AutoShape 1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5" name="AutoShape 12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96" name="Group 1354"/>
                        <wpg:cNvGrpSpPr>
                          <a:grpSpLocks/>
                        </wpg:cNvGrpSpPr>
                        <wpg:grpSpPr bwMode="auto">
                          <a:xfrm>
                            <a:off x="595" y="7802"/>
                            <a:ext cx="680" cy="3686"/>
                            <a:chOff x="595" y="7802"/>
                            <a:chExt cx="680" cy="3686"/>
                          </a:xfrm>
                        </wpg:grpSpPr>
                        <wps:wsp>
                          <wps:cNvPr id="197" name="Text Box 1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B300BF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8" name="Text Box 1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87080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9" name="Text Box 1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547517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00" name="Group 1197"/>
                          <wpg:cNvGrpSpPr>
                            <a:grpSpLocks/>
                          </wpg:cNvGrpSpPr>
                          <wpg:grpSpPr bwMode="auto">
                            <a:xfrm>
                              <a:off x="595" y="7802"/>
                              <a:ext cx="680" cy="3686"/>
                              <a:chOff x="5703" y="7587"/>
                              <a:chExt cx="680" cy="3686"/>
                            </a:xfrm>
                          </wpg:grpSpPr>
                          <wps:wsp>
                            <wps:cNvPr id="201" name="Text Box 1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3" y="7588"/>
                                <a:ext cx="227" cy="3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0D6A75" w14:textId="77777777" w:rsidR="00C646B3" w:rsidRPr="009700A8" w:rsidRDefault="00C646B3" w:rsidP="00C6756C">
                                  <w:pPr>
                                    <w:ind w:left="57"/>
                                    <w:rPr>
                                      <w:sz w:val="18"/>
                                    </w:rPr>
                                  </w:pPr>
                                  <w:r w:rsidRPr="009700A8">
                                    <w:rPr>
                                      <w:sz w:val="18"/>
                                    </w:rPr>
                                    <w:t>Согласовано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02" name="AutoShape 1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3" name="AutoShape 1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6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4" name="AutoShape 1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10139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5" name="AutoShape 1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9005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6" name="AutoShape 1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8154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7" name="AutoShape 12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8" name="AutoShape 1207"/>
                            <wps:cNvCnPr>
                              <a:cxnSpLocks noChangeShapeType="1"/>
                              <a:stCxn id="4294967295" idx="0"/>
                            </wps:cNvCnPr>
                            <wps:spPr bwMode="auto">
                              <a:xfrm flipV="1">
                                <a:off x="5930" y="11272"/>
                                <a:ext cx="453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09" name="Text Box 1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C0D8EF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0" name="Text Box 12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1D1A83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1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54A7DE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2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862A95" w14:textId="77777777" w:rsidR="00C646B3" w:rsidRPr="00A45B36" w:rsidRDefault="00C646B3" w:rsidP="00C6756C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3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B81AFA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4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391A9E" w14:textId="77777777" w:rsidR="00C646B3" w:rsidRPr="00C37940" w:rsidRDefault="00C646B3" w:rsidP="00C6756C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A708AA" id="Group 1470" o:spid="_x0000_s1084" style="position:absolute;margin-left:27.5pt;margin-top:21.25pt;width:547.2pt;height:810.85pt;z-index:251740160;mso-position-horizontal-relative:page;mso-position-vertical-relative:page" coordorigin="595,318" coordsize="10944,1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">
              <v:shape id="Text Box 1186" o:spid="_x0000_s1085" type="#_x0000_t202" style="position:absolute;left:8987;top:16308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" stroked="f" strokecolor="red">
                <v:textbox inset="0,0,0,0">
                  <w:txbxContent>
                    <w:p w14:paraId="05E6C231" w14:textId="77777777" w:rsidR="00C646B3" w:rsidRDefault="00C646B3" w:rsidP="00C6756C">
                      <w:r>
                        <w:rPr>
                          <w:sz w:val="20"/>
                          <w:szCs w:val="16"/>
                        </w:rPr>
                        <w:t>Формат А4</w:t>
                      </w:r>
                    </w:p>
                  </w:txbxContent>
                </v:textbox>
              </v:shape>
              <v:group id="Group 1469" o:spid="_x0000_s1086" style="position:absolute;left:595;top:318;width:10944;height:15990" coordorigin="595,318" coordsize="10944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">
                <v:group id="Group 1468" o:spid="_x0000_s1087" style="position:absolute;left:1275;top:14039;width:10264;height:2269" coordorigin="1275,14039" coordsize="1026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">
                  <v:shape id="Text Box 1463" o:spid="_x0000_s1088" type="#_x0000_t202" style="position:absolute;left:1304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" stroked="f">
                    <v:textbox inset="0,0,0,0">
                      <w:txbxContent>
                        <w:p w14:paraId="269DDB29" w14:textId="77777777" w:rsidR="00C646B3" w:rsidRPr="00AE45D2" w:rsidRDefault="00C646B3" w:rsidP="00C6756C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57" o:spid="_x0000_s1089" type="#_x0000_t202" style="position:absolute;left:4423;top:16046;width:51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" stroked="f">
                    <v:textbox inset="0,0,0,0">
                      <w:txbxContent>
                        <w:p w14:paraId="7FA6390B" w14:textId="2BD4AAEC" w:rsidR="00C646B3" w:rsidRPr="00A43846" w:rsidRDefault="00420F60" w:rsidP="00420F60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04.07.22</w:t>
                          </w:r>
                        </w:p>
                      </w:txbxContent>
                    </v:textbox>
                  </v:shape>
                  <v:shape id="Text Box 1456" o:spid="_x0000_s1090" type="#_x0000_t202" style="position:absolute;left:4393;top:15740;width:567;height:2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" stroked="f">
                    <v:textbox inset="0,0,0,0">
                      <w:txbxContent>
                        <w:p w14:paraId="12EC2909" w14:textId="4F7BFF67" w:rsidR="00C646B3" w:rsidRPr="00A43846" w:rsidRDefault="00420F60" w:rsidP="005E7E8A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04.07.22</w:t>
                          </w:r>
                        </w:p>
                      </w:txbxContent>
                    </v:textbox>
                  </v:shape>
                  <v:shape id="Text Box 1455" o:spid="_x0000_s1091" type="#_x0000_t202" style="position:absolute;left:4393;top:15479;width:567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" stroked="f">
                    <v:textbox inset="0,0,0,0">
                      <w:txbxContent>
                        <w:p w14:paraId="556EB382" w14:textId="77777777" w:rsidR="00C646B3" w:rsidRPr="00A45B36" w:rsidRDefault="00C646B3" w:rsidP="00C6756C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54" o:spid="_x0000_s1092" type="#_x0000_t202" style="position:absolute;left:4394;top:15173;width:569;height: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" stroked="f">
                    <v:textbox inset="0,0,0,0">
                      <w:txbxContent>
                        <w:p w14:paraId="21353F0B" w14:textId="46A78421" w:rsidR="00C646B3" w:rsidRPr="00A43846" w:rsidRDefault="00420F60" w:rsidP="00420F60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04.07.22</w:t>
                          </w:r>
                        </w:p>
                      </w:txbxContent>
                    </v:textbox>
                  </v:shape>
                  <v:shape id="Text Box 1407" o:spid="_x0000_s1093" type="#_x0000_t202" style="position:absolute;left:4408;top:14912;width:552;height: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" stroked="f">
                    <v:textbox inset="0,0,0,0">
                      <w:txbxContent>
                        <w:p w14:paraId="7658030B" w14:textId="1D20CEDA" w:rsidR="00C646B3" w:rsidRPr="008166DE" w:rsidRDefault="00420F60" w:rsidP="00C6756C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04.07.22</w:t>
                          </w:r>
                        </w:p>
                      </w:txbxContent>
                    </v:textbox>
                  </v:shape>
                  <v:shape id="Text Box 1356" o:spid="_x0000_s1094" type="#_x0000_t202" style="position:absolute;left:1304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" stroked="f">
                    <v:textbox inset="0,0,0,0">
                      <w:txbxContent>
                        <w:p w14:paraId="3FC92EED" w14:textId="77777777" w:rsidR="00C646B3" w:rsidRPr="00E37B16" w:rsidRDefault="00C646B3" w:rsidP="00C6756C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group id="Group 1141" o:spid="_x0000_s1095" style="position:absolute;left:1275;top:14039;width:10264;height:2269" coordorigin="1247,14118" coordsize="10264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">
                    <v:shape id="Text Box 1142" o:spid="_x0000_s1096" type="#_x0000_t202" style="position:absolute;left:10490;top:14997;width:102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" stroked="f" strokecolor="red">
                      <v:textbox inset="0,0,0,0">
                        <w:txbxContent>
                          <w:p w14:paraId="15CF6322" w14:textId="77777777" w:rsidR="00C646B3" w:rsidRDefault="00C646B3" w:rsidP="00C6756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Листов</w:t>
                            </w:r>
                          </w:p>
                        </w:txbxContent>
                      </v:textbox>
                    </v:shape>
                    <v:shape id="Text Box 1143" o:spid="_x0000_s1097" type="#_x0000_t202" style="position:absolute;left:878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" stroked="f" strokecolor="red">
                      <v:textbox inset="0,0,0,0">
                        <w:txbxContent>
                          <w:p w14:paraId="2DA87114" w14:textId="77777777" w:rsidR="00C646B3" w:rsidRDefault="00C646B3" w:rsidP="00C6756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Стадия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BFB922" wp14:editId="5B2E23AB">
                                  <wp:extent cx="337820" cy="441960"/>
                                  <wp:effectExtent l="0" t="0" r="5080" b="0"/>
                                  <wp:docPr id="219" name="Рисунок 21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2" name="Рисунок 442"/>
                                          <pic:cNvPicPr/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82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rPr>
                                <w:sz w:val="20"/>
                                <w:szCs w:val="16"/>
                              </w:rPr>
                              <w:t>ия</w:t>
                            </w:r>
                            <w:proofErr w:type="spellEnd"/>
                          </w:p>
                        </w:txbxContent>
                      </v:textbox>
                    </v:shape>
                    <v:shape id="Text Box 1144" o:spid="_x0000_s1098" type="#_x0000_t202" style="position:absolute;left:9639;top:14997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" stroked="f" strokecolor="red">
                      <v:textbox inset="0,0,0,0">
                        <w:txbxContent>
                          <w:p w14:paraId="141B3A8E" w14:textId="77777777" w:rsidR="00C646B3" w:rsidRDefault="00C646B3" w:rsidP="00C6756C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45" o:spid="_x0000_s1099" type="#_x0000_t202" style="position:absolute;left:2381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" stroked="f" strokecolor="red">
                      <v:textbox inset="0,0,0,0">
                        <w:txbxContent>
                          <w:p w14:paraId="2B128E07" w14:textId="77777777" w:rsidR="00C646B3" w:rsidRPr="00B327F6" w:rsidRDefault="00C646B3" w:rsidP="00C6756C">
                            <w:pPr>
                              <w:ind w:left="5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Тарасенко</w:t>
                            </w:r>
                          </w:p>
                          <w:p w14:paraId="01DF7A70" w14:textId="77777777" w:rsidR="00C646B3" w:rsidRDefault="00C646B3" w:rsidP="00C6756C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46" o:spid="_x0000_s1100" type="#_x0000_t202" style="position:absolute;left:2381;top:1584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" stroked="f" strokecolor="red">
                      <v:textbox inset="0,0,0,0">
                        <w:txbxContent>
                          <w:p w14:paraId="5118CEAA" w14:textId="77777777" w:rsidR="00C646B3" w:rsidRDefault="00C646B3" w:rsidP="00C6756C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Жукова</w:t>
                            </w:r>
                          </w:p>
                        </w:txbxContent>
                      </v:textbox>
                    </v:shape>
                    <v:shape id="Text Box 1147" o:spid="_x0000_s1101" type="#_x0000_t202" style="position:absolute;left:2381;top:15564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" stroked="f" strokecolor="red">
                      <v:textbox inset="0,0,0,0">
                        <w:txbxContent>
                          <w:p w14:paraId="5730E168" w14:textId="77777777" w:rsidR="00C646B3" w:rsidRDefault="00C646B3" w:rsidP="00C6756C">
                            <w:pPr>
                              <w:ind w:left="57"/>
                              <w:jc w:val="center"/>
                            </w:pPr>
                          </w:p>
                        </w:txbxContent>
                      </v:textbox>
                    </v:shape>
                    <v:shape id="Text Box 1148" o:spid="_x0000_s1102" type="#_x0000_t202" style="position:absolute;left:2381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" stroked="f" strokecolor="red">
                      <v:textbox inset="0,0,0,0">
                        <w:txbxContent>
                          <w:p w14:paraId="1B08780D" w14:textId="589E9F1A" w:rsidR="00C646B3" w:rsidRDefault="00A1715E" w:rsidP="00C6756C">
                            <w:pPr>
                              <w:ind w:left="57"/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Енина</w:t>
                            </w:r>
                          </w:p>
                        </w:txbxContent>
                      </v:textbox>
                    </v:shape>
                    <v:shape id="Text Box 1149" o:spid="_x0000_s1103" type="#_x0000_t202" style="position:absolute;left:2381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" stroked="f" strokecolor="red">
                      <v:textbox inset="0,0,0,0">
                        <w:txbxContent>
                          <w:p w14:paraId="21CF9398" w14:textId="0D7A0B2F" w:rsidR="00C646B3" w:rsidRPr="00B327F6" w:rsidRDefault="00420F60" w:rsidP="00C6756C">
                            <w:pPr>
                              <w:ind w:left="57"/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16"/>
                              </w:rPr>
                              <w:t>Барулат</w:t>
                            </w:r>
                            <w:proofErr w:type="spellEnd"/>
                          </w:p>
                        </w:txbxContent>
                      </v:textbox>
                    </v:shape>
                    <v:shape id="Text Box 1150" o:spid="_x0000_s1104" type="#_x0000_t202" style="position:absolute;left:4366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" stroked="f" strokecolor="red">
                      <v:textbox inset="0,0,0,0">
                        <w:txbxContent>
                          <w:p w14:paraId="3523AA44" w14:textId="77777777" w:rsidR="00C646B3" w:rsidRDefault="00C646B3" w:rsidP="00C6756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1151" o:spid="_x0000_s1105" type="#_x0000_t202" style="position:absolute;left:3515;top:14713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" stroked="f" strokecolor="red">
                      <v:textbox inset="0,0,0,0">
                        <w:txbxContent>
                          <w:p w14:paraId="40650ED8" w14:textId="77777777" w:rsidR="00C646B3" w:rsidRDefault="00C646B3" w:rsidP="00C6756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Подп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2" o:spid="_x0000_s1106" type="#_x0000_t202" style="position:absolute;left:2948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" stroked="f" strokecolor="red">
                      <v:textbox inset="0,0,0,0">
                        <w:txbxContent>
                          <w:p w14:paraId="4ABB1E72" w14:textId="77777777" w:rsidR="00C646B3" w:rsidRPr="009700A8" w:rsidRDefault="00C646B3" w:rsidP="00C6756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 </w:t>
                            </w:r>
                            <w:r w:rsidRPr="009700A8">
                              <w:rPr>
                                <w:sz w:val="16"/>
                                <w:szCs w:val="16"/>
                              </w:rPr>
                              <w:t>док.</w:t>
                            </w:r>
                          </w:p>
                        </w:txbxContent>
                      </v:textbox>
                    </v:shape>
                    <v:shape id="Text Box 1153" o:spid="_x0000_s1107" type="#_x0000_t202" style="position:absolute;left:2381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" stroked="f" strokecolor="red">
                      <v:textbox inset="0,0,0,0">
                        <w:txbxContent>
                          <w:p w14:paraId="1864889A" w14:textId="77777777" w:rsidR="00C646B3" w:rsidRDefault="00C646B3" w:rsidP="00C6756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54" o:spid="_x0000_s1108" type="#_x0000_t202" style="position:absolute;left:1814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" stroked="f" strokecolor="red">
                      <v:textbox inset="0,0,0,0">
                        <w:txbxContent>
                          <w:p w14:paraId="1F0B47C0" w14:textId="77777777" w:rsidR="00C646B3" w:rsidRPr="009700A8" w:rsidRDefault="00C646B3" w:rsidP="00C6756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6"/>
                                <w:szCs w:val="16"/>
                              </w:rPr>
                              <w:t>Кол.уч</w:t>
                            </w:r>
                            <w:proofErr w:type="spellEnd"/>
                            <w:r w:rsidRPr="009700A8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5" o:spid="_x0000_s1109" type="#_x0000_t202" style="position:absolute;left:1247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" stroked="f" strokecolor="red">
                      <v:textbox inset="0,0,0,0">
                        <w:txbxContent>
                          <w:p w14:paraId="5280FBC5" w14:textId="77777777" w:rsidR="00C646B3" w:rsidRDefault="00C646B3" w:rsidP="00C6756C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ГИП</w:t>
                            </w:r>
                          </w:p>
                          <w:p w14:paraId="39478E8E" w14:textId="77777777" w:rsidR="00C646B3" w:rsidRDefault="00C646B3" w:rsidP="00C6756C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6" o:spid="_x0000_s1110" type="#_x0000_t202" style="position:absolute;left:1247;top:14713;width:567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" stroked="f" strokecolor="red">
                      <v:textbox inset="0,0,0,0">
                        <w:txbxContent>
                          <w:p w14:paraId="474AF850" w14:textId="77777777" w:rsidR="00C646B3" w:rsidRDefault="00C646B3" w:rsidP="00C6756C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700A8">
                              <w:rPr>
                                <w:sz w:val="16"/>
                                <w:szCs w:val="16"/>
                              </w:rPr>
                              <w:t>Изм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1157" o:spid="_x0000_s1111" type="#_x0000_t202" style="position:absolute;left:1247;top:1584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" stroked="f" strokecolor="red">
                      <v:textbox inset="0,0,0,0">
                        <w:txbxContent>
                          <w:p w14:paraId="7C4D1857" w14:textId="77777777" w:rsidR="00C646B3" w:rsidRDefault="00C646B3" w:rsidP="00C6756C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Н. контр.</w:t>
                            </w:r>
                          </w:p>
                        </w:txbxContent>
                      </v:textbox>
                    </v:shape>
                    <v:shape id="Text Box 1158" o:spid="_x0000_s1112" type="#_x0000_t202" style="position:absolute;left:1247;top:15564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" stroked="f" strokecolor="red">
                      <v:textbox inset="0,0,0,0">
                        <w:txbxContent>
                          <w:p w14:paraId="39B5F0B6" w14:textId="77777777" w:rsidR="00C646B3" w:rsidRDefault="00C646B3" w:rsidP="00C6756C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9" o:spid="_x0000_s1113" type="#_x0000_t202" style="position:absolute;left:1247;top:15280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" stroked="f" strokecolor="red">
                      <v:textbox inset="0,0,0,0">
                        <w:txbxContent>
                          <w:p w14:paraId="1F14DF6E" w14:textId="77777777" w:rsidR="00C646B3" w:rsidRDefault="00C646B3" w:rsidP="00C6756C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Проверил</w:t>
                            </w:r>
                          </w:p>
                          <w:p w14:paraId="7ECC3668" w14:textId="77777777" w:rsidR="00C646B3" w:rsidRDefault="00C646B3" w:rsidP="00C6756C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60" o:spid="_x0000_s1114" type="#_x0000_t202" style="position:absolute;left:1247;top:14997;width:1134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" stroked="f" strokecolor="red">
                      <v:textbox inset="0,0,0,0">
                        <w:txbxContent>
                          <w:p w14:paraId="4B88C317" w14:textId="77777777" w:rsidR="00C646B3" w:rsidRDefault="00C646B3" w:rsidP="00C6756C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Разработал</w:t>
                            </w:r>
                          </w:p>
                          <w:p w14:paraId="58B1327B" w14:textId="77777777" w:rsidR="00C646B3" w:rsidRDefault="00C646B3" w:rsidP="00C6756C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61" o:spid="_x0000_s1115" type="#_x0000_t202" style="position:absolute;left:4933;top:14969;width:3855;height:1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" stroked="f" strokecolor="red">
                      <v:textbox inset="0,0,0,0">
                        <w:txbxContent>
                          <w:p w14:paraId="5C4F7AD3" w14:textId="77777777" w:rsidR="00C646B3" w:rsidRPr="00394FBE" w:rsidRDefault="00C646B3" w:rsidP="00C6756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Текстовая часть</w:t>
                            </w:r>
                          </w:p>
                        </w:txbxContent>
                      </v:textbox>
                    </v:shape>
                    <v:shape id="Text Box 1162" o:spid="_x0000_s1116" type="#_x0000_t202" style="position:absolute;left:8789;top:15564;width:2721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" stroked="f" strokecolor="red">
                      <v:textbox inset="0,0,0,0">
                        <w:txbxContent>
                          <w:p w14:paraId="4586C7CB" w14:textId="77777777" w:rsidR="00C646B3" w:rsidRPr="00674249" w:rsidRDefault="00C646B3" w:rsidP="00C6756C">
                            <w:pPr>
                              <w:pStyle w:val="ae"/>
                              <w:spacing w:line="288" w:lineRule="auto"/>
                              <w:rPr>
                                <w:i w:val="0"/>
                                <w:sz w:val="14"/>
                                <w:szCs w:val="14"/>
                              </w:rPr>
                            </w:pP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                       </w:t>
                            </w: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ПРОЕКТНАЯ </w:t>
                            </w:r>
                            <w:r w:rsidRPr="00B02D31">
                              <w:rPr>
                                <w:i w:val="0"/>
                                <w:sz w:val="14"/>
                                <w:szCs w:val="14"/>
                              </w:rPr>
                              <w:t>КОМПАНИЯ</w:t>
                            </w:r>
                          </w:p>
                          <w:p w14:paraId="5EAB9348" w14:textId="77777777" w:rsidR="00C646B3" w:rsidRPr="009666D1" w:rsidRDefault="00C646B3" w:rsidP="00C6756C">
                            <w:pPr>
                              <w:pStyle w:val="ae"/>
                              <w:spacing w:line="288" w:lineRule="auto"/>
                              <w:rPr>
                                <w:i w:val="0"/>
                                <w:sz w:val="20"/>
                              </w:rPr>
                            </w:pPr>
                            <w:r>
                              <w:rPr>
                                <w:i w:val="0"/>
                                <w:sz w:val="20"/>
                              </w:rPr>
                              <w:t xml:space="preserve">              </w:t>
                            </w:r>
                            <w:r w:rsidRPr="00681FB3">
                              <w:rPr>
                                <w:i w:val="0"/>
                                <w:sz w:val="20"/>
                              </w:rPr>
                              <w:t>«ГЕОСТРОЙПРОЕКТ»</w:t>
                            </w:r>
                          </w:p>
                          <w:p w14:paraId="773E1781" w14:textId="75AC5E99" w:rsidR="00C646B3" w:rsidRPr="00280C43" w:rsidRDefault="00C646B3" w:rsidP="00C6756C">
                            <w:pPr>
                              <w:pStyle w:val="af0"/>
                              <w:spacing w:before="60"/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Москва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420F60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г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.</w:t>
                            </w:r>
                          </w:p>
                          <w:p w14:paraId="2418B4B7" w14:textId="77777777" w:rsidR="00C646B3" w:rsidRDefault="00C646B3" w:rsidP="00C6756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Text Box 1165" o:spid="_x0000_s1117" type="#_x0000_t202" style="position:absolute;left:8789;top:15266;width:85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" stroked="f" strokecolor="red">
                      <v:textbox inset="0,0,0,0">
                        <w:txbxContent>
                          <w:p w14:paraId="4DF2DC50" w14:textId="77777777" w:rsidR="00C646B3" w:rsidRDefault="00C646B3" w:rsidP="00C675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Cs w:val="16"/>
                              </w:rPr>
                              <w:t>П</w:t>
                            </w:r>
                          </w:p>
                        </w:txbxContent>
                      </v:textbox>
                    </v:shape>
                    <v:shape id="Text Box 1166" o:spid="_x0000_s1118" type="#_x0000_t202" style="position:absolute;left:4935;top:14120;width:6576;height:8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" stroked="f" strokecolor="red">
                      <v:textbox inset="0,0,0,0">
                        <w:txbxContent>
                          <w:p w14:paraId="48335CA8" w14:textId="461CA692" w:rsidR="00C646B3" w:rsidRPr="00D03066" w:rsidRDefault="00420F60" w:rsidP="00420F60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1191-ИОС3.</w:t>
                            </w:r>
                            <w:proofErr w:type="gramStart"/>
                            <w:r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3</w:t>
                            </w:r>
                            <w:r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Т</w:t>
                            </w:r>
                            <w:r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Ч</w:t>
                            </w:r>
                            <w:proofErr w:type="gramEnd"/>
                            <w:r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Pr="00420F60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1908-3А/5А.ЛЕ.1.11.ДР/ГИ</w:t>
                            </w:r>
                            <w:r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>Т</w:t>
                            </w:r>
                            <w:r w:rsidRPr="00D03066">
                              <w:rPr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Ч        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67" o:spid="_x0000_s1119" type="#_x0000_t32" style="position:absolute;left:1247;top:14118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" strokeweight="1.5pt"/>
                    <v:shape id="AutoShape 1168" o:spid="_x0000_s1120" type="#_x0000_t32" style="position:absolute;left:1247;top:14969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" strokeweight="1.5pt"/>
                    <v:shape id="AutoShape 1169" o:spid="_x0000_s1121" type="#_x0000_t32" style="position:absolute;left:1247;top:1440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" strokecolor="black [3200]" strokeweight=".5pt">
                      <v:stroke joinstyle="miter"/>
                    </v:shape>
                    <v:shape id="AutoShape 1170" o:spid="_x0000_s1122" type="#_x0000_t32" style="position:absolute;left:1247;top:14685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WN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" strokeweight="1.5pt"/>
                    <v:shape id="AutoShape 1171" o:spid="_x0000_s1123" type="#_x0000_t32" style="position:absolute;left:1247;top:1525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"/>
                    <v:shape id="AutoShape 1172" o:spid="_x0000_s1124" type="#_x0000_t32" style="position:absolute;left:1247;top:15536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"/>
                    <v:shape id="AutoShape 1173" o:spid="_x0000_s1125" type="#_x0000_t32" style="position:absolute;left:1247;top:15819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"/>
                    <v:shape id="AutoShape 1174" o:spid="_x0000_s1126" type="#_x0000_t32" style="position:absolute;left:1247;top:16101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"/>
                    <v:shape id="AutoShape 1175" o:spid="_x0000_s1127" type="#_x0000_t32" style="position:absolute;left:4933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" strokeweight="1.5pt"/>
                    <v:shape id="AutoShape 1176" o:spid="_x0000_s1128" type="#_x0000_t32" style="position:absolute;left:2381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rJn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oro1n&#10;4hGQqy8AAAD//wMAUEsBAi0AFAAGAAgAAAAhANvh9svuAAAAhQEAABMAAAAAAAAAAAAAAAAAAAAA&#10;AFtDb250ZW50X1R5cGVzXS54bWxQSwECLQAUAAYACAAAACEAWvQsW78AAAAVAQAACwAAAAAAAAAA&#10;AAAAAAAfAQAAX3JlbHMvLnJlbHNQSwECLQAUAAYACAAAACEAU3ayZ70AAADcAAAADwAAAAAAAAAA&#10;AAAAAAAHAgAAZHJzL2Rvd25yZXYueG1sUEsFBgAAAAADAAMAtwAAAPECAAAAAA==&#10;" strokeweight="1.5pt"/>
                    <v:shape id="AutoShape 1177" o:spid="_x0000_s1129" type="#_x0000_t32" style="position:absolute;left:3515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" strokeweight="1.5pt"/>
                    <v:shape id="AutoShape 1178" o:spid="_x0000_s1130" type="#_x0000_t32" style="position:absolute;left:4366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Tc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4zo9n&#10;4hGQqy8AAAD//wMAUEsBAi0AFAAGAAgAAAAhANvh9svuAAAAhQEAABMAAAAAAAAAAAAAAAAAAAAA&#10;AFtDb250ZW50X1R5cGVzXS54bWxQSwECLQAUAAYACAAAACEAWvQsW78AAAAVAQAACwAAAAAAAAAA&#10;AAAAAAAfAQAAX3JlbHMvLnJlbHNQSwECLQAUAAYACAAAACEAY2x03L0AAADcAAAADwAAAAAAAAAA&#10;AAAAAAAHAgAAZHJzL2Rvd25yZXYueG1sUEsFBgAAAAADAAMAtwAAAPECAAAAAA==&#10;" strokeweight="1.5pt"/>
                    <v:shape id="AutoShape 1179" o:spid="_x0000_s1131" type="#_x0000_t32" style="position:absolute;left:8789;top:14969;width:0;height:14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NFH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" strokeweight="1.5pt"/>
                    <v:shape id="AutoShape 1180" o:spid="_x0000_s1132" type="#_x0000_t32" style="position:absolute;left:8789;top:15252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" strokeweight="1.5pt"/>
                    <v:shape id="AutoShape 1181" o:spid="_x0000_s1133" type="#_x0000_t32" style="position:absolute;left:8787;top:15536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" strokeweight="1.5pt"/>
                    <v:shape id="AutoShape 1182" o:spid="_x0000_s1134" type="#_x0000_t32" style="position:absolute;left:9639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3Lf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XzOFvA6E4+A3PwBAAD//wMAUEsBAi0AFAAGAAgAAAAhANvh9svuAAAAhQEAABMAAAAAAAAAAAAA&#10;AAAAAAAAAFtDb250ZW50X1R5cGVzXS54bWxQSwECLQAUAAYACAAAACEAWvQsW78AAAAVAQAACwAA&#10;AAAAAAAAAAAAAAAfAQAAX3JlbHMvLnJlbHNQSwECLQAUAAYACAAAACEAHFdy38MAAADcAAAADwAA&#10;AAAAAAAAAAAAAAAHAgAAZHJzL2Rvd25yZXYueG1sUEsFBgAAAAADAAMAtwAAAPcCAAAAAA==&#10;" strokeweight="1.5pt"/>
                    <v:shape id="AutoShape 1183" o:spid="_x0000_s1135" type="#_x0000_t32" style="position:absolute;left:10490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9dE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" strokeweight="1.5pt"/>
                    <v:shape id="AutoShape 1184" o:spid="_x0000_s1136" type="#_x0000_t32" style="position:absolute;left:1814;top:14119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" strokeweight="1.5pt"/>
                    <v:shape id="AutoShape 1185" o:spid="_x0000_s1137" type="#_x0000_t32" style="position:absolute;left:2948;top:14120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eyo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sCa8z8QjIzR8AAAD//wMAUEsBAi0AFAAGAAgAAAAhANvh9svuAAAAhQEAABMAAAAAAAAAAAAA&#10;AAAAAAAAAFtDb250ZW50X1R5cGVzXS54bWxQSwECLQAUAAYACAAAACEAWvQsW78AAAAVAQAACwAA&#10;AAAAAAAAAAAAAAAfAQAAX3JlbHMvLnJlbHNQSwECLQAUAAYACAAAACEA7IXsqMMAAADcAAAADwAA&#10;AAAAAAAAAAAAAAAHAgAAZHJzL2Rvd25yZXYueG1sUEsFBgAAAAADAAMAtwAAAPcCAAAAAA==&#10;" strokeweight="1.5pt"/>
                  </v:group>
                  <v:shape id="Text Box 1357" o:spid="_x0000_s1138" type="#_x0000_t202" style="position:absolute;left:1871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" stroked="f">
                    <v:textbox inset="0,0,0,0">
                      <w:txbxContent>
                        <w:p w14:paraId="5D919621" w14:textId="77777777" w:rsidR="00C646B3" w:rsidRPr="00E37B16" w:rsidRDefault="00C646B3" w:rsidP="00C6756C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8" o:spid="_x0000_s1139" type="#_x0000_t202" style="position:absolute;left:2438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" stroked="f">
                    <v:textbox inset="0,0,0,0">
                      <w:txbxContent>
                        <w:p w14:paraId="73368BA6" w14:textId="77777777" w:rsidR="00C646B3" w:rsidRPr="00E37B16" w:rsidRDefault="00C646B3" w:rsidP="00C6756C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9" o:spid="_x0000_s1140" type="#_x0000_t202" style="position:absolute;left:3005;top:14345;width:510;height: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" stroked="f">
                    <v:textbox inset="0,0,0,0">
                      <w:txbxContent>
                        <w:p w14:paraId="04AC25F6" w14:textId="77777777" w:rsidR="00C646B3" w:rsidRPr="003F28B1" w:rsidRDefault="00C646B3" w:rsidP="00C6756C">
                          <w:pP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1360" o:spid="_x0000_s1141" type="#_x0000_t202" style="position:absolute;left:4423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" stroked="f">
                    <v:textbox inset="0,0,0,0">
                      <w:txbxContent>
                        <w:p w14:paraId="3783D08F" w14:textId="77777777" w:rsidR="00C646B3" w:rsidRPr="00E37B16" w:rsidRDefault="00C646B3" w:rsidP="00C6756C">
                          <w:pPr>
                            <w:spacing w:before="4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4" o:spid="_x0000_s1142" type="#_x0000_t202" style="position:absolute;left:1871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" stroked="f">
                    <v:textbox inset="0,0,0,0">
                      <w:txbxContent>
                        <w:p w14:paraId="25A441A2" w14:textId="77777777" w:rsidR="00C646B3" w:rsidRPr="00AE45D2" w:rsidRDefault="00C646B3" w:rsidP="00C6756C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5" o:spid="_x0000_s1143" type="#_x0000_t202" style="position:absolute;left:2438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" stroked="f">
                    <v:textbox inset="0,0,0,0">
                      <w:txbxContent>
                        <w:p w14:paraId="47950C4C" w14:textId="77777777" w:rsidR="00C646B3" w:rsidRPr="00AE45D2" w:rsidRDefault="00C646B3" w:rsidP="00C6756C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466" o:spid="_x0000_s1144" type="#_x0000_t202" style="position:absolute;left:3005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9as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" stroked="f">
                    <v:textbox inset="0,0,0,0">
                      <w:txbxContent>
                        <w:p w14:paraId="3DB74422" w14:textId="77777777" w:rsidR="00C646B3" w:rsidRPr="00AE45D2" w:rsidRDefault="00C646B3" w:rsidP="00C6756C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  <v:shape id="Text Box 1467" o:spid="_x0000_s1145" type="#_x0000_t202" style="position:absolute;left:4423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" stroked="f">
                    <v:textbox inset="0,0,0,0">
                      <w:txbxContent>
                        <w:p w14:paraId="15140037" w14:textId="77777777" w:rsidR="00C646B3" w:rsidRPr="00AE45D2" w:rsidRDefault="00C646B3" w:rsidP="00C6756C">
                          <w:pPr>
                            <w:spacing w:before="60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v:textbox>
                  </v:shape>
                </v:group>
                <v:group id="Group 1188" o:spid="_x0000_s1146" style="position:absolute;left:708;top:318;width:10830;height:15987" coordorigin="680,397" coordsize="10830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AutoShape 1190" o:spid="_x0000_s114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Hp1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8Ca8z8QjIzR8AAAD//wMAUEsBAi0AFAAGAAgAAAAhANvh9svuAAAAhQEAABMAAAAAAAAAAAAA&#10;AAAAAAAAAFtDb250ZW50X1R5cGVzXS54bWxQSwECLQAUAAYACAAAACEAWvQsW78AAAAVAQAACwAA&#10;AAAAAAAAAAAAAAAfAQAAX3JlbHMvLnJlbHNQSwECLQAUAAYACAAAACEAaVx6dcMAAADcAAAADwAA&#10;AAAAAAAAAAAAAAAHAgAAZHJzL2Rvd25yZXYueG1sUEsFBgAAAAADAAMAtwAAAPcCAAAAAA==&#10;" strokeweight="1.5pt"/>
                  <v:shape id="AutoShape 1191" o:spid="_x0000_s1148" type="#_x0000_t32" style="position:absolute;left:680;top:16441;width:10828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+4H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kro1n&#10;4hGQqy8AAAD//wMAUEsBAi0AFAAGAAgAAAAhANvh9svuAAAAhQEAABMAAAAAAAAAAAAAAAAAAAAA&#10;AFtDb250ZW50X1R5cGVzXS54bWxQSwECLQAUAAYACAAAACEAWvQsW78AAAAVAQAACwAAAAAAAAAA&#10;AAAAAAAfAQAAX3JlbHMvLnJlbHNQSwECLQAUAAYACAAAACEAGMPuB70AAADcAAAADwAAAAAAAAAA&#10;AAAAAAAHAgAAZHJzL2Rvd25yZXYueG1sUEsFBgAAAAADAAMAtwAAAPECAAAAAA==&#10;" strokeweight="1.5pt"/>
                  <v:shape id="AutoShape 1192" o:spid="_x0000_s114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" strokeweight="1.5pt"/>
                  <v:shape id="AutoShape 1193" o:spid="_x0000_s115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5F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" strokeweight="1.5pt"/>
                  <v:shape id="AutoShape 1194" o:spid="_x0000_s115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" strokecolor="black [3200]" strokeweight=".5pt">
                    <v:stroke joinstyle="miter"/>
                  </v:shape>
                  <v:shape id="AutoShape 1195" o:spid="_x0000_s115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" strokecolor="black [3200]" strokeweight=".5pt">
                    <v:stroke joinstyle="miter"/>
                  </v:shape>
                </v:group>
                <v:group id="Group 1355" o:spid="_x0000_s1153" style="position:absolute;left:708;top:11488;width:567;height:4819" coordorigin="708,11488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shape id="Text Box 1264" o:spid="_x0000_s1154" type="#_x0000_t202" style="position:absolute;left:992;top:12928;width:227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5D3412AF" w14:textId="77777777" w:rsidR="00C646B3" w:rsidRPr="00C37940" w:rsidRDefault="00C646B3" w:rsidP="00C6756C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3" o:spid="_x0000_s1155" type="#_x0000_t202" style="position:absolute;left:992;top:11510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557478D7" w14:textId="77777777" w:rsidR="00C646B3" w:rsidRPr="00C37940" w:rsidRDefault="00C646B3" w:rsidP="00C6756C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2" o:spid="_x0000_s1156" type="#_x0000_t202" style="position:absolute;left:992;top:14912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46FE27A6" w14:textId="77777777" w:rsidR="00C646B3" w:rsidRPr="00C37940" w:rsidRDefault="00C646B3" w:rsidP="00C6756C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208" o:spid="_x0000_s1157" style="position:absolute;left:708;top:11488;width:567;height:4819" coordorigin="5670,11340" coordsize="567,4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e4K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0ySB15lwBOTyCQAA//8DAFBLAQItABQABgAIAAAAIQDb4fbL7gAAAIUBAAATAAAAAAAAAAAA&#10;AAAAAAAAAABbQ29udGVudF9UeXBlc10ueG1sUEsBAi0AFAAGAAgAAAAhAFr0LFu/AAAAFQEAAAsA&#10;AAAAAAAAAAAAAAAAHwEAAF9yZWxzLy5yZWxzUEsBAi0AFAAGAAgAAAAhAG0x7grEAAAA3AAAAA8A&#10;AAAAAAAAAAAAAAAABwIAAGRycy9kb3ducmV2LnhtbFBLBQYAAAAAAwADALcAAAD4AgAAAAA=&#10;">
                    <v:shape id="Text Box 1209" o:spid="_x0000_s1158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" stroked="f">
                      <v:textbox style="layout-flow:vertical;mso-layout-flow-alt:bottom-to-top" inset="0,0,0,0">
                        <w:txbxContent>
                          <w:p w14:paraId="09CED8B9" w14:textId="77777777" w:rsidR="00C646B3" w:rsidRPr="009700A8" w:rsidRDefault="00C646B3" w:rsidP="00C6756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 w:rsidRPr="009700A8"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 w:rsidRPr="009700A8">
                              <w:rPr>
                                <w:sz w:val="18"/>
                              </w:rPr>
                              <w:t>. инв. №</w:t>
                            </w:r>
                          </w:p>
                        </w:txbxContent>
                      </v:textbox>
                    </v:shape>
                    <v:shape id="Text Box 1210" o:spid="_x0000_s1159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" stroked="f">
                      <v:textbox style="layout-flow:vertical;mso-layout-flow-alt:bottom-to-top" inset="0,0,0,0">
                        <w:txbxContent>
                          <w:p w14:paraId="0892ECB3" w14:textId="77777777" w:rsidR="00C646B3" w:rsidRPr="009700A8" w:rsidRDefault="00C646B3" w:rsidP="00C6756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1211" o:spid="_x0000_s1160" type="#_x0000_t202" style="position:absolute;left:5670;top:14742;width:227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" stroked="f">
                      <v:textbox style="layout-flow:vertical;mso-layout-flow-alt:bottom-to-top" inset="0,0,0,0">
                        <w:txbxContent>
                          <w:p w14:paraId="1EE2D5EF" w14:textId="77777777" w:rsidR="00C646B3" w:rsidRPr="009700A8" w:rsidRDefault="00C646B3" w:rsidP="00C6756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1212" o:spid="_x0000_s1161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" strokeweight="1.5pt"/>
                    <v:shape id="AutoShape 1213" o:spid="_x0000_s1162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" strokeweight="1.5pt"/>
                    <v:shape id="AutoShape 1214" o:spid="_x0000_s1163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" strokeweight="1.5pt"/>
                    <v:shape id="AutoShape 1216" o:spid="_x0000_s1164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" strokeweight="1.5pt"/>
                    <v:shape id="AutoShape 1217" o:spid="_x0000_s1165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" strokeweight="1.5pt"/>
                  </v:group>
                </v:group>
                <v:group id="Group 1354" o:spid="_x0000_s1166" style="position:absolute;left:595;top:7802;width:680;height:3686" coordorigin="595,7802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Text Box 1304" o:spid="_x0000_s1167" type="#_x0000_t202" style="position:absolute;left:851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52B300BF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6" o:spid="_x0000_s1168" type="#_x0000_t202" style="position:absolute;left:851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37487080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5" o:spid="_x0000_s1169" type="#_x0000_t202" style="position:absolute;left:624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29547517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197" o:spid="_x0000_s1170" style="position:absolute;left:595;top:7802;width:680;height:3686" coordorigin="5703,7587" coordsize="680,3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  <v:shape id="Text Box 1198" o:spid="_x0000_s1171" type="#_x0000_t202" style="position:absolute;left:5703;top:7588;width:227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" strokeweight="1.5pt">
                      <v:textbox style="layout-flow:vertical;mso-layout-flow-alt:bottom-to-top" inset="0,0,0,0">
                        <w:txbxContent>
                          <w:p w14:paraId="710D6A75" w14:textId="77777777" w:rsidR="00C646B3" w:rsidRPr="009700A8" w:rsidRDefault="00C646B3" w:rsidP="00C6756C">
                            <w:pPr>
                              <w:ind w:left="57"/>
                              <w:rPr>
                                <w:sz w:val="18"/>
                              </w:rPr>
                            </w:pPr>
                            <w:r w:rsidRPr="009700A8">
                              <w:rPr>
                                <w:sz w:val="18"/>
                              </w:rPr>
                              <w:t>Согласовано</w:t>
                            </w:r>
                          </w:p>
                        </w:txbxContent>
                      </v:textbox>
                    </v:shape>
                    <v:shape id="AutoShape 1200" o:spid="_x0000_s1172" type="#_x0000_t32" style="position:absolute;left:5930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" strokecolor="black [3200]" strokeweight=".5pt">
                      <v:stroke joinstyle="miter"/>
                    </v:shape>
                    <v:shape id="AutoShape 1201" o:spid="_x0000_s1173" type="#_x0000_t32" style="position:absolute;left:6156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" strokecolor="black [3200]" strokeweight=".5pt">
                      <v:stroke joinstyle="miter"/>
                    </v:shape>
                    <v:shape id="AutoShape 1202" o:spid="_x0000_s1174" type="#_x0000_t32" style="position:absolute;left:5930;top:10139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" strokeweight="1.5pt"/>
                    <v:shape id="AutoShape 1203" o:spid="_x0000_s1175" type="#_x0000_t32" style="position:absolute;left:5930;top:9005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" strokeweight="1.5pt"/>
                    <v:shape id="AutoShape 1204" o:spid="_x0000_s1176" type="#_x0000_t32" style="position:absolute;left:5930;top:8154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" strokeweight="1.5pt"/>
                    <v:shape id="AutoShape 1206" o:spid="_x0000_s1177" type="#_x0000_t32" style="position:absolute;left:5930;top:7587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" strokeweight="1.5pt"/>
                    <v:shape id="AutoShape 1207" o:spid="_x0000_s1178" type="#_x0000_t32" style="position:absolute;left:5930;top:11272;width:453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" strokeweight="1.5pt"/>
                  </v:group>
                  <v:shape id="Text Box 1278" o:spid="_x0000_s1179" type="#_x0000_t202" style="position:absolute;left:1077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" stroked="f">
                    <v:textbox style="layout-flow:vertical;mso-layout-flow-alt:bottom-to-top" inset="0,0,0,0">
                      <w:txbxContent>
                        <w:p w14:paraId="3DC0D8EF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91" o:spid="_x0000_s1180" type="#_x0000_t202" style="position:absolute;left:624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371D1A83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5" o:spid="_x0000_s1181" type="#_x0000_t202" style="position:absolute;left:1077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6D54A7DE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6" o:spid="_x0000_s1182" type="#_x0000_t202" style="position:absolute;left:624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46862A95" w14:textId="77777777" w:rsidR="00C646B3" w:rsidRPr="00A45B36" w:rsidRDefault="00C646B3" w:rsidP="00C6756C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shape>
                  <v:shape id="Text Box 1307" o:spid="_x0000_s1183" type="#_x0000_t202" style="position:absolute;left:851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73B81AFA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8" o:spid="_x0000_s1184" type="#_x0000_t202" style="position:absolute;left:1077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" stroked="f">
                    <v:textbox style="layout-flow:vertical;mso-layout-flow-alt:bottom-to-top" inset="0,0,0,0">
                      <w:txbxContent>
                        <w:p w14:paraId="24391A9E" w14:textId="77777777" w:rsidR="00C646B3" w:rsidRPr="00C37940" w:rsidRDefault="00C646B3" w:rsidP="00C6756C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95E1" w14:textId="77777777" w:rsidR="00C204F1" w:rsidRPr="00275C14" w:rsidRDefault="00C204F1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CDE5" w14:textId="77777777" w:rsidR="00C204F1" w:rsidRPr="00862B5C" w:rsidRDefault="00C204F1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B51DED1" wp14:editId="5EDDABA0">
              <wp:simplePos x="0" y="0"/>
              <wp:positionH relativeFrom="page">
                <wp:posOffset>431800</wp:posOffset>
              </wp:positionH>
              <wp:positionV relativeFrom="page">
                <wp:posOffset>252095</wp:posOffset>
              </wp:positionV>
              <wp:extent cx="6877050" cy="10297160"/>
              <wp:effectExtent l="0" t="0" r="19050" b="0"/>
              <wp:wrapNone/>
              <wp:docPr id="14" name="Group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g:grpSp>
                      <wpg:cNvPr id="15" name="Group 846"/>
                      <wpg:cNvGrpSpPr>
                        <a:grpSpLocks/>
                      </wpg:cNvGrpSpPr>
                      <wpg:grpSpPr bwMode="auto">
                        <a:xfrm>
                          <a:off x="1247" y="15536"/>
                          <a:ext cx="10261" cy="1077"/>
                          <a:chOff x="1247" y="15591"/>
                          <a:chExt cx="10261" cy="1077"/>
                        </a:xfrm>
                      </wpg:grpSpPr>
                      <wpg:grpSp>
                        <wpg:cNvPr id="16" name="Group 847"/>
                        <wpg:cNvGrpSpPr>
                          <a:grpSpLocks/>
                        </wpg:cNvGrpSpPr>
                        <wpg:grpSpPr bwMode="auto">
                          <a:xfrm>
                            <a:off x="1247" y="15591"/>
                            <a:ext cx="10261" cy="853"/>
                            <a:chOff x="1247" y="15591"/>
                            <a:chExt cx="10261" cy="853"/>
                          </a:xfrm>
                        </wpg:grpSpPr>
                        <wps:wsp>
                          <wps:cNvPr id="17" name="Text Box 8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4" y="15876"/>
                              <a:ext cx="6009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BD02A2" w14:textId="77777777" w:rsidR="00C204F1" w:rsidRPr="00C43A32" w:rsidRDefault="00C204F1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12345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8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6074"/>
                              <a:ext cx="567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8C66BD" w14:textId="7567D4BF" w:rsidR="00C204F1" w:rsidRPr="00B15B08" w:rsidRDefault="00C204F1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 PAGE   \* MERG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fldSimple w:instr=" DOCPROPERTY  скв.нум.больше_на  \* MERGEFORMAT ">
                                  <w:r w:rsidR="005F7118" w:rsidRPr="005F7118">
                                    <w:rPr>
                                      <w:szCs w:val="24"/>
                                    </w:rPr>
                                    <w:instrText>1</w:instrText>
                                  </w:r>
                                </w:fldSimple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5F7118">
                                  <w:rPr>
                                    <w:noProof/>
                                    <w:szCs w:val="24"/>
                                  </w:rPr>
                                  <w:instrText>8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EFORMAT </w:instrTex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</w:rPr>
                                  <w:t>7</w: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8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567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49E21" w14:textId="77777777" w:rsidR="00C204F1" w:rsidRPr="00A6689C" w:rsidRDefault="00C204F1" w:rsidP="00FE2FD0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A6689C">
                                  <w:rPr>
                                    <w:sz w:val="20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5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1FCF66" w14:textId="77777777" w:rsidR="00C204F1" w:rsidRPr="00B15B08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Text Box 8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5" y="16188"/>
                              <a:ext cx="85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4F034" w14:textId="77777777" w:rsidR="00C204F1" w:rsidRPr="00B15B08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Подп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8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8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522FB6" w14:textId="77777777" w:rsidR="00C204F1" w:rsidRPr="00B15B08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№док.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" name="Text Box 8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906A15" w14:textId="77777777" w:rsidR="00C204F1" w:rsidRPr="00B15B08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4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E8EDB0" w14:textId="77777777" w:rsidR="00C204F1" w:rsidRPr="00B15B08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Кол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у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ч.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" name="Text Box 8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8BFC1" w14:textId="77777777" w:rsidR="00C204F1" w:rsidRPr="00B15B08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" name="AutoShape 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7" y="1559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5876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AutoShape 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6160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AutoShap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AutoShap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4" y="15591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AutoShap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1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8" name="AutoShap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8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9" name="AutoShap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5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0" name="AutoShap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6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AutoShap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2" name="AutoShap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1" y="1598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53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16441"/>
                            <a:ext cx="1020" cy="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9B36C" w14:textId="77777777" w:rsidR="00C204F1" w:rsidRPr="00171A3C" w:rsidRDefault="00C204F1" w:rsidP="00FE2FD0">
                              <w:r>
                                <w:rPr>
                                  <w:sz w:val="20"/>
                                  <w:szCs w:val="16"/>
                                </w:rPr>
                                <w:t>Формат А4</w:t>
                              </w:r>
                            </w:p>
                            <w:p w14:paraId="55C50F19" w14:textId="397CE084" w:rsidR="00C204F1" w:rsidRPr="00862B5C" w:rsidRDefault="00C204F1" w:rsidP="00FE2FD0">
                              <w:pPr>
                                <w:rPr>
                                  <w:szCs w:val="24"/>
                                </w:rPr>
                              </w:pPr>
                              <w:r w:rsidRPr="00862B5C">
                                <w:rPr>
                                  <w:szCs w:val="24"/>
                                </w:rPr>
                                <w:fldChar w:fldCharType="begin"/>
                              </w:r>
                              <w:r w:rsidRPr="00862B5C">
                                <w:rPr>
                                  <w:szCs w:val="24"/>
                                </w:rPr>
                                <w:instrText xml:space="preserve"> =</w:instrText>
                              </w:r>
                              <w:fldSimple w:instr=" DOCPROPERTY  скв.нум.больше_на  \* MERGEFORMAT ">
                                <w:r w:rsidR="005F7118" w:rsidRPr="005F7118">
                                  <w:rPr>
                                    <w:szCs w:val="24"/>
                                  </w:rPr>
                                  <w:instrText>1</w:instrText>
                                </w:r>
                              </w:fldSimple>
                              <w:r w:rsidRPr="00862B5C">
                                <w:rPr>
                                  <w:szCs w:val="24"/>
                                </w:rPr>
                                <w:instrText xml:space="preserve"> + </w:instrText>
                              </w:r>
                              <w:r w:rsidRPr="00862B5C">
                                <w:rPr>
                                  <w:szCs w:val="24"/>
                                </w:rPr>
                                <w:fldChar w:fldCharType="begin"/>
                              </w:r>
                              <w:r w:rsidRPr="00862B5C">
                                <w:rPr>
                                  <w:szCs w:val="24"/>
                                  <w:lang w:val="en-US"/>
                                </w:rPr>
                                <w:instrText>PAGE</w:instrText>
                              </w:r>
                              <w:r w:rsidRPr="00862B5C">
                                <w:rPr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szCs w:val="24"/>
                                  <w:lang w:val="en-US"/>
                                </w:rPr>
                                <w:instrText>7</w:instrText>
                              </w:r>
                              <w:r w:rsidRPr="00862B5C">
                                <w:rPr>
                                  <w:szCs w:val="24"/>
                                </w:rPr>
                                <w:fldChar w:fldCharType="end"/>
                              </w:r>
                              <w:r w:rsidRPr="00862B5C">
                                <w:rPr>
                                  <w:szCs w:val="24"/>
                                </w:rPr>
                                <w:fldChar w:fldCharType="separate"/>
                              </w:r>
                              <w:r w:rsidR="005F7118">
                                <w:rPr>
                                  <w:noProof/>
                                  <w:szCs w:val="24"/>
                                </w:rPr>
                                <w:t>8</w:t>
                              </w:r>
                              <w:r w:rsidRPr="00862B5C">
                                <w:rPr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455" name="Group 869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5990"/>
                          <a:chOff x="680" y="397"/>
                          <a:chExt cx="10830" cy="15990"/>
                        </a:xfrm>
                      </wpg:grpSpPr>
                      <wpg:grpSp>
                        <wpg:cNvPr id="456" name="Group 870"/>
                        <wpg:cNvGrpSpPr>
                          <a:grpSpLocks/>
                        </wpg:cNvGrpSpPr>
                        <wpg:grpSpPr bwMode="auto">
                          <a:xfrm>
                            <a:off x="1247" y="397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457" name="Text Box 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05D236" w14:textId="69F6EB21" w:rsidR="00C204F1" w:rsidRPr="00F5092C" w:rsidRDefault="00C204F1" w:rsidP="00D3617C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fldSimple w:instr=" DOCPROPERTY  скв.нум.больше_на  \* MERGEFORMAT ">
                                  <w:r w:rsidR="005F7118" w:rsidRPr="005F7118">
                                    <w:rPr>
                                      <w:szCs w:val="24"/>
                                    </w:rPr>
                                    <w:instrText>1</w:instrText>
                                  </w:r>
                                </w:fldSimple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5F7118">
                                  <w:rPr>
                                    <w:noProof/>
                                    <w:szCs w:val="24"/>
                                  </w:rPr>
                                  <w:t>8</w: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705E5155" w14:textId="77777777" w:rsidR="00C204F1" w:rsidRPr="00275C14" w:rsidRDefault="00C204F1" w:rsidP="00FE2F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8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" name="Group 878"/>
                        <wpg:cNvGrpSpPr>
                          <a:grpSpLocks/>
                        </wpg:cNvGrpSpPr>
                        <wpg:grpSpPr bwMode="auto">
                          <a:xfrm>
                            <a:off x="680" y="11567"/>
                            <a:ext cx="567" cy="4820"/>
                            <a:chOff x="5670" y="11340"/>
                            <a:chExt cx="567" cy="4820"/>
                          </a:xfrm>
                        </wpg:grpSpPr>
                        <wps:wsp>
                          <wps:cNvPr id="39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1340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5544C2" w14:textId="77777777" w:rsidR="00C204F1" w:rsidRPr="001E390C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8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758"/>
                              <a:ext cx="227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5A2DED" w14:textId="77777777" w:rsidR="00C204F1" w:rsidRPr="001E390C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4742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1D7E41" w14:textId="77777777" w:rsidR="00C204F1" w:rsidRPr="001E390C" w:rsidRDefault="00C204F1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8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7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8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0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1340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615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758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4742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51DED1" id="Group 845" o:spid="_x0000_s1187" style="position:absolute;margin-left:34pt;margin-top:19.85pt;width:541.5pt;height:810.8pt;z-index:25165721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">
              <v:group id="Group 846" o:spid="_x0000_s1188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group id="Group 847" o:spid="_x0000_s1189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8" o:spid="_x0000_s1190" type="#_x0000_t202" style="position:absolute;left:4934;top:15876;width:6009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" stroked="f">
                    <v:textbox inset="0,0,0,0">
                      <w:txbxContent>
                        <w:p w14:paraId="63BD02A2" w14:textId="77777777" w:rsidR="00C204F1" w:rsidRPr="00C43A32" w:rsidRDefault="00C204F1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12345</w:t>
                          </w:r>
                        </w:p>
                      </w:txbxContent>
                    </v:textbox>
                  </v:shape>
                  <v:shape id="Text Box 849" o:spid="_x0000_s1191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hY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Ayi8ygF48AAAA//8DAFBLAQItABQABgAIAAAAIQDb4fbL7gAAAIUBAAATAAAAAAAAAAAA&#10;AAAAAAAAAABbQ29udGVudF9UeXBlc10ueG1sUEsBAi0AFAAGAAgAAAAhAFr0LFu/AAAAFQEAAAsA&#10;AAAAAAAAAAAAAAAAHwEAAF9yZWxzLy5yZWxzUEsBAi0AFAAGAAgAAAAhAGdU2FjEAAAA2wAAAA8A&#10;AAAAAAAAAAAAAAAABwIAAGRycy9kb3ducmV2LnhtbFBLBQYAAAAAAwADALcAAAD4AgAAAAA=&#10;" stroked="f">
                    <v:textbox inset="0,0,0,0">
                      <w:txbxContent>
                        <w:p w14:paraId="528C66BD" w14:textId="7567D4BF" w:rsidR="00C204F1" w:rsidRPr="00B15B08" w:rsidRDefault="00C204F1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B15B08">
                            <w:rPr>
                              <w:szCs w:val="24"/>
                            </w:rPr>
                            <w:fldChar w:fldCharType="begin"/>
                          </w:r>
                          <w:r w:rsidRPr="00B15B08">
                            <w:rPr>
                              <w:szCs w:val="24"/>
                            </w:rPr>
                            <w:instrText xml:space="preserve"> PAGE   \* MERG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r w:rsidR="009D59EB">
                            <w:fldChar w:fldCharType="begin"/>
                          </w:r>
                          <w:r w:rsidR="009D59EB">
                            <w:instrText xml:space="preserve"> DOCPROPERTY  скв.нум.больше_на  \* MERGEFORMAT </w:instrText>
                          </w:r>
                          <w:r w:rsidR="009D59EB">
                            <w:fldChar w:fldCharType="separate"/>
                          </w:r>
                          <w:r w:rsidR="005F7118" w:rsidRPr="005F7118">
                            <w:rPr>
                              <w:szCs w:val="24"/>
                            </w:rPr>
                            <w:instrText>1</w:instrText>
                          </w:r>
                          <w:r w:rsidR="009D59EB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5F7118">
                            <w:rPr>
                              <w:noProof/>
                              <w:szCs w:val="24"/>
                            </w:rPr>
                            <w:instrText>8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B15B08">
                            <w:rPr>
                              <w:szCs w:val="24"/>
                            </w:rPr>
                            <w:instrText xml:space="preserve">EFORMAT </w:instrText>
                          </w:r>
                          <w:r w:rsidRPr="00B15B08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</w:rPr>
                            <w:t>7</w:t>
                          </w:r>
                          <w:r w:rsidRPr="00B15B08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850" o:spid="_x0000_s1192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" stroked="f">
                    <v:textbox inset="0,0,0,0">
                      <w:txbxContent>
                        <w:p w14:paraId="28E49E21" w14:textId="77777777" w:rsidR="00C204F1" w:rsidRPr="00A6689C" w:rsidRDefault="00C204F1" w:rsidP="00FE2FD0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A6689C">
                            <w:rPr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1" o:spid="_x0000_s1193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7j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6+CX+ALn9BQAA//8DAFBLAQItABQABgAIAAAAIQDb4fbL7gAAAIUBAAATAAAAAAAAAAAAAAAA&#10;AAAAAABbQ29udGVudF9UeXBlc10ueG1sUEsBAi0AFAAGAAgAAAAhAFr0LFu/AAAAFQEAAAsAAAAA&#10;AAAAAAAAAAAAHwEAAF9yZWxzLy5yZWxzUEsBAi0AFAAGAAgAAAAhAFdOHuPBAAAA2wAAAA8AAAAA&#10;AAAAAAAAAAAABwIAAGRycy9kb3ducmV2LnhtbFBLBQYAAAAAAwADALcAAAD1AgAAAAA=&#10;" stroked="f">
                    <v:textbox inset="0,0,0,0">
                      <w:txbxContent>
                        <w:p w14:paraId="571FCF66" w14:textId="77777777" w:rsidR="00C204F1" w:rsidRPr="00B15B08" w:rsidRDefault="00C204F1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Дата</w:t>
                          </w:r>
                        </w:p>
                      </w:txbxContent>
                    </v:textbox>
                  </v:shape>
                  <v:shape id="Text Box 852" o:spid="_x0000_s1194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" stroked="f">
                    <v:textbox inset="0,0,0,0">
                      <w:txbxContent>
                        <w:p w14:paraId="77F4F034" w14:textId="77777777" w:rsidR="00C204F1" w:rsidRPr="00B15B08" w:rsidRDefault="00C204F1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Подп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3" o:spid="_x0000_s1195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  <v:textbox inset="0,0,0,0">
                      <w:txbxContent>
                        <w:p w14:paraId="1A522FB6" w14:textId="77777777" w:rsidR="00C204F1" w:rsidRPr="00B15B08" w:rsidRDefault="00C204F1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24"/>
                            </w:rPr>
                            <w:t>№док.</w:t>
                          </w:r>
                        </w:p>
                      </w:txbxContent>
                    </v:textbox>
                  </v:shape>
                  <v:shape id="Text Box 854" o:spid="_x0000_s1196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ICUxQAAANsAAAAPAAAAZHJzL2Rvd25yZXYueG1sRI/NasMw&#10;EITvhbyD2EAupZHrQ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CnnICUxQAAANsAAAAP&#10;AAAAAAAAAAAAAAAAAAcCAABkcnMvZG93bnJldi54bWxQSwUGAAAAAAMAAwC3AAAA+QIAAAAA&#10;" stroked="f">
                    <v:textbox inset="0,0,0,0">
                      <w:txbxContent>
                        <w:p w14:paraId="53906A15" w14:textId="77777777" w:rsidR="00C204F1" w:rsidRPr="00B15B08" w:rsidRDefault="00C204F1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5" o:spid="_x0000_s1197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jgxQAAANsAAAAPAAAAZHJzL2Rvd25yZXYueG1sRI/NasMw&#10;EITvhbyD2EAupZFrS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AodRjgxQAAANsAAAAP&#10;AAAAAAAAAAAAAAAAAAcCAABkcnMvZG93bnJldi54bWxQSwUGAAAAAAMAAwC3AAAA+QIAAAAA&#10;" stroked="f">
                    <v:textbox inset="0,0,0,0">
                      <w:txbxContent>
                        <w:p w14:paraId="22E8EDB0" w14:textId="77777777" w:rsidR="00C204F1" w:rsidRPr="00B15B08" w:rsidRDefault="00C204F1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proofErr w:type="spellStart"/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Кол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16"/>
                              <w:szCs w:val="24"/>
                            </w:rPr>
                            <w:t>у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ч</w:t>
                          </w:r>
                          <w:proofErr w:type="spellEnd"/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6" o:spid="_x0000_s1198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b17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BHOb17xQAAANsAAAAP&#10;AAAAAAAAAAAAAAAAAAcCAABkcnMvZG93bnJldi54bWxQSwUGAAAAAAMAAwC3AAAA+QIAAAAA&#10;" stroked="f">
                    <v:textbox inset="0,0,0,0">
                      <w:txbxContent>
                        <w:p w14:paraId="7968BFC1" w14:textId="77777777" w:rsidR="00C204F1" w:rsidRPr="00B15B08" w:rsidRDefault="00C204F1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Изм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57" o:spid="_x0000_s1199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" strokeweight="1.5pt"/>
                  <v:shape id="AutoShape 858" o:spid="_x0000_s1200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" strokeweight="1.5pt"/>
                  <v:shape id="AutoShape 859" o:spid="_x0000_s1201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" strokeweight="1.5pt"/>
                  <v:shape id="AutoShape 860" o:spid="_x0000_s1202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" strokeweight="1.5pt"/>
                  <v:shape id="AutoShape 861" o:spid="_x0000_s1203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9Pd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" strokeweight="1.5pt"/>
                  <v:shape id="AutoShape 862" o:spid="_x0000_s1204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3ZG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E&#10;3y/xB8jlBwAA//8DAFBLAQItABQABgAIAAAAIQDb4fbL7gAAAIUBAAATAAAAAAAAAAAAAAAAAAAA&#10;AABbQ29udGVudF9UeXBlc10ueG1sUEsBAi0AFAAGAAgAAAAhAFr0LFu/AAAAFQEAAAsAAAAAAAAA&#10;AAAAAAAAHwEAAF9yZWxzLy5yZWxzUEsBAi0AFAAGAAgAAAAhAFXTdka+AAAA2wAAAA8AAAAAAAAA&#10;AAAAAAAABwIAAGRycy9kb3ducmV2LnhtbFBLBQYAAAAAAwADALcAAADyAgAAAAA=&#10;" strokeweight="1.5pt"/>
                  <v:shape id="AutoShape 863" o:spid="_x0000_s1205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JLn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pXBvP&#10;xCMgV18AAAD//wMAUEsBAi0AFAAGAAgAAAAhANvh9svuAAAAhQEAABMAAAAAAAAAAAAAAAAAAAAA&#10;AFtDb250ZW50X1R5cGVzXS54bWxQSwECLQAUAAYACAAAACEAWvQsW78AAAAVAQAACwAAAAAAAAAA&#10;AAAAAAAfAQAAX3JlbHMvLnJlbHNQSwECLQAUAAYACAAAACEANiSS570AAADcAAAADwAAAAAAAAAA&#10;AAAAAAAHAgAAZHJzL2Rvd25yZXYueG1sUEsFBgAAAAADAAMAtwAAAPECAAAAAA==&#10;" strokeweight="1.5pt"/>
                  <v:shape id="AutoShape 864" o:spid="_x0000_s1206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" strokeweight="1.5pt"/>
                  <v:shape id="AutoShape 865" o:spid="_x0000_s1207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wg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" strokeweight="1.5pt"/>
                  <v:shape id="AutoShape 866" o:spid="_x0000_s1208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" strokeweight="1.5pt"/>
                  <v:shape id="AutoShape 867" o:spid="_x0000_s1209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TPQ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Sw+Z/A6E4+A3PwBAAD//wMAUEsBAi0AFAAGAAgAAAAhANvh9svuAAAAhQEAABMAAAAAAAAAAAAA&#10;AAAAAAAAAFtDb250ZW50X1R5cGVzXS54bWxQSwECLQAUAAYACAAAACEAWvQsW78AAAAVAQAACwAA&#10;AAAAAAAAAAAAAAAfAQAAX3JlbHMvLnJlbHNQSwECLQAUAAYACAAAACEA0hUz0MMAAADcAAAADwAA&#10;AAAAAAAAAAAAAAAHAgAAZHJzL2Rvd25yZXYueG1sUEsFBgAAAAADAAMAtwAAAPcCAAAAAA==&#10;" strokeweight="1.5pt"/>
                </v:group>
                <v:shape id="Text Box 868" o:spid="_x0000_s1210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KTl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" stroked="f">
                  <v:textbox inset="0,0,0,0">
                    <w:txbxContent>
                      <w:p w14:paraId="57D9B36C" w14:textId="77777777" w:rsidR="00C204F1" w:rsidRPr="00171A3C" w:rsidRDefault="00C204F1" w:rsidP="00FE2FD0">
                        <w:r>
                          <w:rPr>
                            <w:sz w:val="20"/>
                            <w:szCs w:val="16"/>
                          </w:rPr>
                          <w:t>Формат А4</w:t>
                        </w:r>
                      </w:p>
                      <w:p w14:paraId="55C50F19" w14:textId="397CE084" w:rsidR="00C204F1" w:rsidRPr="00862B5C" w:rsidRDefault="00C204F1" w:rsidP="00FE2FD0">
                        <w:pPr>
                          <w:rPr>
                            <w:szCs w:val="24"/>
                          </w:rPr>
                        </w:pPr>
                        <w:r w:rsidRPr="00862B5C">
                          <w:rPr>
                            <w:szCs w:val="24"/>
                          </w:rPr>
                          <w:fldChar w:fldCharType="begin"/>
                        </w:r>
                        <w:r w:rsidRPr="00862B5C">
                          <w:rPr>
                            <w:szCs w:val="24"/>
                          </w:rPr>
                          <w:instrText xml:space="preserve"> =</w:instrText>
                        </w:r>
                        <w:r w:rsidR="009D59EB">
                          <w:fldChar w:fldCharType="begin"/>
                        </w:r>
                        <w:r w:rsidR="009D59EB">
                          <w:instrText xml:space="preserve"> DOCPROPERTY  скв.нум.больше_на  \* MERGEFORMAT </w:instrText>
                        </w:r>
                        <w:r w:rsidR="009D59EB">
                          <w:fldChar w:fldCharType="separate"/>
                        </w:r>
                        <w:r w:rsidR="005F7118" w:rsidRPr="005F7118">
                          <w:rPr>
                            <w:szCs w:val="24"/>
                          </w:rPr>
                          <w:instrText>1</w:instrText>
                        </w:r>
                        <w:r w:rsidR="009D59EB">
                          <w:rPr>
                            <w:szCs w:val="24"/>
                          </w:rPr>
                          <w:fldChar w:fldCharType="end"/>
                        </w:r>
                        <w:r w:rsidRPr="00862B5C">
                          <w:rPr>
                            <w:szCs w:val="24"/>
                          </w:rPr>
                          <w:instrText xml:space="preserve"> + </w:instrText>
                        </w:r>
                        <w:r w:rsidRPr="00862B5C">
                          <w:rPr>
                            <w:szCs w:val="24"/>
                          </w:rPr>
                          <w:fldChar w:fldCharType="begin"/>
                        </w:r>
                        <w:r w:rsidRPr="00862B5C">
                          <w:rPr>
                            <w:szCs w:val="24"/>
                            <w:lang w:val="en-US"/>
                          </w:rPr>
                          <w:instrText>PAGE</w:instrText>
                        </w:r>
                        <w:r w:rsidRPr="00862B5C">
                          <w:rPr>
                            <w:szCs w:val="24"/>
                          </w:rPr>
                          <w:fldChar w:fldCharType="separate"/>
                        </w:r>
                        <w:r>
                          <w:rPr>
                            <w:noProof/>
                            <w:szCs w:val="24"/>
                            <w:lang w:val="en-US"/>
                          </w:rPr>
                          <w:instrText>7</w:instrText>
                        </w:r>
                        <w:r w:rsidRPr="00862B5C">
                          <w:rPr>
                            <w:szCs w:val="24"/>
                          </w:rPr>
                          <w:fldChar w:fldCharType="end"/>
                        </w:r>
                        <w:r w:rsidRPr="00862B5C">
                          <w:rPr>
                            <w:szCs w:val="24"/>
                          </w:rPr>
                          <w:fldChar w:fldCharType="separate"/>
                        </w:r>
                        <w:r w:rsidR="005F7118">
                          <w:rPr>
                            <w:noProof/>
                            <w:szCs w:val="24"/>
                          </w:rPr>
                          <w:t>8</w:t>
                        </w:r>
                        <w:r w:rsidRPr="00862B5C">
                          <w:rPr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</v:shape>
              </v:group>
              <v:group id="Group 869" o:spid="_x0000_s1211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<v:group id="Group 870" o:spid="_x0000_s1212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Text Box 871" o:spid="_x0000_s1213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" stroked="f">
                    <v:textbox>
                      <w:txbxContent>
                        <w:p w14:paraId="6E05D236" w14:textId="69F6EB21" w:rsidR="00C204F1" w:rsidRPr="00F5092C" w:rsidRDefault="00C204F1" w:rsidP="00D3617C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r w:rsidR="009D59EB">
                            <w:fldChar w:fldCharType="begin"/>
                          </w:r>
                          <w:r w:rsidR="009D59EB">
                            <w:instrText xml:space="preserve"> DOCPROPERTY  скв.нум.больше_на  \* MERGEFORMAT </w:instrText>
                          </w:r>
                          <w:r w:rsidR="009D59EB">
                            <w:fldChar w:fldCharType="separate"/>
                          </w:r>
                          <w:r w:rsidR="005F7118" w:rsidRPr="005F7118">
                            <w:rPr>
                              <w:szCs w:val="24"/>
                            </w:rPr>
                            <w:instrText>1</w:instrText>
                          </w:r>
                          <w:r w:rsidR="009D59EB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5F7118">
                            <w:rPr>
                              <w:noProof/>
                              <w:szCs w:val="24"/>
                            </w:rPr>
                            <w:t>8</w: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705E5155" w14:textId="77777777" w:rsidR="00C204F1" w:rsidRPr="00275C14" w:rsidRDefault="00C204F1" w:rsidP="00FE2FD0"/>
                      </w:txbxContent>
                    </v:textbox>
                  </v:shape>
                  <v:shape id="AutoShape 872" o:spid="_x0000_s1214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gx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M&#10;3y/xB8jlBwAA//8DAFBLAQItABQABgAIAAAAIQDb4fbL7gAAAIUBAAATAAAAAAAAAAAAAAAAAAAA&#10;AABbQ29udGVudF9UeXBlc10ueG1sUEsBAi0AFAAGAAgAAAAhAFr0LFu/AAAAFQEAAAsAAAAAAAAA&#10;AAAAAAAAHwEAAF9yZWxzLy5yZWxzUEsBAi0AFAAGAAgAAAAhAKUB6DG+AAAA2wAAAA8AAAAAAAAA&#10;AAAAAAAABwIAAGRycy9kb3ducmV2LnhtbFBLBQYAAAAAAwADALcAAADyAgAAAAA=&#10;" strokeweight="1.5pt"/>
                  <v:shape id="AutoShape 873" o:spid="_x0000_s1215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" strokeweight="1.5pt"/>
                  <v:shape id="AutoShape 874" o:spid="_x0000_s1216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NXe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RaTV3sMAAADbAAAADwAA&#10;AAAAAAAAAAAAAAAHAgAAZHJzL2Rvd25yZXYueG1sUEsFBgAAAAADAAMAtwAAAPcCAAAAAA==&#10;" strokeweight="1.5pt"/>
                  <v:shape id="AutoShape 875" o:spid="_x0000_s1217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<v:shape id="AutoShape 876" o:spid="_x0000_s1218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" strokeweight="1.5pt"/>
                  <v:shape id="AutoShape 877" o:spid="_x0000_s1219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</v:group>
                <v:group id="Group 878" o:spid="_x0000_s1220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879" o:spid="_x0000_s1221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0F5544C2" w14:textId="77777777" w:rsidR="00C204F1" w:rsidRPr="001E390C" w:rsidRDefault="00C204F1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Text Box 880" o:spid="_x0000_s1222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695A2DED" w14:textId="77777777" w:rsidR="00C204F1" w:rsidRPr="001E390C" w:rsidRDefault="00C204F1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881" o:spid="_x0000_s1223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0B1D7E41" w14:textId="77777777" w:rsidR="00C204F1" w:rsidRPr="001E390C" w:rsidRDefault="00C204F1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AutoShape 882" o:spid="_x0000_s1224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" strokeweight="1.5pt"/>
                  <v:shape id="AutoShape 883" o:spid="_x0000_s1225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" strokeweight="1.5pt"/>
                  <v:shape id="AutoShape 884" o:spid="_x0000_s1226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<v:shape id="AutoShape 885" o:spid="_x0000_s1227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<v:shape id="AutoShape 886" o:spid="_x0000_s1228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cs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M&#10;3y/xB8jlBwAA//8DAFBLAQItABQABgAIAAAAIQDb4fbL7gAAAIUBAAATAAAAAAAAAAAAAAAAAAAA&#10;AABbQ29udGVudF9UeXBlc10ueG1sUEsBAi0AFAAGAAgAAAAhAFr0LFu/AAAAFQEAAAsAAAAAAAAA&#10;AAAAAAAAHwEAAF9yZWxzLy5yZWxzUEsBAi0AFAAGAAgAAAAhALayxyy+AAAA2wAAAA8AAAAAAAAA&#10;AAAAAAAABwIAAGRycy9kb3ducmV2LnhtbFBLBQYAAAAAAwADALcAAADyAgAAAAA=&#10;" strokeweight="1.5pt"/>
                  <v:shape id="AutoShape 887" o:spid="_x0000_s1229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mK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C&#10;3y/xB8jlBwAA//8DAFBLAQItABQABgAIAAAAIQDb4fbL7gAAAIUBAAATAAAAAAAAAAAAAAAAAAAA&#10;AABbQ29udGVudF9UeXBlc10ueG1sUEsBAi0AFAAGAAgAAAAhAFr0LFu/AAAAFQEAAAsAAAAAAAAA&#10;AAAAAAAAHwEAAF9yZWxzLy5yZWxzUEsBAi0AFAAGAAgAAAAhANn+Yre+AAAA2wAAAA8AAAAAAAAA&#10;AAAAAAAABwIAAGRycy9kb3ducmV2LnhtbFBLBQYAAAAAAwADALcAAADyAgAAAAA=&#10;" strokeweight="1.5pt"/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558F0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7A2E2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245256B"/>
    <w:multiLevelType w:val="singleLevel"/>
    <w:tmpl w:val="1158CAA4"/>
    <w:lvl w:ilvl="0">
      <w:start w:val="1"/>
      <w:numFmt w:val="bullet"/>
      <w:pStyle w:val="a0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3" w15:restartNumberingAfterBreak="0">
    <w:nsid w:val="1FDD20C5"/>
    <w:multiLevelType w:val="multilevel"/>
    <w:tmpl w:val="419A0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2C31117C"/>
    <w:multiLevelType w:val="hybridMultilevel"/>
    <w:tmpl w:val="3566F9B4"/>
    <w:lvl w:ilvl="0" w:tplc="6F48B7D4">
      <w:start w:val="1"/>
      <w:numFmt w:val="bullet"/>
      <w:pStyle w:val="APEX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2DB11969"/>
    <w:multiLevelType w:val="hybridMultilevel"/>
    <w:tmpl w:val="07AA6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81E2D"/>
    <w:multiLevelType w:val="singleLevel"/>
    <w:tmpl w:val="A434DE8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22B5925"/>
    <w:multiLevelType w:val="multilevel"/>
    <w:tmpl w:val="4BAEA48E"/>
    <w:lvl w:ilvl="0">
      <w:start w:val="1"/>
      <w:numFmt w:val="decimal"/>
      <w:lvlText w:val="%1."/>
      <w:lvlJc w:val="left"/>
      <w:pPr>
        <w:tabs>
          <w:tab w:val="num" w:pos="106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708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708" w:firstLine="0"/>
      </w:pPr>
    </w:lvl>
    <w:lvl w:ilvl="3">
      <w:start w:val="1"/>
      <w:numFmt w:val="decimal"/>
      <w:lvlText w:val="%1.%2.%3.%4"/>
      <w:lvlJc w:val="left"/>
      <w:pPr>
        <w:tabs>
          <w:tab w:val="num" w:pos="708"/>
        </w:tabs>
        <w:ind w:left="708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8"/>
        </w:tabs>
        <w:ind w:left="708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8"/>
        </w:tabs>
        <w:ind w:left="70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708"/>
        </w:tabs>
        <w:ind w:left="708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708"/>
        </w:tabs>
        <w:ind w:left="708" w:firstLine="0"/>
      </w:pPr>
    </w:lvl>
  </w:abstractNum>
  <w:abstractNum w:abstractNumId="8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BBA6A06"/>
    <w:multiLevelType w:val="singleLevel"/>
    <w:tmpl w:val="36A4A17A"/>
    <w:lvl w:ilvl="0">
      <w:start w:val="1"/>
      <w:numFmt w:val="decimal"/>
      <w:pStyle w:val="a2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10" w15:restartNumberingAfterBreak="0">
    <w:nsid w:val="7C744F11"/>
    <w:multiLevelType w:val="hybridMultilevel"/>
    <w:tmpl w:val="4D6A3C3E"/>
    <w:lvl w:ilvl="0" w:tplc="843C6984">
      <w:start w:val="1"/>
      <w:numFmt w:val="decimal"/>
      <w:lvlText w:val="%1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18044895">
    <w:abstractNumId w:val="6"/>
  </w:num>
  <w:num w:numId="2" w16cid:durableId="646054533">
    <w:abstractNumId w:val="7"/>
  </w:num>
  <w:num w:numId="3" w16cid:durableId="729620190">
    <w:abstractNumId w:val="0"/>
  </w:num>
  <w:num w:numId="4" w16cid:durableId="1330131550">
    <w:abstractNumId w:val="2"/>
  </w:num>
  <w:num w:numId="5" w16cid:durableId="2140569432">
    <w:abstractNumId w:val="9"/>
  </w:num>
  <w:num w:numId="6" w16cid:durableId="2038460390">
    <w:abstractNumId w:val="8"/>
  </w:num>
  <w:num w:numId="7" w16cid:durableId="511991729">
    <w:abstractNumId w:val="1"/>
  </w:num>
  <w:num w:numId="8" w16cid:durableId="1203637432">
    <w:abstractNumId w:val="4"/>
  </w:num>
  <w:num w:numId="9" w16cid:durableId="1026756054">
    <w:abstractNumId w:val="10"/>
  </w:num>
  <w:num w:numId="10" w16cid:durableId="929394375">
    <w:abstractNumId w:val="5"/>
  </w:num>
  <w:num w:numId="11" w16cid:durableId="7399814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6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FD"/>
    <w:rsid w:val="00000130"/>
    <w:rsid w:val="00000739"/>
    <w:rsid w:val="00000CFA"/>
    <w:rsid w:val="00000ECC"/>
    <w:rsid w:val="000015F8"/>
    <w:rsid w:val="00001C52"/>
    <w:rsid w:val="00001DC4"/>
    <w:rsid w:val="000028D0"/>
    <w:rsid w:val="00002F59"/>
    <w:rsid w:val="0000371F"/>
    <w:rsid w:val="00003A11"/>
    <w:rsid w:val="00003D23"/>
    <w:rsid w:val="00003D42"/>
    <w:rsid w:val="00004551"/>
    <w:rsid w:val="00004E52"/>
    <w:rsid w:val="00005841"/>
    <w:rsid w:val="00005E37"/>
    <w:rsid w:val="000070C3"/>
    <w:rsid w:val="00007305"/>
    <w:rsid w:val="000073FB"/>
    <w:rsid w:val="00007D0C"/>
    <w:rsid w:val="00010326"/>
    <w:rsid w:val="000105FE"/>
    <w:rsid w:val="00010EC5"/>
    <w:rsid w:val="000112CC"/>
    <w:rsid w:val="000121C5"/>
    <w:rsid w:val="000129D0"/>
    <w:rsid w:val="00012D9C"/>
    <w:rsid w:val="0001453B"/>
    <w:rsid w:val="00014952"/>
    <w:rsid w:val="00014DAB"/>
    <w:rsid w:val="00015807"/>
    <w:rsid w:val="00015F8E"/>
    <w:rsid w:val="000161FE"/>
    <w:rsid w:val="000165E4"/>
    <w:rsid w:val="000166BF"/>
    <w:rsid w:val="000171B7"/>
    <w:rsid w:val="0001734F"/>
    <w:rsid w:val="000174D3"/>
    <w:rsid w:val="000176EA"/>
    <w:rsid w:val="0002179D"/>
    <w:rsid w:val="00021DBD"/>
    <w:rsid w:val="00021E80"/>
    <w:rsid w:val="00022714"/>
    <w:rsid w:val="000228D7"/>
    <w:rsid w:val="000228D8"/>
    <w:rsid w:val="00022ADD"/>
    <w:rsid w:val="0002358B"/>
    <w:rsid w:val="00023CA8"/>
    <w:rsid w:val="00024306"/>
    <w:rsid w:val="00024834"/>
    <w:rsid w:val="00024B3F"/>
    <w:rsid w:val="00025360"/>
    <w:rsid w:val="00025528"/>
    <w:rsid w:val="000259BE"/>
    <w:rsid w:val="00025AA4"/>
    <w:rsid w:val="00025FDE"/>
    <w:rsid w:val="00026059"/>
    <w:rsid w:val="00027503"/>
    <w:rsid w:val="00027CCF"/>
    <w:rsid w:val="00030552"/>
    <w:rsid w:val="00030D2F"/>
    <w:rsid w:val="000314BA"/>
    <w:rsid w:val="00031A8C"/>
    <w:rsid w:val="00031D32"/>
    <w:rsid w:val="00032679"/>
    <w:rsid w:val="00032A31"/>
    <w:rsid w:val="00033EFC"/>
    <w:rsid w:val="00033F2C"/>
    <w:rsid w:val="00034610"/>
    <w:rsid w:val="0003464C"/>
    <w:rsid w:val="00034E09"/>
    <w:rsid w:val="000357B7"/>
    <w:rsid w:val="000362B9"/>
    <w:rsid w:val="000363E4"/>
    <w:rsid w:val="000376F3"/>
    <w:rsid w:val="00037DE9"/>
    <w:rsid w:val="00037F65"/>
    <w:rsid w:val="00040470"/>
    <w:rsid w:val="00041139"/>
    <w:rsid w:val="00041338"/>
    <w:rsid w:val="00041A51"/>
    <w:rsid w:val="000424A9"/>
    <w:rsid w:val="000425A0"/>
    <w:rsid w:val="00042999"/>
    <w:rsid w:val="00042EA3"/>
    <w:rsid w:val="00043C18"/>
    <w:rsid w:val="00045585"/>
    <w:rsid w:val="00045A56"/>
    <w:rsid w:val="00045D55"/>
    <w:rsid w:val="00045D99"/>
    <w:rsid w:val="00047B2E"/>
    <w:rsid w:val="00050350"/>
    <w:rsid w:val="0005038C"/>
    <w:rsid w:val="0005081C"/>
    <w:rsid w:val="00050F16"/>
    <w:rsid w:val="000521C4"/>
    <w:rsid w:val="00052FD0"/>
    <w:rsid w:val="0005318A"/>
    <w:rsid w:val="000543A3"/>
    <w:rsid w:val="00054605"/>
    <w:rsid w:val="00054613"/>
    <w:rsid w:val="000546AF"/>
    <w:rsid w:val="00054BAD"/>
    <w:rsid w:val="00055FE6"/>
    <w:rsid w:val="00056670"/>
    <w:rsid w:val="00056F07"/>
    <w:rsid w:val="00057075"/>
    <w:rsid w:val="00060FD8"/>
    <w:rsid w:val="000618C7"/>
    <w:rsid w:val="000619B4"/>
    <w:rsid w:val="00061A53"/>
    <w:rsid w:val="000621BF"/>
    <w:rsid w:val="00063212"/>
    <w:rsid w:val="00063CB5"/>
    <w:rsid w:val="00064434"/>
    <w:rsid w:val="000645BF"/>
    <w:rsid w:val="000646A3"/>
    <w:rsid w:val="000649A6"/>
    <w:rsid w:val="0006563C"/>
    <w:rsid w:val="00065FB9"/>
    <w:rsid w:val="00065FDE"/>
    <w:rsid w:val="0006623D"/>
    <w:rsid w:val="000666E6"/>
    <w:rsid w:val="00066991"/>
    <w:rsid w:val="00066C17"/>
    <w:rsid w:val="00066C2A"/>
    <w:rsid w:val="00066D6E"/>
    <w:rsid w:val="00067305"/>
    <w:rsid w:val="00067588"/>
    <w:rsid w:val="000676EE"/>
    <w:rsid w:val="000700A8"/>
    <w:rsid w:val="00070646"/>
    <w:rsid w:val="0007094F"/>
    <w:rsid w:val="00072DA1"/>
    <w:rsid w:val="00073212"/>
    <w:rsid w:val="00073725"/>
    <w:rsid w:val="00073B06"/>
    <w:rsid w:val="00074030"/>
    <w:rsid w:val="00074844"/>
    <w:rsid w:val="00075056"/>
    <w:rsid w:val="0007550F"/>
    <w:rsid w:val="000762AC"/>
    <w:rsid w:val="000762CF"/>
    <w:rsid w:val="00076629"/>
    <w:rsid w:val="000767F2"/>
    <w:rsid w:val="00076A5A"/>
    <w:rsid w:val="00076DFF"/>
    <w:rsid w:val="00076ED8"/>
    <w:rsid w:val="00077DC4"/>
    <w:rsid w:val="00077F1D"/>
    <w:rsid w:val="0008001A"/>
    <w:rsid w:val="00080DCB"/>
    <w:rsid w:val="0008137F"/>
    <w:rsid w:val="00081832"/>
    <w:rsid w:val="00082F9F"/>
    <w:rsid w:val="0008311D"/>
    <w:rsid w:val="0008383E"/>
    <w:rsid w:val="00085B82"/>
    <w:rsid w:val="00086CEF"/>
    <w:rsid w:val="00086E8C"/>
    <w:rsid w:val="00087420"/>
    <w:rsid w:val="00087FCC"/>
    <w:rsid w:val="00090578"/>
    <w:rsid w:val="00090BEB"/>
    <w:rsid w:val="00090FC0"/>
    <w:rsid w:val="000913DB"/>
    <w:rsid w:val="000925CC"/>
    <w:rsid w:val="0009282C"/>
    <w:rsid w:val="00092BEC"/>
    <w:rsid w:val="00093142"/>
    <w:rsid w:val="0009410F"/>
    <w:rsid w:val="00095195"/>
    <w:rsid w:val="0009549D"/>
    <w:rsid w:val="00095BBE"/>
    <w:rsid w:val="0009662F"/>
    <w:rsid w:val="000967BE"/>
    <w:rsid w:val="0009712F"/>
    <w:rsid w:val="00097464"/>
    <w:rsid w:val="000A0560"/>
    <w:rsid w:val="000A07BF"/>
    <w:rsid w:val="000A0CC7"/>
    <w:rsid w:val="000A2201"/>
    <w:rsid w:val="000A24BC"/>
    <w:rsid w:val="000A477B"/>
    <w:rsid w:val="000A4D7A"/>
    <w:rsid w:val="000A6A29"/>
    <w:rsid w:val="000B230F"/>
    <w:rsid w:val="000B278F"/>
    <w:rsid w:val="000B3474"/>
    <w:rsid w:val="000B3B55"/>
    <w:rsid w:val="000B5A81"/>
    <w:rsid w:val="000B5B12"/>
    <w:rsid w:val="000B61BF"/>
    <w:rsid w:val="000B6751"/>
    <w:rsid w:val="000B69F5"/>
    <w:rsid w:val="000B6B49"/>
    <w:rsid w:val="000B6B88"/>
    <w:rsid w:val="000B7953"/>
    <w:rsid w:val="000B7C75"/>
    <w:rsid w:val="000C0836"/>
    <w:rsid w:val="000C1210"/>
    <w:rsid w:val="000C283F"/>
    <w:rsid w:val="000C2D0A"/>
    <w:rsid w:val="000C2DBB"/>
    <w:rsid w:val="000C324E"/>
    <w:rsid w:val="000C3A5E"/>
    <w:rsid w:val="000C3C23"/>
    <w:rsid w:val="000C3E88"/>
    <w:rsid w:val="000C686B"/>
    <w:rsid w:val="000C78F0"/>
    <w:rsid w:val="000D02DB"/>
    <w:rsid w:val="000D054A"/>
    <w:rsid w:val="000D0805"/>
    <w:rsid w:val="000D11BC"/>
    <w:rsid w:val="000D2275"/>
    <w:rsid w:val="000D2329"/>
    <w:rsid w:val="000D2760"/>
    <w:rsid w:val="000D2B8E"/>
    <w:rsid w:val="000D2DBB"/>
    <w:rsid w:val="000D3465"/>
    <w:rsid w:val="000D34EF"/>
    <w:rsid w:val="000D3A8F"/>
    <w:rsid w:val="000D3BF0"/>
    <w:rsid w:val="000D47CC"/>
    <w:rsid w:val="000D6A61"/>
    <w:rsid w:val="000D6DFB"/>
    <w:rsid w:val="000D78A2"/>
    <w:rsid w:val="000E0497"/>
    <w:rsid w:val="000E0C48"/>
    <w:rsid w:val="000E1D52"/>
    <w:rsid w:val="000E36E3"/>
    <w:rsid w:val="000E4A8F"/>
    <w:rsid w:val="000E5175"/>
    <w:rsid w:val="000E51E4"/>
    <w:rsid w:val="000E52C5"/>
    <w:rsid w:val="000E5AF3"/>
    <w:rsid w:val="000E65E4"/>
    <w:rsid w:val="000E6648"/>
    <w:rsid w:val="000E6797"/>
    <w:rsid w:val="000E6B14"/>
    <w:rsid w:val="000E7228"/>
    <w:rsid w:val="000E72B5"/>
    <w:rsid w:val="000E7735"/>
    <w:rsid w:val="000E7963"/>
    <w:rsid w:val="000E7C19"/>
    <w:rsid w:val="000E7EE6"/>
    <w:rsid w:val="000F0B2F"/>
    <w:rsid w:val="000F0F77"/>
    <w:rsid w:val="000F1AF6"/>
    <w:rsid w:val="000F1DE0"/>
    <w:rsid w:val="000F2156"/>
    <w:rsid w:val="000F3474"/>
    <w:rsid w:val="000F48C3"/>
    <w:rsid w:val="000F4A8E"/>
    <w:rsid w:val="000F4AF7"/>
    <w:rsid w:val="000F4EEC"/>
    <w:rsid w:val="000F5156"/>
    <w:rsid w:val="000F5BED"/>
    <w:rsid w:val="000F5F1E"/>
    <w:rsid w:val="000F6064"/>
    <w:rsid w:val="000F76CC"/>
    <w:rsid w:val="0010112F"/>
    <w:rsid w:val="00101DDB"/>
    <w:rsid w:val="00101DEF"/>
    <w:rsid w:val="00102359"/>
    <w:rsid w:val="001026CC"/>
    <w:rsid w:val="001028F8"/>
    <w:rsid w:val="00102DB5"/>
    <w:rsid w:val="00102F44"/>
    <w:rsid w:val="0010486C"/>
    <w:rsid w:val="00105901"/>
    <w:rsid w:val="00105B70"/>
    <w:rsid w:val="00106226"/>
    <w:rsid w:val="001065F5"/>
    <w:rsid w:val="00106D8C"/>
    <w:rsid w:val="00106DA4"/>
    <w:rsid w:val="00107966"/>
    <w:rsid w:val="00111362"/>
    <w:rsid w:val="001113AD"/>
    <w:rsid w:val="00111BF0"/>
    <w:rsid w:val="001121A9"/>
    <w:rsid w:val="00112C0D"/>
    <w:rsid w:val="00113316"/>
    <w:rsid w:val="00113684"/>
    <w:rsid w:val="00113CFA"/>
    <w:rsid w:val="001146F4"/>
    <w:rsid w:val="001148E3"/>
    <w:rsid w:val="00114B6B"/>
    <w:rsid w:val="0011510D"/>
    <w:rsid w:val="00116B42"/>
    <w:rsid w:val="00117C75"/>
    <w:rsid w:val="00120421"/>
    <w:rsid w:val="00121349"/>
    <w:rsid w:val="0012153C"/>
    <w:rsid w:val="00121CC0"/>
    <w:rsid w:val="00122490"/>
    <w:rsid w:val="001224DA"/>
    <w:rsid w:val="0012534C"/>
    <w:rsid w:val="00125A18"/>
    <w:rsid w:val="00125E21"/>
    <w:rsid w:val="001261C2"/>
    <w:rsid w:val="001265FC"/>
    <w:rsid w:val="00126843"/>
    <w:rsid w:val="001268AA"/>
    <w:rsid w:val="00127873"/>
    <w:rsid w:val="00127D46"/>
    <w:rsid w:val="00127FC5"/>
    <w:rsid w:val="001300E9"/>
    <w:rsid w:val="00131036"/>
    <w:rsid w:val="0013183C"/>
    <w:rsid w:val="00132C99"/>
    <w:rsid w:val="0013322E"/>
    <w:rsid w:val="001332CC"/>
    <w:rsid w:val="00133603"/>
    <w:rsid w:val="00134825"/>
    <w:rsid w:val="00136144"/>
    <w:rsid w:val="00137045"/>
    <w:rsid w:val="00137AF2"/>
    <w:rsid w:val="00140A7A"/>
    <w:rsid w:val="00140CB8"/>
    <w:rsid w:val="00141B8D"/>
    <w:rsid w:val="00142D1F"/>
    <w:rsid w:val="001433BC"/>
    <w:rsid w:val="0014466A"/>
    <w:rsid w:val="0014472E"/>
    <w:rsid w:val="00145463"/>
    <w:rsid w:val="001457FA"/>
    <w:rsid w:val="00145CC2"/>
    <w:rsid w:val="001466E6"/>
    <w:rsid w:val="00146D38"/>
    <w:rsid w:val="001474EA"/>
    <w:rsid w:val="00147958"/>
    <w:rsid w:val="00147A31"/>
    <w:rsid w:val="00147A6D"/>
    <w:rsid w:val="00147B25"/>
    <w:rsid w:val="001511E7"/>
    <w:rsid w:val="001514AF"/>
    <w:rsid w:val="00152121"/>
    <w:rsid w:val="00152A17"/>
    <w:rsid w:val="00152F14"/>
    <w:rsid w:val="001540E5"/>
    <w:rsid w:val="00155166"/>
    <w:rsid w:val="001553F3"/>
    <w:rsid w:val="00155FEC"/>
    <w:rsid w:val="0015640C"/>
    <w:rsid w:val="0015644F"/>
    <w:rsid w:val="00156B78"/>
    <w:rsid w:val="00156BC7"/>
    <w:rsid w:val="00157205"/>
    <w:rsid w:val="00157587"/>
    <w:rsid w:val="00157658"/>
    <w:rsid w:val="00157754"/>
    <w:rsid w:val="0016012B"/>
    <w:rsid w:val="00161335"/>
    <w:rsid w:val="00161931"/>
    <w:rsid w:val="00161BED"/>
    <w:rsid w:val="00161E94"/>
    <w:rsid w:val="0016239E"/>
    <w:rsid w:val="001628D6"/>
    <w:rsid w:val="00163589"/>
    <w:rsid w:val="001636EF"/>
    <w:rsid w:val="0016375A"/>
    <w:rsid w:val="00163C9B"/>
    <w:rsid w:val="00164417"/>
    <w:rsid w:val="001644B1"/>
    <w:rsid w:val="00165684"/>
    <w:rsid w:val="00165A5D"/>
    <w:rsid w:val="00165EE5"/>
    <w:rsid w:val="00167566"/>
    <w:rsid w:val="00167873"/>
    <w:rsid w:val="00170114"/>
    <w:rsid w:val="00170DF1"/>
    <w:rsid w:val="00171A3C"/>
    <w:rsid w:val="001725FE"/>
    <w:rsid w:val="001727D4"/>
    <w:rsid w:val="00173035"/>
    <w:rsid w:val="0017364C"/>
    <w:rsid w:val="00173B6D"/>
    <w:rsid w:val="00173E7A"/>
    <w:rsid w:val="001740CD"/>
    <w:rsid w:val="00176AF6"/>
    <w:rsid w:val="001770A0"/>
    <w:rsid w:val="00177C5A"/>
    <w:rsid w:val="0018058B"/>
    <w:rsid w:val="00180933"/>
    <w:rsid w:val="00180F4E"/>
    <w:rsid w:val="001826EF"/>
    <w:rsid w:val="00182D51"/>
    <w:rsid w:val="00183ABD"/>
    <w:rsid w:val="00184389"/>
    <w:rsid w:val="00184641"/>
    <w:rsid w:val="0018468A"/>
    <w:rsid w:val="00184E10"/>
    <w:rsid w:val="00185E88"/>
    <w:rsid w:val="001865DB"/>
    <w:rsid w:val="001871A7"/>
    <w:rsid w:val="0018743B"/>
    <w:rsid w:val="00187DCC"/>
    <w:rsid w:val="00187F69"/>
    <w:rsid w:val="0019024C"/>
    <w:rsid w:val="0019096A"/>
    <w:rsid w:val="00190E02"/>
    <w:rsid w:val="0019106E"/>
    <w:rsid w:val="001912B2"/>
    <w:rsid w:val="00191FC7"/>
    <w:rsid w:val="00192933"/>
    <w:rsid w:val="001932F3"/>
    <w:rsid w:val="001933BC"/>
    <w:rsid w:val="001936FB"/>
    <w:rsid w:val="0019409E"/>
    <w:rsid w:val="00194224"/>
    <w:rsid w:val="001946AF"/>
    <w:rsid w:val="001953B4"/>
    <w:rsid w:val="00195764"/>
    <w:rsid w:val="001959DA"/>
    <w:rsid w:val="00196605"/>
    <w:rsid w:val="001A0011"/>
    <w:rsid w:val="001A139A"/>
    <w:rsid w:val="001A1A3C"/>
    <w:rsid w:val="001A1AEB"/>
    <w:rsid w:val="001A1CB2"/>
    <w:rsid w:val="001A2489"/>
    <w:rsid w:val="001A24FA"/>
    <w:rsid w:val="001A25C3"/>
    <w:rsid w:val="001A26BF"/>
    <w:rsid w:val="001A27F3"/>
    <w:rsid w:val="001A5156"/>
    <w:rsid w:val="001A52E1"/>
    <w:rsid w:val="001A5C63"/>
    <w:rsid w:val="001A6634"/>
    <w:rsid w:val="001A6BBD"/>
    <w:rsid w:val="001A7E3E"/>
    <w:rsid w:val="001B04D5"/>
    <w:rsid w:val="001B0891"/>
    <w:rsid w:val="001B08CB"/>
    <w:rsid w:val="001B1656"/>
    <w:rsid w:val="001B1778"/>
    <w:rsid w:val="001B1789"/>
    <w:rsid w:val="001B37AD"/>
    <w:rsid w:val="001B3A4E"/>
    <w:rsid w:val="001B425C"/>
    <w:rsid w:val="001B4D37"/>
    <w:rsid w:val="001B517C"/>
    <w:rsid w:val="001B6060"/>
    <w:rsid w:val="001B6614"/>
    <w:rsid w:val="001B66C0"/>
    <w:rsid w:val="001B68C2"/>
    <w:rsid w:val="001B6DA1"/>
    <w:rsid w:val="001B7CAD"/>
    <w:rsid w:val="001B7E3F"/>
    <w:rsid w:val="001C0552"/>
    <w:rsid w:val="001C061D"/>
    <w:rsid w:val="001C0738"/>
    <w:rsid w:val="001C20CD"/>
    <w:rsid w:val="001C2455"/>
    <w:rsid w:val="001C38AC"/>
    <w:rsid w:val="001C3CDD"/>
    <w:rsid w:val="001C5425"/>
    <w:rsid w:val="001C54B6"/>
    <w:rsid w:val="001C7172"/>
    <w:rsid w:val="001C764A"/>
    <w:rsid w:val="001D1006"/>
    <w:rsid w:val="001D235F"/>
    <w:rsid w:val="001D29C5"/>
    <w:rsid w:val="001D476C"/>
    <w:rsid w:val="001D535B"/>
    <w:rsid w:val="001D56CD"/>
    <w:rsid w:val="001D5D33"/>
    <w:rsid w:val="001D5F35"/>
    <w:rsid w:val="001E033B"/>
    <w:rsid w:val="001E0399"/>
    <w:rsid w:val="001E04D0"/>
    <w:rsid w:val="001E0A0F"/>
    <w:rsid w:val="001E0E6D"/>
    <w:rsid w:val="001E1D72"/>
    <w:rsid w:val="001E1F8B"/>
    <w:rsid w:val="001E2248"/>
    <w:rsid w:val="001E22C9"/>
    <w:rsid w:val="001E390C"/>
    <w:rsid w:val="001E49AA"/>
    <w:rsid w:val="001E6FEA"/>
    <w:rsid w:val="001E7089"/>
    <w:rsid w:val="001E7EB7"/>
    <w:rsid w:val="001F2014"/>
    <w:rsid w:val="001F25A9"/>
    <w:rsid w:val="001F28F0"/>
    <w:rsid w:val="001F2F74"/>
    <w:rsid w:val="001F3532"/>
    <w:rsid w:val="001F35F8"/>
    <w:rsid w:val="001F3B1B"/>
    <w:rsid w:val="001F4139"/>
    <w:rsid w:val="001F42F3"/>
    <w:rsid w:val="001F430F"/>
    <w:rsid w:val="001F4779"/>
    <w:rsid w:val="001F48B5"/>
    <w:rsid w:val="001F4CC6"/>
    <w:rsid w:val="001F59D5"/>
    <w:rsid w:val="001F61C4"/>
    <w:rsid w:val="001F62F1"/>
    <w:rsid w:val="001F65A3"/>
    <w:rsid w:val="001F6647"/>
    <w:rsid w:val="001F6AF6"/>
    <w:rsid w:val="001F6BA5"/>
    <w:rsid w:val="001F6CC4"/>
    <w:rsid w:val="001F6E7D"/>
    <w:rsid w:val="001F770B"/>
    <w:rsid w:val="001F7960"/>
    <w:rsid w:val="00200BFC"/>
    <w:rsid w:val="002017DD"/>
    <w:rsid w:val="0020184D"/>
    <w:rsid w:val="00201E98"/>
    <w:rsid w:val="002025F9"/>
    <w:rsid w:val="00202ECE"/>
    <w:rsid w:val="00203557"/>
    <w:rsid w:val="00203DF5"/>
    <w:rsid w:val="00203FC9"/>
    <w:rsid w:val="00204740"/>
    <w:rsid w:val="0020560A"/>
    <w:rsid w:val="00207212"/>
    <w:rsid w:val="002107B1"/>
    <w:rsid w:val="0021102D"/>
    <w:rsid w:val="002134E7"/>
    <w:rsid w:val="00214264"/>
    <w:rsid w:val="00215CD0"/>
    <w:rsid w:val="00217DCF"/>
    <w:rsid w:val="00217E0F"/>
    <w:rsid w:val="0022015A"/>
    <w:rsid w:val="0022051D"/>
    <w:rsid w:val="0022084D"/>
    <w:rsid w:val="002215D4"/>
    <w:rsid w:val="0022192F"/>
    <w:rsid w:val="00223E70"/>
    <w:rsid w:val="002240BC"/>
    <w:rsid w:val="00225201"/>
    <w:rsid w:val="002264A7"/>
    <w:rsid w:val="00227207"/>
    <w:rsid w:val="00227DCF"/>
    <w:rsid w:val="0023099F"/>
    <w:rsid w:val="00232005"/>
    <w:rsid w:val="00232058"/>
    <w:rsid w:val="002325B9"/>
    <w:rsid w:val="00232749"/>
    <w:rsid w:val="002329D8"/>
    <w:rsid w:val="00232B8E"/>
    <w:rsid w:val="00232FF3"/>
    <w:rsid w:val="00233138"/>
    <w:rsid w:val="002335E8"/>
    <w:rsid w:val="002337EB"/>
    <w:rsid w:val="00233847"/>
    <w:rsid w:val="002338FC"/>
    <w:rsid w:val="00233E6D"/>
    <w:rsid w:val="00233FF5"/>
    <w:rsid w:val="00234A3A"/>
    <w:rsid w:val="00234BC8"/>
    <w:rsid w:val="002351C2"/>
    <w:rsid w:val="002353D2"/>
    <w:rsid w:val="00235A3A"/>
    <w:rsid w:val="00235A65"/>
    <w:rsid w:val="00236412"/>
    <w:rsid w:val="00240008"/>
    <w:rsid w:val="002408F8"/>
    <w:rsid w:val="00241060"/>
    <w:rsid w:val="002414BD"/>
    <w:rsid w:val="0024217B"/>
    <w:rsid w:val="002424B0"/>
    <w:rsid w:val="002431A0"/>
    <w:rsid w:val="00243F3A"/>
    <w:rsid w:val="00245401"/>
    <w:rsid w:val="002454FE"/>
    <w:rsid w:val="00245C0F"/>
    <w:rsid w:val="00245FF4"/>
    <w:rsid w:val="00246139"/>
    <w:rsid w:val="0024624F"/>
    <w:rsid w:val="00246CC8"/>
    <w:rsid w:val="00247286"/>
    <w:rsid w:val="002472CD"/>
    <w:rsid w:val="00247BF8"/>
    <w:rsid w:val="00247D37"/>
    <w:rsid w:val="00247F98"/>
    <w:rsid w:val="00251A1C"/>
    <w:rsid w:val="00251EB2"/>
    <w:rsid w:val="00251FAA"/>
    <w:rsid w:val="00252CED"/>
    <w:rsid w:val="00252ED8"/>
    <w:rsid w:val="00253AB3"/>
    <w:rsid w:val="00253DE8"/>
    <w:rsid w:val="002542CC"/>
    <w:rsid w:val="00254A12"/>
    <w:rsid w:val="00254CC7"/>
    <w:rsid w:val="002553B2"/>
    <w:rsid w:val="00255C08"/>
    <w:rsid w:val="00255EE5"/>
    <w:rsid w:val="00255FD9"/>
    <w:rsid w:val="00256229"/>
    <w:rsid w:val="002562E9"/>
    <w:rsid w:val="00256993"/>
    <w:rsid w:val="00256F7E"/>
    <w:rsid w:val="00257671"/>
    <w:rsid w:val="00257DE0"/>
    <w:rsid w:val="002605B6"/>
    <w:rsid w:val="0026086A"/>
    <w:rsid w:val="002612AB"/>
    <w:rsid w:val="002623EE"/>
    <w:rsid w:val="00263001"/>
    <w:rsid w:val="00263398"/>
    <w:rsid w:val="002639C5"/>
    <w:rsid w:val="0026436B"/>
    <w:rsid w:val="00265482"/>
    <w:rsid w:val="002658B5"/>
    <w:rsid w:val="00265F76"/>
    <w:rsid w:val="0026738F"/>
    <w:rsid w:val="0026771B"/>
    <w:rsid w:val="00267D3C"/>
    <w:rsid w:val="00270523"/>
    <w:rsid w:val="00270A84"/>
    <w:rsid w:val="00271658"/>
    <w:rsid w:val="00271682"/>
    <w:rsid w:val="00271A0C"/>
    <w:rsid w:val="00272A55"/>
    <w:rsid w:val="00272BF6"/>
    <w:rsid w:val="00272C75"/>
    <w:rsid w:val="00273134"/>
    <w:rsid w:val="002731CF"/>
    <w:rsid w:val="002733E6"/>
    <w:rsid w:val="00273DEF"/>
    <w:rsid w:val="002744CD"/>
    <w:rsid w:val="00275057"/>
    <w:rsid w:val="0027547B"/>
    <w:rsid w:val="00275C14"/>
    <w:rsid w:val="002763F7"/>
    <w:rsid w:val="00277359"/>
    <w:rsid w:val="00277B4A"/>
    <w:rsid w:val="00280FEF"/>
    <w:rsid w:val="002814DE"/>
    <w:rsid w:val="0028259A"/>
    <w:rsid w:val="002827DD"/>
    <w:rsid w:val="00283A48"/>
    <w:rsid w:val="0028411B"/>
    <w:rsid w:val="0028556F"/>
    <w:rsid w:val="00285CC3"/>
    <w:rsid w:val="0028678C"/>
    <w:rsid w:val="00286D5D"/>
    <w:rsid w:val="00286E28"/>
    <w:rsid w:val="00286E96"/>
    <w:rsid w:val="00286FD1"/>
    <w:rsid w:val="00287B47"/>
    <w:rsid w:val="00290318"/>
    <w:rsid w:val="002913DD"/>
    <w:rsid w:val="0029162B"/>
    <w:rsid w:val="00291855"/>
    <w:rsid w:val="00292062"/>
    <w:rsid w:val="00292E13"/>
    <w:rsid w:val="002942F4"/>
    <w:rsid w:val="0029455D"/>
    <w:rsid w:val="00294EDF"/>
    <w:rsid w:val="0029531A"/>
    <w:rsid w:val="00296647"/>
    <w:rsid w:val="00296FBE"/>
    <w:rsid w:val="0029708C"/>
    <w:rsid w:val="002A1232"/>
    <w:rsid w:val="002A223D"/>
    <w:rsid w:val="002A2955"/>
    <w:rsid w:val="002A2DD3"/>
    <w:rsid w:val="002A2FB6"/>
    <w:rsid w:val="002A381D"/>
    <w:rsid w:val="002A39A9"/>
    <w:rsid w:val="002A4BC2"/>
    <w:rsid w:val="002A584E"/>
    <w:rsid w:val="002A5926"/>
    <w:rsid w:val="002A6339"/>
    <w:rsid w:val="002A6409"/>
    <w:rsid w:val="002A662D"/>
    <w:rsid w:val="002A6AFF"/>
    <w:rsid w:val="002A6BEA"/>
    <w:rsid w:val="002A7207"/>
    <w:rsid w:val="002A7607"/>
    <w:rsid w:val="002A7C1F"/>
    <w:rsid w:val="002B18C9"/>
    <w:rsid w:val="002B394C"/>
    <w:rsid w:val="002B3EC1"/>
    <w:rsid w:val="002B3F49"/>
    <w:rsid w:val="002B5903"/>
    <w:rsid w:val="002B5D30"/>
    <w:rsid w:val="002B7EB2"/>
    <w:rsid w:val="002C0677"/>
    <w:rsid w:val="002C0D2E"/>
    <w:rsid w:val="002C1113"/>
    <w:rsid w:val="002C1720"/>
    <w:rsid w:val="002C1DE4"/>
    <w:rsid w:val="002C1EC9"/>
    <w:rsid w:val="002C2077"/>
    <w:rsid w:val="002C221D"/>
    <w:rsid w:val="002C28EE"/>
    <w:rsid w:val="002C37E0"/>
    <w:rsid w:val="002C397B"/>
    <w:rsid w:val="002C4445"/>
    <w:rsid w:val="002C49DF"/>
    <w:rsid w:val="002C4A3A"/>
    <w:rsid w:val="002C5DED"/>
    <w:rsid w:val="002C6295"/>
    <w:rsid w:val="002C75D2"/>
    <w:rsid w:val="002D0F22"/>
    <w:rsid w:val="002D100C"/>
    <w:rsid w:val="002D1612"/>
    <w:rsid w:val="002D1C0E"/>
    <w:rsid w:val="002D27A8"/>
    <w:rsid w:val="002D308B"/>
    <w:rsid w:val="002D36A7"/>
    <w:rsid w:val="002D451E"/>
    <w:rsid w:val="002D4742"/>
    <w:rsid w:val="002D6DCF"/>
    <w:rsid w:val="002D7700"/>
    <w:rsid w:val="002D7752"/>
    <w:rsid w:val="002D7D02"/>
    <w:rsid w:val="002E1771"/>
    <w:rsid w:val="002E1EAE"/>
    <w:rsid w:val="002E216E"/>
    <w:rsid w:val="002E48CB"/>
    <w:rsid w:val="002E55CF"/>
    <w:rsid w:val="002E59A0"/>
    <w:rsid w:val="002E5BA1"/>
    <w:rsid w:val="002E5C03"/>
    <w:rsid w:val="002E61F5"/>
    <w:rsid w:val="002E65B3"/>
    <w:rsid w:val="002E73F0"/>
    <w:rsid w:val="002F0348"/>
    <w:rsid w:val="002F0682"/>
    <w:rsid w:val="002F202B"/>
    <w:rsid w:val="002F27BD"/>
    <w:rsid w:val="002F2EDA"/>
    <w:rsid w:val="002F30CE"/>
    <w:rsid w:val="002F31F6"/>
    <w:rsid w:val="002F339B"/>
    <w:rsid w:val="002F376C"/>
    <w:rsid w:val="002F39A6"/>
    <w:rsid w:val="002F4076"/>
    <w:rsid w:val="002F49DA"/>
    <w:rsid w:val="002F4DBC"/>
    <w:rsid w:val="002F4EAF"/>
    <w:rsid w:val="002F50D6"/>
    <w:rsid w:val="002F53F4"/>
    <w:rsid w:val="002F584F"/>
    <w:rsid w:val="002F69C5"/>
    <w:rsid w:val="002F7A40"/>
    <w:rsid w:val="00300334"/>
    <w:rsid w:val="00300995"/>
    <w:rsid w:val="00301D0E"/>
    <w:rsid w:val="00301FC1"/>
    <w:rsid w:val="003022C3"/>
    <w:rsid w:val="003028E6"/>
    <w:rsid w:val="003029F4"/>
    <w:rsid w:val="00303243"/>
    <w:rsid w:val="00304E85"/>
    <w:rsid w:val="0030622B"/>
    <w:rsid w:val="0030752B"/>
    <w:rsid w:val="00307CD1"/>
    <w:rsid w:val="0031079C"/>
    <w:rsid w:val="00310B68"/>
    <w:rsid w:val="00311079"/>
    <w:rsid w:val="003119F6"/>
    <w:rsid w:val="00312058"/>
    <w:rsid w:val="00312141"/>
    <w:rsid w:val="0031293E"/>
    <w:rsid w:val="00312A81"/>
    <w:rsid w:val="003137FB"/>
    <w:rsid w:val="00314389"/>
    <w:rsid w:val="00315121"/>
    <w:rsid w:val="00316235"/>
    <w:rsid w:val="00316984"/>
    <w:rsid w:val="003173F7"/>
    <w:rsid w:val="00317A26"/>
    <w:rsid w:val="00320113"/>
    <w:rsid w:val="003204E3"/>
    <w:rsid w:val="00320930"/>
    <w:rsid w:val="00320BD8"/>
    <w:rsid w:val="00320D93"/>
    <w:rsid w:val="00320E2C"/>
    <w:rsid w:val="003213B7"/>
    <w:rsid w:val="00321589"/>
    <w:rsid w:val="0032209D"/>
    <w:rsid w:val="00322138"/>
    <w:rsid w:val="00322A1E"/>
    <w:rsid w:val="00323662"/>
    <w:rsid w:val="0032497F"/>
    <w:rsid w:val="0032590F"/>
    <w:rsid w:val="00325DEA"/>
    <w:rsid w:val="00325EBA"/>
    <w:rsid w:val="00325F08"/>
    <w:rsid w:val="003262DB"/>
    <w:rsid w:val="00326D2B"/>
    <w:rsid w:val="00326FD6"/>
    <w:rsid w:val="0032765A"/>
    <w:rsid w:val="003278D4"/>
    <w:rsid w:val="0032791A"/>
    <w:rsid w:val="00330EE6"/>
    <w:rsid w:val="0033138C"/>
    <w:rsid w:val="003319BA"/>
    <w:rsid w:val="00331DAE"/>
    <w:rsid w:val="00331F63"/>
    <w:rsid w:val="00332541"/>
    <w:rsid w:val="003341B2"/>
    <w:rsid w:val="0033487D"/>
    <w:rsid w:val="00334A54"/>
    <w:rsid w:val="00334BB1"/>
    <w:rsid w:val="003356C3"/>
    <w:rsid w:val="00335BB0"/>
    <w:rsid w:val="00335FBC"/>
    <w:rsid w:val="00337392"/>
    <w:rsid w:val="003378FE"/>
    <w:rsid w:val="00340181"/>
    <w:rsid w:val="00341054"/>
    <w:rsid w:val="003426CE"/>
    <w:rsid w:val="00342D82"/>
    <w:rsid w:val="00342DE0"/>
    <w:rsid w:val="003430A2"/>
    <w:rsid w:val="003432FA"/>
    <w:rsid w:val="00343364"/>
    <w:rsid w:val="003444BF"/>
    <w:rsid w:val="00344804"/>
    <w:rsid w:val="00346EFD"/>
    <w:rsid w:val="0034749E"/>
    <w:rsid w:val="003477DF"/>
    <w:rsid w:val="003478A4"/>
    <w:rsid w:val="00347F3B"/>
    <w:rsid w:val="003508A2"/>
    <w:rsid w:val="003510A0"/>
    <w:rsid w:val="00352DEE"/>
    <w:rsid w:val="003531FE"/>
    <w:rsid w:val="003532DC"/>
    <w:rsid w:val="00353B5A"/>
    <w:rsid w:val="00353CAF"/>
    <w:rsid w:val="0035432A"/>
    <w:rsid w:val="00354A49"/>
    <w:rsid w:val="00354D2B"/>
    <w:rsid w:val="003553C4"/>
    <w:rsid w:val="003562FB"/>
    <w:rsid w:val="00356432"/>
    <w:rsid w:val="00357802"/>
    <w:rsid w:val="00357A2E"/>
    <w:rsid w:val="00357BC6"/>
    <w:rsid w:val="00357F5A"/>
    <w:rsid w:val="00360A91"/>
    <w:rsid w:val="00361D9C"/>
    <w:rsid w:val="0036298D"/>
    <w:rsid w:val="00362C88"/>
    <w:rsid w:val="00363AF7"/>
    <w:rsid w:val="003649DB"/>
    <w:rsid w:val="0036637F"/>
    <w:rsid w:val="00366B01"/>
    <w:rsid w:val="00367168"/>
    <w:rsid w:val="00367D2B"/>
    <w:rsid w:val="00367D4A"/>
    <w:rsid w:val="00367F27"/>
    <w:rsid w:val="0037055D"/>
    <w:rsid w:val="00370751"/>
    <w:rsid w:val="003707C0"/>
    <w:rsid w:val="00370D39"/>
    <w:rsid w:val="00371626"/>
    <w:rsid w:val="00371D07"/>
    <w:rsid w:val="00371EAE"/>
    <w:rsid w:val="003721E3"/>
    <w:rsid w:val="00372BE1"/>
    <w:rsid w:val="00372C68"/>
    <w:rsid w:val="0037503B"/>
    <w:rsid w:val="00375081"/>
    <w:rsid w:val="00375201"/>
    <w:rsid w:val="003762E2"/>
    <w:rsid w:val="00376BFC"/>
    <w:rsid w:val="00376F19"/>
    <w:rsid w:val="00376F8D"/>
    <w:rsid w:val="0037768F"/>
    <w:rsid w:val="00377D31"/>
    <w:rsid w:val="003808A8"/>
    <w:rsid w:val="00382A95"/>
    <w:rsid w:val="00382C40"/>
    <w:rsid w:val="00382CA3"/>
    <w:rsid w:val="00383753"/>
    <w:rsid w:val="00385336"/>
    <w:rsid w:val="003858F8"/>
    <w:rsid w:val="00385B85"/>
    <w:rsid w:val="003902C2"/>
    <w:rsid w:val="0039108B"/>
    <w:rsid w:val="0039151F"/>
    <w:rsid w:val="00391BB1"/>
    <w:rsid w:val="00391E4B"/>
    <w:rsid w:val="00392244"/>
    <w:rsid w:val="00392846"/>
    <w:rsid w:val="00393559"/>
    <w:rsid w:val="00393597"/>
    <w:rsid w:val="00393A7A"/>
    <w:rsid w:val="00393E00"/>
    <w:rsid w:val="0039402C"/>
    <w:rsid w:val="00394428"/>
    <w:rsid w:val="003948C7"/>
    <w:rsid w:val="00394A43"/>
    <w:rsid w:val="0039534C"/>
    <w:rsid w:val="0039618A"/>
    <w:rsid w:val="0039766E"/>
    <w:rsid w:val="00397E79"/>
    <w:rsid w:val="003A04A5"/>
    <w:rsid w:val="003A0947"/>
    <w:rsid w:val="003A0CC0"/>
    <w:rsid w:val="003A1BD9"/>
    <w:rsid w:val="003A2958"/>
    <w:rsid w:val="003A336F"/>
    <w:rsid w:val="003A384A"/>
    <w:rsid w:val="003A3CF9"/>
    <w:rsid w:val="003A4FFD"/>
    <w:rsid w:val="003A67F7"/>
    <w:rsid w:val="003A68AB"/>
    <w:rsid w:val="003A6B53"/>
    <w:rsid w:val="003A6CEF"/>
    <w:rsid w:val="003A7AA1"/>
    <w:rsid w:val="003B05CE"/>
    <w:rsid w:val="003B09F9"/>
    <w:rsid w:val="003B16FE"/>
    <w:rsid w:val="003B2F12"/>
    <w:rsid w:val="003B32D1"/>
    <w:rsid w:val="003B571E"/>
    <w:rsid w:val="003B7872"/>
    <w:rsid w:val="003C0A9B"/>
    <w:rsid w:val="003C0BA8"/>
    <w:rsid w:val="003C141D"/>
    <w:rsid w:val="003C1827"/>
    <w:rsid w:val="003C1DF7"/>
    <w:rsid w:val="003C214B"/>
    <w:rsid w:val="003C33B7"/>
    <w:rsid w:val="003C34B2"/>
    <w:rsid w:val="003C4A7D"/>
    <w:rsid w:val="003C4F26"/>
    <w:rsid w:val="003C6184"/>
    <w:rsid w:val="003C6716"/>
    <w:rsid w:val="003C7A83"/>
    <w:rsid w:val="003C7B67"/>
    <w:rsid w:val="003D001B"/>
    <w:rsid w:val="003D0ECA"/>
    <w:rsid w:val="003D0F0A"/>
    <w:rsid w:val="003D20EC"/>
    <w:rsid w:val="003D2725"/>
    <w:rsid w:val="003D332D"/>
    <w:rsid w:val="003D3AD6"/>
    <w:rsid w:val="003D4DE0"/>
    <w:rsid w:val="003D78BC"/>
    <w:rsid w:val="003D7C75"/>
    <w:rsid w:val="003D7FB3"/>
    <w:rsid w:val="003E009A"/>
    <w:rsid w:val="003E0696"/>
    <w:rsid w:val="003E0882"/>
    <w:rsid w:val="003E0DED"/>
    <w:rsid w:val="003E13D2"/>
    <w:rsid w:val="003E1625"/>
    <w:rsid w:val="003E200B"/>
    <w:rsid w:val="003E2FB1"/>
    <w:rsid w:val="003E327D"/>
    <w:rsid w:val="003E3706"/>
    <w:rsid w:val="003E39A9"/>
    <w:rsid w:val="003E435D"/>
    <w:rsid w:val="003E468D"/>
    <w:rsid w:val="003E4B29"/>
    <w:rsid w:val="003E4D6E"/>
    <w:rsid w:val="003E509A"/>
    <w:rsid w:val="003E5777"/>
    <w:rsid w:val="003E5890"/>
    <w:rsid w:val="003E60DA"/>
    <w:rsid w:val="003E6AE2"/>
    <w:rsid w:val="003E6EBF"/>
    <w:rsid w:val="003E7606"/>
    <w:rsid w:val="003E7E16"/>
    <w:rsid w:val="003F0037"/>
    <w:rsid w:val="003F00AD"/>
    <w:rsid w:val="003F1515"/>
    <w:rsid w:val="003F16B9"/>
    <w:rsid w:val="003F1F48"/>
    <w:rsid w:val="003F2253"/>
    <w:rsid w:val="003F27DB"/>
    <w:rsid w:val="003F2900"/>
    <w:rsid w:val="003F2DE4"/>
    <w:rsid w:val="003F3BD5"/>
    <w:rsid w:val="003F4669"/>
    <w:rsid w:val="003F4C0C"/>
    <w:rsid w:val="003F64D8"/>
    <w:rsid w:val="003F6661"/>
    <w:rsid w:val="003F6710"/>
    <w:rsid w:val="003F69EB"/>
    <w:rsid w:val="003F6A27"/>
    <w:rsid w:val="003F7F5C"/>
    <w:rsid w:val="0040027A"/>
    <w:rsid w:val="004004B8"/>
    <w:rsid w:val="00401429"/>
    <w:rsid w:val="004018D4"/>
    <w:rsid w:val="00402153"/>
    <w:rsid w:val="00402B0A"/>
    <w:rsid w:val="0040392A"/>
    <w:rsid w:val="00403C7A"/>
    <w:rsid w:val="0040443E"/>
    <w:rsid w:val="0040448C"/>
    <w:rsid w:val="00404746"/>
    <w:rsid w:val="004048CD"/>
    <w:rsid w:val="004049FE"/>
    <w:rsid w:val="00404F58"/>
    <w:rsid w:val="0040566D"/>
    <w:rsid w:val="00405FE0"/>
    <w:rsid w:val="004061B7"/>
    <w:rsid w:val="00406CFE"/>
    <w:rsid w:val="004071D9"/>
    <w:rsid w:val="00407291"/>
    <w:rsid w:val="004103E4"/>
    <w:rsid w:val="00410A70"/>
    <w:rsid w:val="00410CA8"/>
    <w:rsid w:val="00412D9D"/>
    <w:rsid w:val="00413146"/>
    <w:rsid w:val="00416530"/>
    <w:rsid w:val="004167A1"/>
    <w:rsid w:val="004207E5"/>
    <w:rsid w:val="00420F60"/>
    <w:rsid w:val="0042135A"/>
    <w:rsid w:val="00422168"/>
    <w:rsid w:val="004245A5"/>
    <w:rsid w:val="00425DF8"/>
    <w:rsid w:val="0042685D"/>
    <w:rsid w:val="004268B2"/>
    <w:rsid w:val="00426DD4"/>
    <w:rsid w:val="00427016"/>
    <w:rsid w:val="00427031"/>
    <w:rsid w:val="00427447"/>
    <w:rsid w:val="004278E6"/>
    <w:rsid w:val="00427DD1"/>
    <w:rsid w:val="004316E8"/>
    <w:rsid w:val="00431A55"/>
    <w:rsid w:val="00431C0A"/>
    <w:rsid w:val="00431DDA"/>
    <w:rsid w:val="00432335"/>
    <w:rsid w:val="004325AC"/>
    <w:rsid w:val="00432A33"/>
    <w:rsid w:val="00432FFB"/>
    <w:rsid w:val="00433519"/>
    <w:rsid w:val="00433889"/>
    <w:rsid w:val="00433AB2"/>
    <w:rsid w:val="00433CD0"/>
    <w:rsid w:val="00434A0E"/>
    <w:rsid w:val="00435237"/>
    <w:rsid w:val="004375F6"/>
    <w:rsid w:val="004377F2"/>
    <w:rsid w:val="00437E35"/>
    <w:rsid w:val="00440CE8"/>
    <w:rsid w:val="00442FB7"/>
    <w:rsid w:val="00444649"/>
    <w:rsid w:val="00444E0E"/>
    <w:rsid w:val="004463D1"/>
    <w:rsid w:val="0044642B"/>
    <w:rsid w:val="00446446"/>
    <w:rsid w:val="00446797"/>
    <w:rsid w:val="00446A0F"/>
    <w:rsid w:val="004477DC"/>
    <w:rsid w:val="00447B8C"/>
    <w:rsid w:val="00447DA4"/>
    <w:rsid w:val="004500A0"/>
    <w:rsid w:val="00450952"/>
    <w:rsid w:val="00450995"/>
    <w:rsid w:val="00450EB7"/>
    <w:rsid w:val="00450FF1"/>
    <w:rsid w:val="0045111C"/>
    <w:rsid w:val="00451921"/>
    <w:rsid w:val="00451A40"/>
    <w:rsid w:val="004521B4"/>
    <w:rsid w:val="00452556"/>
    <w:rsid w:val="004526E5"/>
    <w:rsid w:val="004527B9"/>
    <w:rsid w:val="004557D1"/>
    <w:rsid w:val="00455DDC"/>
    <w:rsid w:val="00456CDC"/>
    <w:rsid w:val="00457063"/>
    <w:rsid w:val="0046042E"/>
    <w:rsid w:val="00460A3E"/>
    <w:rsid w:val="0046129F"/>
    <w:rsid w:val="00461ABE"/>
    <w:rsid w:val="00461EF1"/>
    <w:rsid w:val="00462148"/>
    <w:rsid w:val="0046257A"/>
    <w:rsid w:val="00462967"/>
    <w:rsid w:val="00462C5E"/>
    <w:rsid w:val="00464776"/>
    <w:rsid w:val="0046481A"/>
    <w:rsid w:val="00464DB1"/>
    <w:rsid w:val="00466372"/>
    <w:rsid w:val="0046639C"/>
    <w:rsid w:val="00467AC5"/>
    <w:rsid w:val="004709F9"/>
    <w:rsid w:val="00471823"/>
    <w:rsid w:val="00471878"/>
    <w:rsid w:val="00471C75"/>
    <w:rsid w:val="004733BD"/>
    <w:rsid w:val="00473670"/>
    <w:rsid w:val="00473E15"/>
    <w:rsid w:val="004743A2"/>
    <w:rsid w:val="004743E2"/>
    <w:rsid w:val="0047466C"/>
    <w:rsid w:val="00474D04"/>
    <w:rsid w:val="00474FCC"/>
    <w:rsid w:val="00475107"/>
    <w:rsid w:val="004751C8"/>
    <w:rsid w:val="004757C8"/>
    <w:rsid w:val="00476375"/>
    <w:rsid w:val="00476EA6"/>
    <w:rsid w:val="00476F46"/>
    <w:rsid w:val="004770B2"/>
    <w:rsid w:val="004779FE"/>
    <w:rsid w:val="0048417C"/>
    <w:rsid w:val="00484E59"/>
    <w:rsid w:val="0048604F"/>
    <w:rsid w:val="00486222"/>
    <w:rsid w:val="00486952"/>
    <w:rsid w:val="00486A03"/>
    <w:rsid w:val="00487BF5"/>
    <w:rsid w:val="00490E37"/>
    <w:rsid w:val="00491B40"/>
    <w:rsid w:val="004926B1"/>
    <w:rsid w:val="004927DB"/>
    <w:rsid w:val="004935D2"/>
    <w:rsid w:val="00493C25"/>
    <w:rsid w:val="00493E4B"/>
    <w:rsid w:val="004941CC"/>
    <w:rsid w:val="00494FD9"/>
    <w:rsid w:val="0049573C"/>
    <w:rsid w:val="00496935"/>
    <w:rsid w:val="004A0A3E"/>
    <w:rsid w:val="004A0BF1"/>
    <w:rsid w:val="004A0E32"/>
    <w:rsid w:val="004A1882"/>
    <w:rsid w:val="004A29D5"/>
    <w:rsid w:val="004A419A"/>
    <w:rsid w:val="004A4417"/>
    <w:rsid w:val="004A49C1"/>
    <w:rsid w:val="004A5472"/>
    <w:rsid w:val="004A5517"/>
    <w:rsid w:val="004A7348"/>
    <w:rsid w:val="004A76A6"/>
    <w:rsid w:val="004A7C67"/>
    <w:rsid w:val="004B06C5"/>
    <w:rsid w:val="004B18DC"/>
    <w:rsid w:val="004B1E90"/>
    <w:rsid w:val="004B1FD3"/>
    <w:rsid w:val="004B2396"/>
    <w:rsid w:val="004B3238"/>
    <w:rsid w:val="004B3B8D"/>
    <w:rsid w:val="004B3C38"/>
    <w:rsid w:val="004B4008"/>
    <w:rsid w:val="004B518F"/>
    <w:rsid w:val="004B5227"/>
    <w:rsid w:val="004B57DF"/>
    <w:rsid w:val="004B7759"/>
    <w:rsid w:val="004B7867"/>
    <w:rsid w:val="004C2650"/>
    <w:rsid w:val="004C29A0"/>
    <w:rsid w:val="004C310E"/>
    <w:rsid w:val="004C473B"/>
    <w:rsid w:val="004C4C66"/>
    <w:rsid w:val="004C5428"/>
    <w:rsid w:val="004C5D83"/>
    <w:rsid w:val="004C656D"/>
    <w:rsid w:val="004C6573"/>
    <w:rsid w:val="004C67E5"/>
    <w:rsid w:val="004C6B2A"/>
    <w:rsid w:val="004C76AB"/>
    <w:rsid w:val="004D04FD"/>
    <w:rsid w:val="004D1959"/>
    <w:rsid w:val="004D2F57"/>
    <w:rsid w:val="004D403D"/>
    <w:rsid w:val="004D6220"/>
    <w:rsid w:val="004D75AF"/>
    <w:rsid w:val="004D7AF5"/>
    <w:rsid w:val="004D7F55"/>
    <w:rsid w:val="004E0487"/>
    <w:rsid w:val="004E07AA"/>
    <w:rsid w:val="004E0AAC"/>
    <w:rsid w:val="004E0EDD"/>
    <w:rsid w:val="004E22B8"/>
    <w:rsid w:val="004E32F8"/>
    <w:rsid w:val="004E4000"/>
    <w:rsid w:val="004E442D"/>
    <w:rsid w:val="004E7494"/>
    <w:rsid w:val="004E7A5E"/>
    <w:rsid w:val="004F093F"/>
    <w:rsid w:val="004F0B09"/>
    <w:rsid w:val="004F0D3A"/>
    <w:rsid w:val="004F10C3"/>
    <w:rsid w:val="004F1531"/>
    <w:rsid w:val="004F18E6"/>
    <w:rsid w:val="004F2373"/>
    <w:rsid w:val="004F2B83"/>
    <w:rsid w:val="004F3F92"/>
    <w:rsid w:val="004F4066"/>
    <w:rsid w:val="004F48F9"/>
    <w:rsid w:val="004F4B98"/>
    <w:rsid w:val="004F5311"/>
    <w:rsid w:val="004F5CAE"/>
    <w:rsid w:val="004F6AA3"/>
    <w:rsid w:val="004F7422"/>
    <w:rsid w:val="004F7653"/>
    <w:rsid w:val="004F7DA1"/>
    <w:rsid w:val="00500A60"/>
    <w:rsid w:val="0050132D"/>
    <w:rsid w:val="00501E83"/>
    <w:rsid w:val="00501FD0"/>
    <w:rsid w:val="0050245C"/>
    <w:rsid w:val="005024E5"/>
    <w:rsid w:val="00502540"/>
    <w:rsid w:val="0050265C"/>
    <w:rsid w:val="00502F6F"/>
    <w:rsid w:val="00503408"/>
    <w:rsid w:val="0050473D"/>
    <w:rsid w:val="00504AD7"/>
    <w:rsid w:val="00504DA7"/>
    <w:rsid w:val="00504E2B"/>
    <w:rsid w:val="00505466"/>
    <w:rsid w:val="00505633"/>
    <w:rsid w:val="005059F5"/>
    <w:rsid w:val="00505F9E"/>
    <w:rsid w:val="00506198"/>
    <w:rsid w:val="00507462"/>
    <w:rsid w:val="005077E9"/>
    <w:rsid w:val="00507879"/>
    <w:rsid w:val="00507A0A"/>
    <w:rsid w:val="00510542"/>
    <w:rsid w:val="0051344F"/>
    <w:rsid w:val="00513E00"/>
    <w:rsid w:val="00513FD4"/>
    <w:rsid w:val="005147C5"/>
    <w:rsid w:val="00514E17"/>
    <w:rsid w:val="00515C76"/>
    <w:rsid w:val="00515EF8"/>
    <w:rsid w:val="00516465"/>
    <w:rsid w:val="00520465"/>
    <w:rsid w:val="00520A0D"/>
    <w:rsid w:val="0052190E"/>
    <w:rsid w:val="00521D2C"/>
    <w:rsid w:val="00524957"/>
    <w:rsid w:val="00524FC7"/>
    <w:rsid w:val="00525131"/>
    <w:rsid w:val="005267F3"/>
    <w:rsid w:val="00527040"/>
    <w:rsid w:val="0052799A"/>
    <w:rsid w:val="005302C4"/>
    <w:rsid w:val="00530D22"/>
    <w:rsid w:val="00531152"/>
    <w:rsid w:val="005312ED"/>
    <w:rsid w:val="00531DAA"/>
    <w:rsid w:val="00531FF2"/>
    <w:rsid w:val="0053259F"/>
    <w:rsid w:val="0053284A"/>
    <w:rsid w:val="005347DE"/>
    <w:rsid w:val="00534FE0"/>
    <w:rsid w:val="00536293"/>
    <w:rsid w:val="0053684A"/>
    <w:rsid w:val="005369AA"/>
    <w:rsid w:val="00536CAE"/>
    <w:rsid w:val="00536DA0"/>
    <w:rsid w:val="005374A8"/>
    <w:rsid w:val="00540291"/>
    <w:rsid w:val="005407FB"/>
    <w:rsid w:val="005408FD"/>
    <w:rsid w:val="00541379"/>
    <w:rsid w:val="0054157B"/>
    <w:rsid w:val="0054315C"/>
    <w:rsid w:val="005442AD"/>
    <w:rsid w:val="00544D27"/>
    <w:rsid w:val="005455FA"/>
    <w:rsid w:val="00545DA0"/>
    <w:rsid w:val="00546A05"/>
    <w:rsid w:val="00546DA6"/>
    <w:rsid w:val="00547B3E"/>
    <w:rsid w:val="00547BE0"/>
    <w:rsid w:val="00550697"/>
    <w:rsid w:val="0055091A"/>
    <w:rsid w:val="0055113D"/>
    <w:rsid w:val="00551175"/>
    <w:rsid w:val="0055124B"/>
    <w:rsid w:val="005517A9"/>
    <w:rsid w:val="005524DB"/>
    <w:rsid w:val="005525EA"/>
    <w:rsid w:val="0055270E"/>
    <w:rsid w:val="00553043"/>
    <w:rsid w:val="00553849"/>
    <w:rsid w:val="00553981"/>
    <w:rsid w:val="00554819"/>
    <w:rsid w:val="00554A55"/>
    <w:rsid w:val="00555503"/>
    <w:rsid w:val="00555A84"/>
    <w:rsid w:val="0055678E"/>
    <w:rsid w:val="00557101"/>
    <w:rsid w:val="0055746A"/>
    <w:rsid w:val="00557C32"/>
    <w:rsid w:val="0056038B"/>
    <w:rsid w:val="0056115C"/>
    <w:rsid w:val="005612DD"/>
    <w:rsid w:val="00561473"/>
    <w:rsid w:val="005621ED"/>
    <w:rsid w:val="0056279C"/>
    <w:rsid w:val="00562A4B"/>
    <w:rsid w:val="00562D3B"/>
    <w:rsid w:val="00563856"/>
    <w:rsid w:val="0056495B"/>
    <w:rsid w:val="00564F1A"/>
    <w:rsid w:val="005650EC"/>
    <w:rsid w:val="0056589C"/>
    <w:rsid w:val="00566181"/>
    <w:rsid w:val="0056657D"/>
    <w:rsid w:val="005668EE"/>
    <w:rsid w:val="005678A5"/>
    <w:rsid w:val="0056799D"/>
    <w:rsid w:val="00567E3E"/>
    <w:rsid w:val="00567FBA"/>
    <w:rsid w:val="0057026C"/>
    <w:rsid w:val="00570358"/>
    <w:rsid w:val="005722AB"/>
    <w:rsid w:val="00572D2D"/>
    <w:rsid w:val="0057307E"/>
    <w:rsid w:val="0057309C"/>
    <w:rsid w:val="00573DC8"/>
    <w:rsid w:val="00574747"/>
    <w:rsid w:val="0057474F"/>
    <w:rsid w:val="005756AE"/>
    <w:rsid w:val="00576094"/>
    <w:rsid w:val="0057675E"/>
    <w:rsid w:val="005807E5"/>
    <w:rsid w:val="00580881"/>
    <w:rsid w:val="00580C90"/>
    <w:rsid w:val="00581359"/>
    <w:rsid w:val="00581603"/>
    <w:rsid w:val="00581E24"/>
    <w:rsid w:val="00581E93"/>
    <w:rsid w:val="005820DA"/>
    <w:rsid w:val="00583195"/>
    <w:rsid w:val="005832D2"/>
    <w:rsid w:val="00583844"/>
    <w:rsid w:val="00584268"/>
    <w:rsid w:val="00585337"/>
    <w:rsid w:val="005855FF"/>
    <w:rsid w:val="00585BA2"/>
    <w:rsid w:val="00586C09"/>
    <w:rsid w:val="0058733E"/>
    <w:rsid w:val="00590BAA"/>
    <w:rsid w:val="00594428"/>
    <w:rsid w:val="00594627"/>
    <w:rsid w:val="0059471A"/>
    <w:rsid w:val="00594AFD"/>
    <w:rsid w:val="00595390"/>
    <w:rsid w:val="00595730"/>
    <w:rsid w:val="005975A6"/>
    <w:rsid w:val="005A05F9"/>
    <w:rsid w:val="005A091F"/>
    <w:rsid w:val="005A0A27"/>
    <w:rsid w:val="005A0F82"/>
    <w:rsid w:val="005A173E"/>
    <w:rsid w:val="005A1FD8"/>
    <w:rsid w:val="005A2239"/>
    <w:rsid w:val="005A3A52"/>
    <w:rsid w:val="005A3E76"/>
    <w:rsid w:val="005A4546"/>
    <w:rsid w:val="005A488E"/>
    <w:rsid w:val="005A4921"/>
    <w:rsid w:val="005A4D47"/>
    <w:rsid w:val="005A6EE7"/>
    <w:rsid w:val="005B0ABA"/>
    <w:rsid w:val="005B0AEE"/>
    <w:rsid w:val="005B1E2F"/>
    <w:rsid w:val="005B1EDA"/>
    <w:rsid w:val="005B2391"/>
    <w:rsid w:val="005B3171"/>
    <w:rsid w:val="005B3FE6"/>
    <w:rsid w:val="005B490D"/>
    <w:rsid w:val="005B64C5"/>
    <w:rsid w:val="005B6FB4"/>
    <w:rsid w:val="005C0E53"/>
    <w:rsid w:val="005C0F18"/>
    <w:rsid w:val="005C10D4"/>
    <w:rsid w:val="005C1E69"/>
    <w:rsid w:val="005C2DB3"/>
    <w:rsid w:val="005C2EE8"/>
    <w:rsid w:val="005C3E13"/>
    <w:rsid w:val="005C4594"/>
    <w:rsid w:val="005C5099"/>
    <w:rsid w:val="005C533D"/>
    <w:rsid w:val="005C62A2"/>
    <w:rsid w:val="005C69A3"/>
    <w:rsid w:val="005C73B6"/>
    <w:rsid w:val="005C7D35"/>
    <w:rsid w:val="005C7E3D"/>
    <w:rsid w:val="005D066F"/>
    <w:rsid w:val="005D0B0F"/>
    <w:rsid w:val="005D27E5"/>
    <w:rsid w:val="005D2A21"/>
    <w:rsid w:val="005D2D8A"/>
    <w:rsid w:val="005D37B5"/>
    <w:rsid w:val="005D3946"/>
    <w:rsid w:val="005D3A15"/>
    <w:rsid w:val="005D3BD4"/>
    <w:rsid w:val="005D405F"/>
    <w:rsid w:val="005D4305"/>
    <w:rsid w:val="005D4392"/>
    <w:rsid w:val="005D45FA"/>
    <w:rsid w:val="005D51C6"/>
    <w:rsid w:val="005D532E"/>
    <w:rsid w:val="005D54F2"/>
    <w:rsid w:val="005D5C59"/>
    <w:rsid w:val="005D5DF7"/>
    <w:rsid w:val="005D69E5"/>
    <w:rsid w:val="005D6B34"/>
    <w:rsid w:val="005D6F41"/>
    <w:rsid w:val="005D6F62"/>
    <w:rsid w:val="005D7031"/>
    <w:rsid w:val="005D70C8"/>
    <w:rsid w:val="005D779F"/>
    <w:rsid w:val="005D799F"/>
    <w:rsid w:val="005D7E87"/>
    <w:rsid w:val="005E0715"/>
    <w:rsid w:val="005E11F2"/>
    <w:rsid w:val="005E1A60"/>
    <w:rsid w:val="005E1F67"/>
    <w:rsid w:val="005E2651"/>
    <w:rsid w:val="005E3BDD"/>
    <w:rsid w:val="005E425D"/>
    <w:rsid w:val="005E52D5"/>
    <w:rsid w:val="005E6689"/>
    <w:rsid w:val="005E67D9"/>
    <w:rsid w:val="005E7920"/>
    <w:rsid w:val="005E7DE8"/>
    <w:rsid w:val="005F0E0C"/>
    <w:rsid w:val="005F24BA"/>
    <w:rsid w:val="005F2CBF"/>
    <w:rsid w:val="005F2D85"/>
    <w:rsid w:val="005F3E50"/>
    <w:rsid w:val="005F4659"/>
    <w:rsid w:val="005F5F26"/>
    <w:rsid w:val="005F7118"/>
    <w:rsid w:val="005F75B9"/>
    <w:rsid w:val="005F7FF3"/>
    <w:rsid w:val="0060040F"/>
    <w:rsid w:val="00600463"/>
    <w:rsid w:val="006005AA"/>
    <w:rsid w:val="00602084"/>
    <w:rsid w:val="006022A5"/>
    <w:rsid w:val="00602951"/>
    <w:rsid w:val="00602BFF"/>
    <w:rsid w:val="00604040"/>
    <w:rsid w:val="00604907"/>
    <w:rsid w:val="0060495F"/>
    <w:rsid w:val="00605859"/>
    <w:rsid w:val="0060604C"/>
    <w:rsid w:val="006069EC"/>
    <w:rsid w:val="00606A8A"/>
    <w:rsid w:val="006072F3"/>
    <w:rsid w:val="006078F3"/>
    <w:rsid w:val="00607A27"/>
    <w:rsid w:val="00610DAF"/>
    <w:rsid w:val="006136C6"/>
    <w:rsid w:val="0061436F"/>
    <w:rsid w:val="00614945"/>
    <w:rsid w:val="00614B9E"/>
    <w:rsid w:val="00614C3F"/>
    <w:rsid w:val="00615F55"/>
    <w:rsid w:val="0061663A"/>
    <w:rsid w:val="0061742C"/>
    <w:rsid w:val="00617509"/>
    <w:rsid w:val="00617925"/>
    <w:rsid w:val="006179CC"/>
    <w:rsid w:val="006200AE"/>
    <w:rsid w:val="00620517"/>
    <w:rsid w:val="00620BA9"/>
    <w:rsid w:val="00620BF3"/>
    <w:rsid w:val="00620E7C"/>
    <w:rsid w:val="0062118A"/>
    <w:rsid w:val="00621A59"/>
    <w:rsid w:val="00621B94"/>
    <w:rsid w:val="00622045"/>
    <w:rsid w:val="00622FC2"/>
    <w:rsid w:val="006232E7"/>
    <w:rsid w:val="00623D53"/>
    <w:rsid w:val="00623DEA"/>
    <w:rsid w:val="00623F91"/>
    <w:rsid w:val="00624108"/>
    <w:rsid w:val="0062461D"/>
    <w:rsid w:val="006251E3"/>
    <w:rsid w:val="00625A56"/>
    <w:rsid w:val="0062643B"/>
    <w:rsid w:val="0062680C"/>
    <w:rsid w:val="00626A10"/>
    <w:rsid w:val="006270BF"/>
    <w:rsid w:val="00627ADD"/>
    <w:rsid w:val="00630553"/>
    <w:rsid w:val="006309C0"/>
    <w:rsid w:val="00630FF1"/>
    <w:rsid w:val="00630FF2"/>
    <w:rsid w:val="00632C50"/>
    <w:rsid w:val="00632EF2"/>
    <w:rsid w:val="006332A8"/>
    <w:rsid w:val="00633B59"/>
    <w:rsid w:val="00634682"/>
    <w:rsid w:val="00635187"/>
    <w:rsid w:val="006351F3"/>
    <w:rsid w:val="00635941"/>
    <w:rsid w:val="00635FD0"/>
    <w:rsid w:val="006364E6"/>
    <w:rsid w:val="00640599"/>
    <w:rsid w:val="00640B6F"/>
    <w:rsid w:val="00640EAB"/>
    <w:rsid w:val="0064145E"/>
    <w:rsid w:val="00641526"/>
    <w:rsid w:val="00641D18"/>
    <w:rsid w:val="006423B2"/>
    <w:rsid w:val="00643602"/>
    <w:rsid w:val="00643731"/>
    <w:rsid w:val="00644276"/>
    <w:rsid w:val="006446E5"/>
    <w:rsid w:val="00645342"/>
    <w:rsid w:val="006456CA"/>
    <w:rsid w:val="00646130"/>
    <w:rsid w:val="00647496"/>
    <w:rsid w:val="00647A1A"/>
    <w:rsid w:val="006500EF"/>
    <w:rsid w:val="006503BB"/>
    <w:rsid w:val="006510B5"/>
    <w:rsid w:val="00651DF0"/>
    <w:rsid w:val="006529F6"/>
    <w:rsid w:val="006535D4"/>
    <w:rsid w:val="0065466A"/>
    <w:rsid w:val="006548D7"/>
    <w:rsid w:val="00654999"/>
    <w:rsid w:val="00654DD6"/>
    <w:rsid w:val="006550A0"/>
    <w:rsid w:val="00655BDC"/>
    <w:rsid w:val="00656287"/>
    <w:rsid w:val="00656291"/>
    <w:rsid w:val="006565F6"/>
    <w:rsid w:val="006567F9"/>
    <w:rsid w:val="00656DF9"/>
    <w:rsid w:val="00657959"/>
    <w:rsid w:val="00657C8F"/>
    <w:rsid w:val="00657FDB"/>
    <w:rsid w:val="00661BF8"/>
    <w:rsid w:val="006638DF"/>
    <w:rsid w:val="00663E42"/>
    <w:rsid w:val="00663F9D"/>
    <w:rsid w:val="006642F7"/>
    <w:rsid w:val="00665817"/>
    <w:rsid w:val="00665D72"/>
    <w:rsid w:val="006660EB"/>
    <w:rsid w:val="00666815"/>
    <w:rsid w:val="0066700E"/>
    <w:rsid w:val="00670C90"/>
    <w:rsid w:val="00670E8B"/>
    <w:rsid w:val="00671129"/>
    <w:rsid w:val="00671744"/>
    <w:rsid w:val="006729FE"/>
    <w:rsid w:val="00672B46"/>
    <w:rsid w:val="00672F99"/>
    <w:rsid w:val="0067341F"/>
    <w:rsid w:val="006739E6"/>
    <w:rsid w:val="00673FB3"/>
    <w:rsid w:val="006741BD"/>
    <w:rsid w:val="00674997"/>
    <w:rsid w:val="00675A6D"/>
    <w:rsid w:val="00675BE5"/>
    <w:rsid w:val="00675C86"/>
    <w:rsid w:val="006762C3"/>
    <w:rsid w:val="0067750B"/>
    <w:rsid w:val="00677DEC"/>
    <w:rsid w:val="00680537"/>
    <w:rsid w:val="00680680"/>
    <w:rsid w:val="00680D3E"/>
    <w:rsid w:val="00681146"/>
    <w:rsid w:val="0068174F"/>
    <w:rsid w:val="00681DE1"/>
    <w:rsid w:val="00681FEF"/>
    <w:rsid w:val="006833D1"/>
    <w:rsid w:val="006834F2"/>
    <w:rsid w:val="00683872"/>
    <w:rsid w:val="006839A9"/>
    <w:rsid w:val="006843CA"/>
    <w:rsid w:val="00685494"/>
    <w:rsid w:val="00685DF0"/>
    <w:rsid w:val="00686429"/>
    <w:rsid w:val="0068683A"/>
    <w:rsid w:val="00687357"/>
    <w:rsid w:val="00687528"/>
    <w:rsid w:val="00690CE2"/>
    <w:rsid w:val="00690E67"/>
    <w:rsid w:val="00690E6E"/>
    <w:rsid w:val="006912B9"/>
    <w:rsid w:val="0069194E"/>
    <w:rsid w:val="006920B9"/>
    <w:rsid w:val="006923B4"/>
    <w:rsid w:val="00693772"/>
    <w:rsid w:val="006937B3"/>
    <w:rsid w:val="006937CA"/>
    <w:rsid w:val="00693C80"/>
    <w:rsid w:val="00694288"/>
    <w:rsid w:val="0069556C"/>
    <w:rsid w:val="006958D1"/>
    <w:rsid w:val="006958E1"/>
    <w:rsid w:val="00695966"/>
    <w:rsid w:val="00696039"/>
    <w:rsid w:val="006976E2"/>
    <w:rsid w:val="00697705"/>
    <w:rsid w:val="0069788F"/>
    <w:rsid w:val="0069791A"/>
    <w:rsid w:val="00697D67"/>
    <w:rsid w:val="006A0137"/>
    <w:rsid w:val="006A0E4A"/>
    <w:rsid w:val="006A0F6A"/>
    <w:rsid w:val="006A132C"/>
    <w:rsid w:val="006A1A46"/>
    <w:rsid w:val="006A1EAE"/>
    <w:rsid w:val="006A2143"/>
    <w:rsid w:val="006A2670"/>
    <w:rsid w:val="006A2765"/>
    <w:rsid w:val="006A28F6"/>
    <w:rsid w:val="006A2E31"/>
    <w:rsid w:val="006A345B"/>
    <w:rsid w:val="006A39EF"/>
    <w:rsid w:val="006A3CA8"/>
    <w:rsid w:val="006A408E"/>
    <w:rsid w:val="006A4111"/>
    <w:rsid w:val="006A57A8"/>
    <w:rsid w:val="006A62C2"/>
    <w:rsid w:val="006A63FF"/>
    <w:rsid w:val="006B06B8"/>
    <w:rsid w:val="006B08D5"/>
    <w:rsid w:val="006B143B"/>
    <w:rsid w:val="006B1E26"/>
    <w:rsid w:val="006B1FCF"/>
    <w:rsid w:val="006B2447"/>
    <w:rsid w:val="006B26D2"/>
    <w:rsid w:val="006B2741"/>
    <w:rsid w:val="006B27D3"/>
    <w:rsid w:val="006B3387"/>
    <w:rsid w:val="006B4D48"/>
    <w:rsid w:val="006B55A3"/>
    <w:rsid w:val="006B5722"/>
    <w:rsid w:val="006B6B92"/>
    <w:rsid w:val="006B6F12"/>
    <w:rsid w:val="006B78EC"/>
    <w:rsid w:val="006B7A1E"/>
    <w:rsid w:val="006C04DE"/>
    <w:rsid w:val="006C13A9"/>
    <w:rsid w:val="006C15B0"/>
    <w:rsid w:val="006C19EE"/>
    <w:rsid w:val="006C2B0C"/>
    <w:rsid w:val="006C3FAA"/>
    <w:rsid w:val="006C5574"/>
    <w:rsid w:val="006C5AE9"/>
    <w:rsid w:val="006C5FE9"/>
    <w:rsid w:val="006C65A0"/>
    <w:rsid w:val="006C6D28"/>
    <w:rsid w:val="006C7574"/>
    <w:rsid w:val="006C7D03"/>
    <w:rsid w:val="006C7EEF"/>
    <w:rsid w:val="006C7F6D"/>
    <w:rsid w:val="006C7FD9"/>
    <w:rsid w:val="006D08DC"/>
    <w:rsid w:val="006D0C07"/>
    <w:rsid w:val="006D15A2"/>
    <w:rsid w:val="006D184A"/>
    <w:rsid w:val="006D244A"/>
    <w:rsid w:val="006D2490"/>
    <w:rsid w:val="006D2E62"/>
    <w:rsid w:val="006D326A"/>
    <w:rsid w:val="006D33E6"/>
    <w:rsid w:val="006D342B"/>
    <w:rsid w:val="006D3900"/>
    <w:rsid w:val="006D4660"/>
    <w:rsid w:val="006D52D5"/>
    <w:rsid w:val="006D54F3"/>
    <w:rsid w:val="006D5572"/>
    <w:rsid w:val="006D5695"/>
    <w:rsid w:val="006D5C37"/>
    <w:rsid w:val="006D60D8"/>
    <w:rsid w:val="006D6185"/>
    <w:rsid w:val="006D670A"/>
    <w:rsid w:val="006D6768"/>
    <w:rsid w:val="006D7B3B"/>
    <w:rsid w:val="006D7D64"/>
    <w:rsid w:val="006E18DF"/>
    <w:rsid w:val="006E1EBA"/>
    <w:rsid w:val="006E1F4C"/>
    <w:rsid w:val="006E21AC"/>
    <w:rsid w:val="006E328E"/>
    <w:rsid w:val="006E32A9"/>
    <w:rsid w:val="006E35BB"/>
    <w:rsid w:val="006E3916"/>
    <w:rsid w:val="006E39AA"/>
    <w:rsid w:val="006E44B2"/>
    <w:rsid w:val="006E52E7"/>
    <w:rsid w:val="006E5457"/>
    <w:rsid w:val="006E5989"/>
    <w:rsid w:val="006E623E"/>
    <w:rsid w:val="006E6489"/>
    <w:rsid w:val="006E6721"/>
    <w:rsid w:val="006E6835"/>
    <w:rsid w:val="006E6D84"/>
    <w:rsid w:val="006E71CC"/>
    <w:rsid w:val="006E71D5"/>
    <w:rsid w:val="006E78C5"/>
    <w:rsid w:val="006E7EC7"/>
    <w:rsid w:val="006F01F0"/>
    <w:rsid w:val="006F095D"/>
    <w:rsid w:val="006F1BB7"/>
    <w:rsid w:val="006F2D64"/>
    <w:rsid w:val="006F3429"/>
    <w:rsid w:val="006F4B0C"/>
    <w:rsid w:val="006F4D0D"/>
    <w:rsid w:val="006F5799"/>
    <w:rsid w:val="006F6192"/>
    <w:rsid w:val="006F63D1"/>
    <w:rsid w:val="006F676F"/>
    <w:rsid w:val="006F6946"/>
    <w:rsid w:val="006F7D15"/>
    <w:rsid w:val="006F7D8F"/>
    <w:rsid w:val="00701ADF"/>
    <w:rsid w:val="00701BED"/>
    <w:rsid w:val="00701ED1"/>
    <w:rsid w:val="00702865"/>
    <w:rsid w:val="00702B4A"/>
    <w:rsid w:val="007039F7"/>
    <w:rsid w:val="00704EE4"/>
    <w:rsid w:val="0070510E"/>
    <w:rsid w:val="00705FF0"/>
    <w:rsid w:val="0070644B"/>
    <w:rsid w:val="007069C5"/>
    <w:rsid w:val="00706A64"/>
    <w:rsid w:val="00706BC8"/>
    <w:rsid w:val="007077A4"/>
    <w:rsid w:val="00707821"/>
    <w:rsid w:val="007100B3"/>
    <w:rsid w:val="007103B9"/>
    <w:rsid w:val="00710B14"/>
    <w:rsid w:val="0071114B"/>
    <w:rsid w:val="00711C46"/>
    <w:rsid w:val="007124DE"/>
    <w:rsid w:val="00712C14"/>
    <w:rsid w:val="00713A92"/>
    <w:rsid w:val="00713FEB"/>
    <w:rsid w:val="0071487E"/>
    <w:rsid w:val="00714C0D"/>
    <w:rsid w:val="007166C3"/>
    <w:rsid w:val="00717370"/>
    <w:rsid w:val="0071751A"/>
    <w:rsid w:val="0071773B"/>
    <w:rsid w:val="0071775A"/>
    <w:rsid w:val="00717C03"/>
    <w:rsid w:val="00720187"/>
    <w:rsid w:val="007206B6"/>
    <w:rsid w:val="0072077B"/>
    <w:rsid w:val="00720E36"/>
    <w:rsid w:val="00721740"/>
    <w:rsid w:val="007218B9"/>
    <w:rsid w:val="00721B25"/>
    <w:rsid w:val="00721BE5"/>
    <w:rsid w:val="00722057"/>
    <w:rsid w:val="00722822"/>
    <w:rsid w:val="00723952"/>
    <w:rsid w:val="00723D3A"/>
    <w:rsid w:val="00723E16"/>
    <w:rsid w:val="0072473E"/>
    <w:rsid w:val="0072496C"/>
    <w:rsid w:val="00725147"/>
    <w:rsid w:val="007267F1"/>
    <w:rsid w:val="007273B2"/>
    <w:rsid w:val="00727EE5"/>
    <w:rsid w:val="007311C2"/>
    <w:rsid w:val="007313AF"/>
    <w:rsid w:val="0073230C"/>
    <w:rsid w:val="00732FE2"/>
    <w:rsid w:val="0073373A"/>
    <w:rsid w:val="00733763"/>
    <w:rsid w:val="00733F49"/>
    <w:rsid w:val="00734206"/>
    <w:rsid w:val="0073426E"/>
    <w:rsid w:val="00735028"/>
    <w:rsid w:val="007365FD"/>
    <w:rsid w:val="00736704"/>
    <w:rsid w:val="00736B24"/>
    <w:rsid w:val="00737159"/>
    <w:rsid w:val="00737CAB"/>
    <w:rsid w:val="007401C0"/>
    <w:rsid w:val="00740364"/>
    <w:rsid w:val="00740764"/>
    <w:rsid w:val="00740D7B"/>
    <w:rsid w:val="00741670"/>
    <w:rsid w:val="007418F5"/>
    <w:rsid w:val="00742464"/>
    <w:rsid w:val="00743AEE"/>
    <w:rsid w:val="00744221"/>
    <w:rsid w:val="007444BB"/>
    <w:rsid w:val="007446CB"/>
    <w:rsid w:val="00744C7D"/>
    <w:rsid w:val="00744E9A"/>
    <w:rsid w:val="0074527C"/>
    <w:rsid w:val="00745A68"/>
    <w:rsid w:val="00745B4B"/>
    <w:rsid w:val="00746BB9"/>
    <w:rsid w:val="007510EB"/>
    <w:rsid w:val="007519A7"/>
    <w:rsid w:val="00751D80"/>
    <w:rsid w:val="00751E69"/>
    <w:rsid w:val="00752766"/>
    <w:rsid w:val="0075360E"/>
    <w:rsid w:val="00753D65"/>
    <w:rsid w:val="00753DA1"/>
    <w:rsid w:val="007541BA"/>
    <w:rsid w:val="00755282"/>
    <w:rsid w:val="007553D4"/>
    <w:rsid w:val="00755890"/>
    <w:rsid w:val="007562EC"/>
    <w:rsid w:val="007565FD"/>
    <w:rsid w:val="00756980"/>
    <w:rsid w:val="00757278"/>
    <w:rsid w:val="00760470"/>
    <w:rsid w:val="007608E9"/>
    <w:rsid w:val="0076112C"/>
    <w:rsid w:val="007616C3"/>
    <w:rsid w:val="00761CD9"/>
    <w:rsid w:val="00761DD4"/>
    <w:rsid w:val="007627A8"/>
    <w:rsid w:val="00762B26"/>
    <w:rsid w:val="007649D3"/>
    <w:rsid w:val="00765E9D"/>
    <w:rsid w:val="007668E1"/>
    <w:rsid w:val="00766B2B"/>
    <w:rsid w:val="00766C2C"/>
    <w:rsid w:val="007678E7"/>
    <w:rsid w:val="00767A7F"/>
    <w:rsid w:val="00767E16"/>
    <w:rsid w:val="00770D09"/>
    <w:rsid w:val="00771A9E"/>
    <w:rsid w:val="00773AD7"/>
    <w:rsid w:val="00773DB6"/>
    <w:rsid w:val="00774A91"/>
    <w:rsid w:val="00775DE9"/>
    <w:rsid w:val="00777517"/>
    <w:rsid w:val="00777DDF"/>
    <w:rsid w:val="00780BC3"/>
    <w:rsid w:val="007819C0"/>
    <w:rsid w:val="00782090"/>
    <w:rsid w:val="007828E3"/>
    <w:rsid w:val="00783A61"/>
    <w:rsid w:val="00783BCA"/>
    <w:rsid w:val="0078408F"/>
    <w:rsid w:val="007840A3"/>
    <w:rsid w:val="007841EE"/>
    <w:rsid w:val="00785AEF"/>
    <w:rsid w:val="0078620B"/>
    <w:rsid w:val="0078623E"/>
    <w:rsid w:val="00790515"/>
    <w:rsid w:val="00790965"/>
    <w:rsid w:val="00791867"/>
    <w:rsid w:val="00791E93"/>
    <w:rsid w:val="0079252D"/>
    <w:rsid w:val="00792BFC"/>
    <w:rsid w:val="00792C7D"/>
    <w:rsid w:val="0079366A"/>
    <w:rsid w:val="00793CC5"/>
    <w:rsid w:val="00794A94"/>
    <w:rsid w:val="00794B8E"/>
    <w:rsid w:val="007956E7"/>
    <w:rsid w:val="00795A74"/>
    <w:rsid w:val="00795D4D"/>
    <w:rsid w:val="00795DFD"/>
    <w:rsid w:val="00796A6B"/>
    <w:rsid w:val="00796B57"/>
    <w:rsid w:val="00796BE3"/>
    <w:rsid w:val="00797238"/>
    <w:rsid w:val="00797586"/>
    <w:rsid w:val="007978D2"/>
    <w:rsid w:val="00797928"/>
    <w:rsid w:val="007A13A4"/>
    <w:rsid w:val="007A49CD"/>
    <w:rsid w:val="007A5A0B"/>
    <w:rsid w:val="007A6162"/>
    <w:rsid w:val="007A6665"/>
    <w:rsid w:val="007A7182"/>
    <w:rsid w:val="007B04FA"/>
    <w:rsid w:val="007B0558"/>
    <w:rsid w:val="007B06EB"/>
    <w:rsid w:val="007B08C2"/>
    <w:rsid w:val="007B0ABF"/>
    <w:rsid w:val="007B0BF3"/>
    <w:rsid w:val="007B0D3A"/>
    <w:rsid w:val="007B0F86"/>
    <w:rsid w:val="007B150D"/>
    <w:rsid w:val="007B1CA6"/>
    <w:rsid w:val="007B1D1C"/>
    <w:rsid w:val="007B21FE"/>
    <w:rsid w:val="007B2B4B"/>
    <w:rsid w:val="007B2E03"/>
    <w:rsid w:val="007B37E9"/>
    <w:rsid w:val="007B3E1A"/>
    <w:rsid w:val="007B42D7"/>
    <w:rsid w:val="007B488F"/>
    <w:rsid w:val="007B51C0"/>
    <w:rsid w:val="007B5695"/>
    <w:rsid w:val="007B6C39"/>
    <w:rsid w:val="007B76B1"/>
    <w:rsid w:val="007C059F"/>
    <w:rsid w:val="007C0718"/>
    <w:rsid w:val="007C09B9"/>
    <w:rsid w:val="007C163E"/>
    <w:rsid w:val="007C18D4"/>
    <w:rsid w:val="007C4063"/>
    <w:rsid w:val="007C4E56"/>
    <w:rsid w:val="007C5110"/>
    <w:rsid w:val="007C6165"/>
    <w:rsid w:val="007C642C"/>
    <w:rsid w:val="007C7CE5"/>
    <w:rsid w:val="007D0B9F"/>
    <w:rsid w:val="007D0DE8"/>
    <w:rsid w:val="007D1408"/>
    <w:rsid w:val="007D24B8"/>
    <w:rsid w:val="007D25EF"/>
    <w:rsid w:val="007D28B2"/>
    <w:rsid w:val="007D3D8E"/>
    <w:rsid w:val="007D65C2"/>
    <w:rsid w:val="007D6B79"/>
    <w:rsid w:val="007D73D1"/>
    <w:rsid w:val="007D7496"/>
    <w:rsid w:val="007D7816"/>
    <w:rsid w:val="007D7AA0"/>
    <w:rsid w:val="007E0005"/>
    <w:rsid w:val="007E0C83"/>
    <w:rsid w:val="007E1499"/>
    <w:rsid w:val="007E15F9"/>
    <w:rsid w:val="007E33E0"/>
    <w:rsid w:val="007E3473"/>
    <w:rsid w:val="007E3521"/>
    <w:rsid w:val="007E5AAA"/>
    <w:rsid w:val="007E6124"/>
    <w:rsid w:val="007E6B1F"/>
    <w:rsid w:val="007E7FD7"/>
    <w:rsid w:val="007F2319"/>
    <w:rsid w:val="007F2A95"/>
    <w:rsid w:val="007F3303"/>
    <w:rsid w:val="007F3715"/>
    <w:rsid w:val="007F4219"/>
    <w:rsid w:val="007F4532"/>
    <w:rsid w:val="007F6019"/>
    <w:rsid w:val="007F71AC"/>
    <w:rsid w:val="007F76E7"/>
    <w:rsid w:val="007F7E1C"/>
    <w:rsid w:val="008015C1"/>
    <w:rsid w:val="0080194B"/>
    <w:rsid w:val="00802966"/>
    <w:rsid w:val="00802AE9"/>
    <w:rsid w:val="00803530"/>
    <w:rsid w:val="00804389"/>
    <w:rsid w:val="008045EC"/>
    <w:rsid w:val="008048F5"/>
    <w:rsid w:val="0080511E"/>
    <w:rsid w:val="008055C2"/>
    <w:rsid w:val="00805CFE"/>
    <w:rsid w:val="00806993"/>
    <w:rsid w:val="00806EA6"/>
    <w:rsid w:val="008073DD"/>
    <w:rsid w:val="008074ED"/>
    <w:rsid w:val="00807B73"/>
    <w:rsid w:val="00807EE1"/>
    <w:rsid w:val="008103D4"/>
    <w:rsid w:val="00810696"/>
    <w:rsid w:val="00810B0E"/>
    <w:rsid w:val="00810F5A"/>
    <w:rsid w:val="00811168"/>
    <w:rsid w:val="00811DA1"/>
    <w:rsid w:val="008120EC"/>
    <w:rsid w:val="00812307"/>
    <w:rsid w:val="0081271B"/>
    <w:rsid w:val="008134A9"/>
    <w:rsid w:val="00815818"/>
    <w:rsid w:val="00816404"/>
    <w:rsid w:val="008166DE"/>
    <w:rsid w:val="00817A4B"/>
    <w:rsid w:val="008200A9"/>
    <w:rsid w:val="008208EE"/>
    <w:rsid w:val="00820EC2"/>
    <w:rsid w:val="00820FE7"/>
    <w:rsid w:val="00822431"/>
    <w:rsid w:val="00822595"/>
    <w:rsid w:val="00822A28"/>
    <w:rsid w:val="00822E70"/>
    <w:rsid w:val="00823777"/>
    <w:rsid w:val="00823DF1"/>
    <w:rsid w:val="008242E8"/>
    <w:rsid w:val="0082437E"/>
    <w:rsid w:val="00825268"/>
    <w:rsid w:val="0082541A"/>
    <w:rsid w:val="00825997"/>
    <w:rsid w:val="00826383"/>
    <w:rsid w:val="008265B5"/>
    <w:rsid w:val="008302A8"/>
    <w:rsid w:val="00830C2F"/>
    <w:rsid w:val="008312EF"/>
    <w:rsid w:val="008314FD"/>
    <w:rsid w:val="00831CEB"/>
    <w:rsid w:val="00831D2B"/>
    <w:rsid w:val="0083203D"/>
    <w:rsid w:val="008322EF"/>
    <w:rsid w:val="0083278F"/>
    <w:rsid w:val="00833E76"/>
    <w:rsid w:val="008342A7"/>
    <w:rsid w:val="00834832"/>
    <w:rsid w:val="008350E3"/>
    <w:rsid w:val="0083542D"/>
    <w:rsid w:val="00835430"/>
    <w:rsid w:val="008357CE"/>
    <w:rsid w:val="00835B3A"/>
    <w:rsid w:val="0083684A"/>
    <w:rsid w:val="00836BCB"/>
    <w:rsid w:val="00836E51"/>
    <w:rsid w:val="0083712B"/>
    <w:rsid w:val="00837852"/>
    <w:rsid w:val="00837A50"/>
    <w:rsid w:val="00837B42"/>
    <w:rsid w:val="00840085"/>
    <w:rsid w:val="00840A44"/>
    <w:rsid w:val="00841295"/>
    <w:rsid w:val="00841AA6"/>
    <w:rsid w:val="0084256C"/>
    <w:rsid w:val="00842C49"/>
    <w:rsid w:val="00843CC5"/>
    <w:rsid w:val="00844466"/>
    <w:rsid w:val="008452BA"/>
    <w:rsid w:val="0084585A"/>
    <w:rsid w:val="00845918"/>
    <w:rsid w:val="00845F3D"/>
    <w:rsid w:val="008465DF"/>
    <w:rsid w:val="00847359"/>
    <w:rsid w:val="008475BF"/>
    <w:rsid w:val="008503E3"/>
    <w:rsid w:val="0085050B"/>
    <w:rsid w:val="0085066E"/>
    <w:rsid w:val="00850B99"/>
    <w:rsid w:val="008517E2"/>
    <w:rsid w:val="00851D13"/>
    <w:rsid w:val="00852959"/>
    <w:rsid w:val="00852B97"/>
    <w:rsid w:val="00854C5F"/>
    <w:rsid w:val="008554FC"/>
    <w:rsid w:val="008568DC"/>
    <w:rsid w:val="00856B8B"/>
    <w:rsid w:val="00857891"/>
    <w:rsid w:val="00857C13"/>
    <w:rsid w:val="00857CE1"/>
    <w:rsid w:val="00860475"/>
    <w:rsid w:val="00861CDD"/>
    <w:rsid w:val="00861FD2"/>
    <w:rsid w:val="00862084"/>
    <w:rsid w:val="0086218C"/>
    <w:rsid w:val="00862B5C"/>
    <w:rsid w:val="00862BB3"/>
    <w:rsid w:val="00864B15"/>
    <w:rsid w:val="00865549"/>
    <w:rsid w:val="00865BA5"/>
    <w:rsid w:val="00865D08"/>
    <w:rsid w:val="008663B7"/>
    <w:rsid w:val="00866F2F"/>
    <w:rsid w:val="0086793F"/>
    <w:rsid w:val="008711D9"/>
    <w:rsid w:val="00873302"/>
    <w:rsid w:val="00873473"/>
    <w:rsid w:val="00873CBD"/>
    <w:rsid w:val="008741A8"/>
    <w:rsid w:val="00874611"/>
    <w:rsid w:val="00874781"/>
    <w:rsid w:val="00874DE3"/>
    <w:rsid w:val="00875A46"/>
    <w:rsid w:val="00876628"/>
    <w:rsid w:val="008768CB"/>
    <w:rsid w:val="008770F2"/>
    <w:rsid w:val="00877442"/>
    <w:rsid w:val="00877C8D"/>
    <w:rsid w:val="00880637"/>
    <w:rsid w:val="00880914"/>
    <w:rsid w:val="00880C0C"/>
    <w:rsid w:val="00880C1D"/>
    <w:rsid w:val="0088117C"/>
    <w:rsid w:val="008818C9"/>
    <w:rsid w:val="00881B12"/>
    <w:rsid w:val="00882378"/>
    <w:rsid w:val="00882BA9"/>
    <w:rsid w:val="008839F7"/>
    <w:rsid w:val="00884CA0"/>
    <w:rsid w:val="008854F8"/>
    <w:rsid w:val="008863FE"/>
    <w:rsid w:val="008869EC"/>
    <w:rsid w:val="00886B27"/>
    <w:rsid w:val="00890554"/>
    <w:rsid w:val="00890C55"/>
    <w:rsid w:val="00890EB7"/>
    <w:rsid w:val="00890F6D"/>
    <w:rsid w:val="00891371"/>
    <w:rsid w:val="00891BD0"/>
    <w:rsid w:val="00891D1D"/>
    <w:rsid w:val="008921DA"/>
    <w:rsid w:val="008937C9"/>
    <w:rsid w:val="00895093"/>
    <w:rsid w:val="0089559D"/>
    <w:rsid w:val="008956B0"/>
    <w:rsid w:val="0089639E"/>
    <w:rsid w:val="008A0730"/>
    <w:rsid w:val="008A13A6"/>
    <w:rsid w:val="008A333E"/>
    <w:rsid w:val="008A3371"/>
    <w:rsid w:val="008A37EF"/>
    <w:rsid w:val="008A4EF3"/>
    <w:rsid w:val="008A4F2E"/>
    <w:rsid w:val="008A5329"/>
    <w:rsid w:val="008A59B8"/>
    <w:rsid w:val="008A6081"/>
    <w:rsid w:val="008A65C5"/>
    <w:rsid w:val="008A6C35"/>
    <w:rsid w:val="008A6F56"/>
    <w:rsid w:val="008A7DDE"/>
    <w:rsid w:val="008B0ECC"/>
    <w:rsid w:val="008B1ABC"/>
    <w:rsid w:val="008B247E"/>
    <w:rsid w:val="008B3F39"/>
    <w:rsid w:val="008B40E0"/>
    <w:rsid w:val="008B4A60"/>
    <w:rsid w:val="008B4C17"/>
    <w:rsid w:val="008B4F2B"/>
    <w:rsid w:val="008B528D"/>
    <w:rsid w:val="008B55BE"/>
    <w:rsid w:val="008B58AF"/>
    <w:rsid w:val="008B74EE"/>
    <w:rsid w:val="008B7541"/>
    <w:rsid w:val="008B7721"/>
    <w:rsid w:val="008B784D"/>
    <w:rsid w:val="008C097C"/>
    <w:rsid w:val="008C0F04"/>
    <w:rsid w:val="008C11CB"/>
    <w:rsid w:val="008C15FB"/>
    <w:rsid w:val="008C1DBA"/>
    <w:rsid w:val="008C33D7"/>
    <w:rsid w:val="008C4496"/>
    <w:rsid w:val="008C56C9"/>
    <w:rsid w:val="008C59B4"/>
    <w:rsid w:val="008C5EDE"/>
    <w:rsid w:val="008C66D8"/>
    <w:rsid w:val="008C6A47"/>
    <w:rsid w:val="008C7488"/>
    <w:rsid w:val="008C799C"/>
    <w:rsid w:val="008D02D2"/>
    <w:rsid w:val="008D039F"/>
    <w:rsid w:val="008D121D"/>
    <w:rsid w:val="008D19A4"/>
    <w:rsid w:val="008D1FD4"/>
    <w:rsid w:val="008D20D6"/>
    <w:rsid w:val="008D2A1A"/>
    <w:rsid w:val="008D40C9"/>
    <w:rsid w:val="008D4482"/>
    <w:rsid w:val="008D47D5"/>
    <w:rsid w:val="008D60F5"/>
    <w:rsid w:val="008D6B55"/>
    <w:rsid w:val="008D7E18"/>
    <w:rsid w:val="008E04B4"/>
    <w:rsid w:val="008E04D1"/>
    <w:rsid w:val="008E05E9"/>
    <w:rsid w:val="008E0BA5"/>
    <w:rsid w:val="008E111F"/>
    <w:rsid w:val="008E179D"/>
    <w:rsid w:val="008E2109"/>
    <w:rsid w:val="008E27E5"/>
    <w:rsid w:val="008E282D"/>
    <w:rsid w:val="008E2A78"/>
    <w:rsid w:val="008E417C"/>
    <w:rsid w:val="008E42EC"/>
    <w:rsid w:val="008E6FC6"/>
    <w:rsid w:val="008E7727"/>
    <w:rsid w:val="008F032E"/>
    <w:rsid w:val="008F0398"/>
    <w:rsid w:val="008F0637"/>
    <w:rsid w:val="008F0732"/>
    <w:rsid w:val="008F0750"/>
    <w:rsid w:val="008F0848"/>
    <w:rsid w:val="008F139A"/>
    <w:rsid w:val="008F1612"/>
    <w:rsid w:val="008F196A"/>
    <w:rsid w:val="008F19FE"/>
    <w:rsid w:val="008F2370"/>
    <w:rsid w:val="008F2DB7"/>
    <w:rsid w:val="008F34F4"/>
    <w:rsid w:val="008F4274"/>
    <w:rsid w:val="008F46E3"/>
    <w:rsid w:val="008F4B0A"/>
    <w:rsid w:val="008F4D2A"/>
    <w:rsid w:val="008F59B2"/>
    <w:rsid w:val="008F6CEA"/>
    <w:rsid w:val="008F6D22"/>
    <w:rsid w:val="008F6FAF"/>
    <w:rsid w:val="008F7636"/>
    <w:rsid w:val="008F7D06"/>
    <w:rsid w:val="008F7DE0"/>
    <w:rsid w:val="00900975"/>
    <w:rsid w:val="00900F3B"/>
    <w:rsid w:val="009017F7"/>
    <w:rsid w:val="00902123"/>
    <w:rsid w:val="009033F5"/>
    <w:rsid w:val="009037E1"/>
    <w:rsid w:val="00903D2C"/>
    <w:rsid w:val="00905103"/>
    <w:rsid w:val="0090535E"/>
    <w:rsid w:val="00905674"/>
    <w:rsid w:val="00906A05"/>
    <w:rsid w:val="00906E9E"/>
    <w:rsid w:val="009070EE"/>
    <w:rsid w:val="009075DB"/>
    <w:rsid w:val="00907CDC"/>
    <w:rsid w:val="0091167B"/>
    <w:rsid w:val="009134FF"/>
    <w:rsid w:val="00913789"/>
    <w:rsid w:val="00914070"/>
    <w:rsid w:val="00915306"/>
    <w:rsid w:val="00916251"/>
    <w:rsid w:val="0091631E"/>
    <w:rsid w:val="0091649B"/>
    <w:rsid w:val="0091698C"/>
    <w:rsid w:val="00916AF2"/>
    <w:rsid w:val="009177B7"/>
    <w:rsid w:val="009203E1"/>
    <w:rsid w:val="009232EF"/>
    <w:rsid w:val="00923419"/>
    <w:rsid w:val="00923725"/>
    <w:rsid w:val="00923E32"/>
    <w:rsid w:val="0092427B"/>
    <w:rsid w:val="0092439A"/>
    <w:rsid w:val="00924B0C"/>
    <w:rsid w:val="009252EA"/>
    <w:rsid w:val="009261A4"/>
    <w:rsid w:val="00926336"/>
    <w:rsid w:val="009266A9"/>
    <w:rsid w:val="00926914"/>
    <w:rsid w:val="00926D1B"/>
    <w:rsid w:val="009278BA"/>
    <w:rsid w:val="0092790A"/>
    <w:rsid w:val="00927975"/>
    <w:rsid w:val="00927CF7"/>
    <w:rsid w:val="009301F8"/>
    <w:rsid w:val="009310C7"/>
    <w:rsid w:val="009311FC"/>
    <w:rsid w:val="00931309"/>
    <w:rsid w:val="00931B96"/>
    <w:rsid w:val="00931D2A"/>
    <w:rsid w:val="00932AB5"/>
    <w:rsid w:val="00934C2B"/>
    <w:rsid w:val="009350CD"/>
    <w:rsid w:val="00935B19"/>
    <w:rsid w:val="00935E5F"/>
    <w:rsid w:val="00936242"/>
    <w:rsid w:val="00937263"/>
    <w:rsid w:val="00937442"/>
    <w:rsid w:val="009374FC"/>
    <w:rsid w:val="00937FC3"/>
    <w:rsid w:val="0094085E"/>
    <w:rsid w:val="00940F84"/>
    <w:rsid w:val="00941014"/>
    <w:rsid w:val="00941631"/>
    <w:rsid w:val="0094194F"/>
    <w:rsid w:val="00941F6D"/>
    <w:rsid w:val="0094230D"/>
    <w:rsid w:val="009425AB"/>
    <w:rsid w:val="009443A4"/>
    <w:rsid w:val="009449B0"/>
    <w:rsid w:val="00944F89"/>
    <w:rsid w:val="00945168"/>
    <w:rsid w:val="00945978"/>
    <w:rsid w:val="0094666F"/>
    <w:rsid w:val="00946754"/>
    <w:rsid w:val="009468B2"/>
    <w:rsid w:val="0094781E"/>
    <w:rsid w:val="00950035"/>
    <w:rsid w:val="00952163"/>
    <w:rsid w:val="00953CC0"/>
    <w:rsid w:val="009543C1"/>
    <w:rsid w:val="0095659F"/>
    <w:rsid w:val="009568FC"/>
    <w:rsid w:val="00957D38"/>
    <w:rsid w:val="00960501"/>
    <w:rsid w:val="00960E40"/>
    <w:rsid w:val="00960EA0"/>
    <w:rsid w:val="00961AB6"/>
    <w:rsid w:val="00962128"/>
    <w:rsid w:val="009622CC"/>
    <w:rsid w:val="0096327A"/>
    <w:rsid w:val="0096357D"/>
    <w:rsid w:val="00964AFA"/>
    <w:rsid w:val="00964D21"/>
    <w:rsid w:val="009665A0"/>
    <w:rsid w:val="009668F6"/>
    <w:rsid w:val="009672DA"/>
    <w:rsid w:val="00967407"/>
    <w:rsid w:val="009675F6"/>
    <w:rsid w:val="00967844"/>
    <w:rsid w:val="00967EFC"/>
    <w:rsid w:val="00970B88"/>
    <w:rsid w:val="00970D77"/>
    <w:rsid w:val="0097161D"/>
    <w:rsid w:val="00971D80"/>
    <w:rsid w:val="009721B8"/>
    <w:rsid w:val="00973FA6"/>
    <w:rsid w:val="00974784"/>
    <w:rsid w:val="00974F10"/>
    <w:rsid w:val="009750D0"/>
    <w:rsid w:val="009757BA"/>
    <w:rsid w:val="009758CF"/>
    <w:rsid w:val="00976D5A"/>
    <w:rsid w:val="00977B64"/>
    <w:rsid w:val="00977F5A"/>
    <w:rsid w:val="009801A0"/>
    <w:rsid w:val="0098172E"/>
    <w:rsid w:val="00981D40"/>
    <w:rsid w:val="00982273"/>
    <w:rsid w:val="009828C9"/>
    <w:rsid w:val="00982BFA"/>
    <w:rsid w:val="00983659"/>
    <w:rsid w:val="00983ADE"/>
    <w:rsid w:val="009850A9"/>
    <w:rsid w:val="00985716"/>
    <w:rsid w:val="009866E0"/>
    <w:rsid w:val="009875C6"/>
    <w:rsid w:val="00987D57"/>
    <w:rsid w:val="009903D4"/>
    <w:rsid w:val="00990730"/>
    <w:rsid w:val="00990907"/>
    <w:rsid w:val="009917B2"/>
    <w:rsid w:val="00991B34"/>
    <w:rsid w:val="00991B5F"/>
    <w:rsid w:val="00991CEE"/>
    <w:rsid w:val="00992B0D"/>
    <w:rsid w:val="009931D1"/>
    <w:rsid w:val="009932A0"/>
    <w:rsid w:val="009932F7"/>
    <w:rsid w:val="00993888"/>
    <w:rsid w:val="00994989"/>
    <w:rsid w:val="009962C8"/>
    <w:rsid w:val="00996550"/>
    <w:rsid w:val="009A0247"/>
    <w:rsid w:val="009A0B66"/>
    <w:rsid w:val="009A1503"/>
    <w:rsid w:val="009A2196"/>
    <w:rsid w:val="009A2C5E"/>
    <w:rsid w:val="009A3181"/>
    <w:rsid w:val="009A425E"/>
    <w:rsid w:val="009A49BC"/>
    <w:rsid w:val="009A5613"/>
    <w:rsid w:val="009A5678"/>
    <w:rsid w:val="009A5CB6"/>
    <w:rsid w:val="009A653B"/>
    <w:rsid w:val="009A74C5"/>
    <w:rsid w:val="009A76EE"/>
    <w:rsid w:val="009B06B4"/>
    <w:rsid w:val="009B21B8"/>
    <w:rsid w:val="009B24DE"/>
    <w:rsid w:val="009B2744"/>
    <w:rsid w:val="009B2C70"/>
    <w:rsid w:val="009B2D74"/>
    <w:rsid w:val="009B3748"/>
    <w:rsid w:val="009B4205"/>
    <w:rsid w:val="009B44B1"/>
    <w:rsid w:val="009B470B"/>
    <w:rsid w:val="009B507B"/>
    <w:rsid w:val="009B5A75"/>
    <w:rsid w:val="009B5E90"/>
    <w:rsid w:val="009B64DC"/>
    <w:rsid w:val="009B6DE0"/>
    <w:rsid w:val="009C0081"/>
    <w:rsid w:val="009C02F9"/>
    <w:rsid w:val="009C0A2D"/>
    <w:rsid w:val="009C0BF9"/>
    <w:rsid w:val="009C1365"/>
    <w:rsid w:val="009C1B62"/>
    <w:rsid w:val="009C2336"/>
    <w:rsid w:val="009C2A18"/>
    <w:rsid w:val="009C41EE"/>
    <w:rsid w:val="009C4973"/>
    <w:rsid w:val="009C49C7"/>
    <w:rsid w:val="009C4C84"/>
    <w:rsid w:val="009C5F08"/>
    <w:rsid w:val="009C673D"/>
    <w:rsid w:val="009C74B8"/>
    <w:rsid w:val="009C7AF2"/>
    <w:rsid w:val="009D03FD"/>
    <w:rsid w:val="009D0DAD"/>
    <w:rsid w:val="009D13FD"/>
    <w:rsid w:val="009D219F"/>
    <w:rsid w:val="009D2419"/>
    <w:rsid w:val="009D34B5"/>
    <w:rsid w:val="009D3F4B"/>
    <w:rsid w:val="009D428B"/>
    <w:rsid w:val="009D4B05"/>
    <w:rsid w:val="009D581B"/>
    <w:rsid w:val="009D59EB"/>
    <w:rsid w:val="009D6598"/>
    <w:rsid w:val="009D67AB"/>
    <w:rsid w:val="009D6C64"/>
    <w:rsid w:val="009D6D9A"/>
    <w:rsid w:val="009D7299"/>
    <w:rsid w:val="009D78FA"/>
    <w:rsid w:val="009E009E"/>
    <w:rsid w:val="009E11D2"/>
    <w:rsid w:val="009E2917"/>
    <w:rsid w:val="009E364C"/>
    <w:rsid w:val="009E43FB"/>
    <w:rsid w:val="009E450F"/>
    <w:rsid w:val="009E46E7"/>
    <w:rsid w:val="009E48EA"/>
    <w:rsid w:val="009E5315"/>
    <w:rsid w:val="009E60A6"/>
    <w:rsid w:val="009E6361"/>
    <w:rsid w:val="009E687E"/>
    <w:rsid w:val="009E6CB7"/>
    <w:rsid w:val="009E7483"/>
    <w:rsid w:val="009E78C1"/>
    <w:rsid w:val="009E7B97"/>
    <w:rsid w:val="009E7E05"/>
    <w:rsid w:val="009F0A64"/>
    <w:rsid w:val="009F139A"/>
    <w:rsid w:val="009F13A7"/>
    <w:rsid w:val="009F158A"/>
    <w:rsid w:val="009F19C4"/>
    <w:rsid w:val="009F30E2"/>
    <w:rsid w:val="009F314C"/>
    <w:rsid w:val="009F3924"/>
    <w:rsid w:val="009F39DE"/>
    <w:rsid w:val="009F455A"/>
    <w:rsid w:val="009F56AE"/>
    <w:rsid w:val="009F6C44"/>
    <w:rsid w:val="009F6DFE"/>
    <w:rsid w:val="00A01AF0"/>
    <w:rsid w:val="00A02032"/>
    <w:rsid w:val="00A02AD8"/>
    <w:rsid w:val="00A0343E"/>
    <w:rsid w:val="00A035A7"/>
    <w:rsid w:val="00A03BF0"/>
    <w:rsid w:val="00A04057"/>
    <w:rsid w:val="00A050C4"/>
    <w:rsid w:val="00A05350"/>
    <w:rsid w:val="00A0679F"/>
    <w:rsid w:val="00A070F8"/>
    <w:rsid w:val="00A07B3A"/>
    <w:rsid w:val="00A1085B"/>
    <w:rsid w:val="00A10B0A"/>
    <w:rsid w:val="00A10F0C"/>
    <w:rsid w:val="00A11058"/>
    <w:rsid w:val="00A1153F"/>
    <w:rsid w:val="00A11C67"/>
    <w:rsid w:val="00A12365"/>
    <w:rsid w:val="00A12E37"/>
    <w:rsid w:val="00A15F03"/>
    <w:rsid w:val="00A1629F"/>
    <w:rsid w:val="00A16B21"/>
    <w:rsid w:val="00A1715E"/>
    <w:rsid w:val="00A17203"/>
    <w:rsid w:val="00A175C2"/>
    <w:rsid w:val="00A20434"/>
    <w:rsid w:val="00A20653"/>
    <w:rsid w:val="00A22882"/>
    <w:rsid w:val="00A22B3E"/>
    <w:rsid w:val="00A235CE"/>
    <w:rsid w:val="00A23B04"/>
    <w:rsid w:val="00A23C93"/>
    <w:rsid w:val="00A24106"/>
    <w:rsid w:val="00A24909"/>
    <w:rsid w:val="00A24AD6"/>
    <w:rsid w:val="00A25493"/>
    <w:rsid w:val="00A257CC"/>
    <w:rsid w:val="00A2582C"/>
    <w:rsid w:val="00A25CDF"/>
    <w:rsid w:val="00A266CD"/>
    <w:rsid w:val="00A26B69"/>
    <w:rsid w:val="00A26BFC"/>
    <w:rsid w:val="00A27194"/>
    <w:rsid w:val="00A272DB"/>
    <w:rsid w:val="00A27C05"/>
    <w:rsid w:val="00A27C6C"/>
    <w:rsid w:val="00A27DDA"/>
    <w:rsid w:val="00A300E5"/>
    <w:rsid w:val="00A31022"/>
    <w:rsid w:val="00A31497"/>
    <w:rsid w:val="00A3243C"/>
    <w:rsid w:val="00A32BE1"/>
    <w:rsid w:val="00A33153"/>
    <w:rsid w:val="00A347DC"/>
    <w:rsid w:val="00A35155"/>
    <w:rsid w:val="00A363F6"/>
    <w:rsid w:val="00A36A65"/>
    <w:rsid w:val="00A36A78"/>
    <w:rsid w:val="00A36C13"/>
    <w:rsid w:val="00A36FE4"/>
    <w:rsid w:val="00A3752C"/>
    <w:rsid w:val="00A37AA2"/>
    <w:rsid w:val="00A409C5"/>
    <w:rsid w:val="00A40BCF"/>
    <w:rsid w:val="00A40BD4"/>
    <w:rsid w:val="00A40CDD"/>
    <w:rsid w:val="00A41182"/>
    <w:rsid w:val="00A41616"/>
    <w:rsid w:val="00A41B51"/>
    <w:rsid w:val="00A41C9B"/>
    <w:rsid w:val="00A4254A"/>
    <w:rsid w:val="00A42929"/>
    <w:rsid w:val="00A44A12"/>
    <w:rsid w:val="00A44EF1"/>
    <w:rsid w:val="00A45B36"/>
    <w:rsid w:val="00A47D44"/>
    <w:rsid w:val="00A5027A"/>
    <w:rsid w:val="00A5032E"/>
    <w:rsid w:val="00A50E42"/>
    <w:rsid w:val="00A51208"/>
    <w:rsid w:val="00A513F9"/>
    <w:rsid w:val="00A5146F"/>
    <w:rsid w:val="00A515F8"/>
    <w:rsid w:val="00A517DD"/>
    <w:rsid w:val="00A52FA1"/>
    <w:rsid w:val="00A5310A"/>
    <w:rsid w:val="00A53EBA"/>
    <w:rsid w:val="00A54112"/>
    <w:rsid w:val="00A54C36"/>
    <w:rsid w:val="00A54FEB"/>
    <w:rsid w:val="00A55ECE"/>
    <w:rsid w:val="00A56A8E"/>
    <w:rsid w:val="00A56BB1"/>
    <w:rsid w:val="00A56E05"/>
    <w:rsid w:val="00A57159"/>
    <w:rsid w:val="00A57178"/>
    <w:rsid w:val="00A61832"/>
    <w:rsid w:val="00A61AC0"/>
    <w:rsid w:val="00A61FCF"/>
    <w:rsid w:val="00A6293C"/>
    <w:rsid w:val="00A630EF"/>
    <w:rsid w:val="00A6393D"/>
    <w:rsid w:val="00A63961"/>
    <w:rsid w:val="00A63A9B"/>
    <w:rsid w:val="00A63BCD"/>
    <w:rsid w:val="00A6403E"/>
    <w:rsid w:val="00A6475B"/>
    <w:rsid w:val="00A662C2"/>
    <w:rsid w:val="00A6689C"/>
    <w:rsid w:val="00A66AEE"/>
    <w:rsid w:val="00A66BEC"/>
    <w:rsid w:val="00A66C67"/>
    <w:rsid w:val="00A674DA"/>
    <w:rsid w:val="00A67C3D"/>
    <w:rsid w:val="00A67CCA"/>
    <w:rsid w:val="00A707DE"/>
    <w:rsid w:val="00A70E60"/>
    <w:rsid w:val="00A712F4"/>
    <w:rsid w:val="00A714FE"/>
    <w:rsid w:val="00A72077"/>
    <w:rsid w:val="00A721CC"/>
    <w:rsid w:val="00A725B5"/>
    <w:rsid w:val="00A72B5A"/>
    <w:rsid w:val="00A744BF"/>
    <w:rsid w:val="00A75539"/>
    <w:rsid w:val="00A7582B"/>
    <w:rsid w:val="00A7594A"/>
    <w:rsid w:val="00A75951"/>
    <w:rsid w:val="00A75A01"/>
    <w:rsid w:val="00A75B20"/>
    <w:rsid w:val="00A76356"/>
    <w:rsid w:val="00A767C3"/>
    <w:rsid w:val="00A76EF0"/>
    <w:rsid w:val="00A774BF"/>
    <w:rsid w:val="00A778E1"/>
    <w:rsid w:val="00A80054"/>
    <w:rsid w:val="00A81345"/>
    <w:rsid w:val="00A816F4"/>
    <w:rsid w:val="00A824A0"/>
    <w:rsid w:val="00A825C3"/>
    <w:rsid w:val="00A82BE3"/>
    <w:rsid w:val="00A82C84"/>
    <w:rsid w:val="00A8403B"/>
    <w:rsid w:val="00A8551F"/>
    <w:rsid w:val="00A858FB"/>
    <w:rsid w:val="00A85AAA"/>
    <w:rsid w:val="00A85E0C"/>
    <w:rsid w:val="00A86265"/>
    <w:rsid w:val="00A86636"/>
    <w:rsid w:val="00A86C34"/>
    <w:rsid w:val="00A86FC7"/>
    <w:rsid w:val="00A87219"/>
    <w:rsid w:val="00A87D4F"/>
    <w:rsid w:val="00A90465"/>
    <w:rsid w:val="00A90AF1"/>
    <w:rsid w:val="00A911DD"/>
    <w:rsid w:val="00A91509"/>
    <w:rsid w:val="00A922C8"/>
    <w:rsid w:val="00A924B8"/>
    <w:rsid w:val="00A93039"/>
    <w:rsid w:val="00A934B2"/>
    <w:rsid w:val="00A937DC"/>
    <w:rsid w:val="00A9394C"/>
    <w:rsid w:val="00A93C38"/>
    <w:rsid w:val="00A9450E"/>
    <w:rsid w:val="00A9451B"/>
    <w:rsid w:val="00A94751"/>
    <w:rsid w:val="00A953C4"/>
    <w:rsid w:val="00A954BA"/>
    <w:rsid w:val="00A9566B"/>
    <w:rsid w:val="00A96041"/>
    <w:rsid w:val="00A966AC"/>
    <w:rsid w:val="00A96C61"/>
    <w:rsid w:val="00A96DF7"/>
    <w:rsid w:val="00AA0CF2"/>
    <w:rsid w:val="00AA151B"/>
    <w:rsid w:val="00AA1CFE"/>
    <w:rsid w:val="00AA212E"/>
    <w:rsid w:val="00AA42B3"/>
    <w:rsid w:val="00AA4EEF"/>
    <w:rsid w:val="00AA50D2"/>
    <w:rsid w:val="00AA55B5"/>
    <w:rsid w:val="00AA5E2F"/>
    <w:rsid w:val="00AA5FF8"/>
    <w:rsid w:val="00AA682B"/>
    <w:rsid w:val="00AA6952"/>
    <w:rsid w:val="00AA730F"/>
    <w:rsid w:val="00AA748F"/>
    <w:rsid w:val="00AA7986"/>
    <w:rsid w:val="00AB0D6E"/>
    <w:rsid w:val="00AB27E1"/>
    <w:rsid w:val="00AB3662"/>
    <w:rsid w:val="00AB3E0B"/>
    <w:rsid w:val="00AB44FB"/>
    <w:rsid w:val="00AB4BCF"/>
    <w:rsid w:val="00AB4F22"/>
    <w:rsid w:val="00AB52F2"/>
    <w:rsid w:val="00AB53E2"/>
    <w:rsid w:val="00AB72C0"/>
    <w:rsid w:val="00AC0141"/>
    <w:rsid w:val="00AC07F7"/>
    <w:rsid w:val="00AC11D7"/>
    <w:rsid w:val="00AC1915"/>
    <w:rsid w:val="00AC1DBD"/>
    <w:rsid w:val="00AC325A"/>
    <w:rsid w:val="00AC33E0"/>
    <w:rsid w:val="00AC385C"/>
    <w:rsid w:val="00AC4757"/>
    <w:rsid w:val="00AC4D92"/>
    <w:rsid w:val="00AC4DD4"/>
    <w:rsid w:val="00AC4E65"/>
    <w:rsid w:val="00AC5C9F"/>
    <w:rsid w:val="00AC5CDC"/>
    <w:rsid w:val="00AC63EE"/>
    <w:rsid w:val="00AC78EA"/>
    <w:rsid w:val="00AD097D"/>
    <w:rsid w:val="00AD10F5"/>
    <w:rsid w:val="00AD14E4"/>
    <w:rsid w:val="00AD206A"/>
    <w:rsid w:val="00AD23D7"/>
    <w:rsid w:val="00AD2B07"/>
    <w:rsid w:val="00AD429C"/>
    <w:rsid w:val="00AD4387"/>
    <w:rsid w:val="00AD458B"/>
    <w:rsid w:val="00AD49AE"/>
    <w:rsid w:val="00AD4C79"/>
    <w:rsid w:val="00AD53D4"/>
    <w:rsid w:val="00AD5BF8"/>
    <w:rsid w:val="00AD5D73"/>
    <w:rsid w:val="00AD5EBB"/>
    <w:rsid w:val="00AD62C0"/>
    <w:rsid w:val="00AD648D"/>
    <w:rsid w:val="00AD6551"/>
    <w:rsid w:val="00AD6E3D"/>
    <w:rsid w:val="00AD71D7"/>
    <w:rsid w:val="00AE05DD"/>
    <w:rsid w:val="00AE0945"/>
    <w:rsid w:val="00AE0DCE"/>
    <w:rsid w:val="00AE0F00"/>
    <w:rsid w:val="00AE1E5C"/>
    <w:rsid w:val="00AE319E"/>
    <w:rsid w:val="00AE46CB"/>
    <w:rsid w:val="00AE4B4B"/>
    <w:rsid w:val="00AE4C6C"/>
    <w:rsid w:val="00AE4F49"/>
    <w:rsid w:val="00AE53F0"/>
    <w:rsid w:val="00AE5B89"/>
    <w:rsid w:val="00AE6B9D"/>
    <w:rsid w:val="00AF0E1E"/>
    <w:rsid w:val="00AF0F88"/>
    <w:rsid w:val="00AF11B5"/>
    <w:rsid w:val="00AF188A"/>
    <w:rsid w:val="00AF216F"/>
    <w:rsid w:val="00AF25F0"/>
    <w:rsid w:val="00AF31D8"/>
    <w:rsid w:val="00AF3D49"/>
    <w:rsid w:val="00AF43A7"/>
    <w:rsid w:val="00AF5452"/>
    <w:rsid w:val="00AF606B"/>
    <w:rsid w:val="00AF7089"/>
    <w:rsid w:val="00AF75F1"/>
    <w:rsid w:val="00AF797B"/>
    <w:rsid w:val="00B003F5"/>
    <w:rsid w:val="00B00E78"/>
    <w:rsid w:val="00B01074"/>
    <w:rsid w:val="00B01463"/>
    <w:rsid w:val="00B01A97"/>
    <w:rsid w:val="00B02395"/>
    <w:rsid w:val="00B029F0"/>
    <w:rsid w:val="00B02C85"/>
    <w:rsid w:val="00B02F3A"/>
    <w:rsid w:val="00B03271"/>
    <w:rsid w:val="00B05B64"/>
    <w:rsid w:val="00B05ED6"/>
    <w:rsid w:val="00B06711"/>
    <w:rsid w:val="00B067FD"/>
    <w:rsid w:val="00B06D29"/>
    <w:rsid w:val="00B0706C"/>
    <w:rsid w:val="00B07857"/>
    <w:rsid w:val="00B07E80"/>
    <w:rsid w:val="00B100E6"/>
    <w:rsid w:val="00B10104"/>
    <w:rsid w:val="00B110C3"/>
    <w:rsid w:val="00B114DC"/>
    <w:rsid w:val="00B116B0"/>
    <w:rsid w:val="00B11852"/>
    <w:rsid w:val="00B12C53"/>
    <w:rsid w:val="00B12F17"/>
    <w:rsid w:val="00B135EC"/>
    <w:rsid w:val="00B13EBE"/>
    <w:rsid w:val="00B13F42"/>
    <w:rsid w:val="00B142BB"/>
    <w:rsid w:val="00B14EDC"/>
    <w:rsid w:val="00B15B08"/>
    <w:rsid w:val="00B15C3B"/>
    <w:rsid w:val="00B1608B"/>
    <w:rsid w:val="00B16AB2"/>
    <w:rsid w:val="00B17361"/>
    <w:rsid w:val="00B17D5A"/>
    <w:rsid w:val="00B206F2"/>
    <w:rsid w:val="00B20A0C"/>
    <w:rsid w:val="00B20DDC"/>
    <w:rsid w:val="00B20EAC"/>
    <w:rsid w:val="00B213F1"/>
    <w:rsid w:val="00B21A20"/>
    <w:rsid w:val="00B21A3F"/>
    <w:rsid w:val="00B22276"/>
    <w:rsid w:val="00B22CFA"/>
    <w:rsid w:val="00B22EEE"/>
    <w:rsid w:val="00B22EFE"/>
    <w:rsid w:val="00B23419"/>
    <w:rsid w:val="00B235DB"/>
    <w:rsid w:val="00B23E72"/>
    <w:rsid w:val="00B23EB0"/>
    <w:rsid w:val="00B2457B"/>
    <w:rsid w:val="00B24620"/>
    <w:rsid w:val="00B247DA"/>
    <w:rsid w:val="00B25BD5"/>
    <w:rsid w:val="00B25D03"/>
    <w:rsid w:val="00B26244"/>
    <w:rsid w:val="00B267BD"/>
    <w:rsid w:val="00B26AE6"/>
    <w:rsid w:val="00B27066"/>
    <w:rsid w:val="00B27C65"/>
    <w:rsid w:val="00B30AD9"/>
    <w:rsid w:val="00B30AEC"/>
    <w:rsid w:val="00B3100E"/>
    <w:rsid w:val="00B31A1D"/>
    <w:rsid w:val="00B32970"/>
    <w:rsid w:val="00B32E33"/>
    <w:rsid w:val="00B355DC"/>
    <w:rsid w:val="00B357E5"/>
    <w:rsid w:val="00B35BEB"/>
    <w:rsid w:val="00B379D2"/>
    <w:rsid w:val="00B37A97"/>
    <w:rsid w:val="00B41691"/>
    <w:rsid w:val="00B418AA"/>
    <w:rsid w:val="00B41AB1"/>
    <w:rsid w:val="00B422C6"/>
    <w:rsid w:val="00B4247A"/>
    <w:rsid w:val="00B42B2D"/>
    <w:rsid w:val="00B431F3"/>
    <w:rsid w:val="00B44588"/>
    <w:rsid w:val="00B44B4A"/>
    <w:rsid w:val="00B44C93"/>
    <w:rsid w:val="00B45F28"/>
    <w:rsid w:val="00B46189"/>
    <w:rsid w:val="00B46320"/>
    <w:rsid w:val="00B46C85"/>
    <w:rsid w:val="00B46DD7"/>
    <w:rsid w:val="00B47521"/>
    <w:rsid w:val="00B477B2"/>
    <w:rsid w:val="00B511E9"/>
    <w:rsid w:val="00B51636"/>
    <w:rsid w:val="00B51FB3"/>
    <w:rsid w:val="00B51FD0"/>
    <w:rsid w:val="00B520B1"/>
    <w:rsid w:val="00B5216F"/>
    <w:rsid w:val="00B5229E"/>
    <w:rsid w:val="00B5415C"/>
    <w:rsid w:val="00B5496B"/>
    <w:rsid w:val="00B55118"/>
    <w:rsid w:val="00B55751"/>
    <w:rsid w:val="00B62394"/>
    <w:rsid w:val="00B624D4"/>
    <w:rsid w:val="00B6264E"/>
    <w:rsid w:val="00B631E0"/>
    <w:rsid w:val="00B638E6"/>
    <w:rsid w:val="00B64065"/>
    <w:rsid w:val="00B64B98"/>
    <w:rsid w:val="00B64C21"/>
    <w:rsid w:val="00B65DCB"/>
    <w:rsid w:val="00B660F7"/>
    <w:rsid w:val="00B66375"/>
    <w:rsid w:val="00B66D65"/>
    <w:rsid w:val="00B6783C"/>
    <w:rsid w:val="00B67ADC"/>
    <w:rsid w:val="00B707E8"/>
    <w:rsid w:val="00B70E08"/>
    <w:rsid w:val="00B70E34"/>
    <w:rsid w:val="00B70E53"/>
    <w:rsid w:val="00B70ECB"/>
    <w:rsid w:val="00B71BC2"/>
    <w:rsid w:val="00B71FAB"/>
    <w:rsid w:val="00B72B02"/>
    <w:rsid w:val="00B72C22"/>
    <w:rsid w:val="00B7300D"/>
    <w:rsid w:val="00B73082"/>
    <w:rsid w:val="00B73C33"/>
    <w:rsid w:val="00B74178"/>
    <w:rsid w:val="00B74475"/>
    <w:rsid w:val="00B7457D"/>
    <w:rsid w:val="00B74658"/>
    <w:rsid w:val="00B7573E"/>
    <w:rsid w:val="00B76167"/>
    <w:rsid w:val="00B76EFF"/>
    <w:rsid w:val="00B770A8"/>
    <w:rsid w:val="00B77474"/>
    <w:rsid w:val="00B77537"/>
    <w:rsid w:val="00B77CA8"/>
    <w:rsid w:val="00B77DAD"/>
    <w:rsid w:val="00B77E25"/>
    <w:rsid w:val="00B80133"/>
    <w:rsid w:val="00B8137A"/>
    <w:rsid w:val="00B81D5F"/>
    <w:rsid w:val="00B824B1"/>
    <w:rsid w:val="00B82BC5"/>
    <w:rsid w:val="00B83E7B"/>
    <w:rsid w:val="00B83F44"/>
    <w:rsid w:val="00B84137"/>
    <w:rsid w:val="00B84342"/>
    <w:rsid w:val="00B84417"/>
    <w:rsid w:val="00B844CA"/>
    <w:rsid w:val="00B845A3"/>
    <w:rsid w:val="00B84BF9"/>
    <w:rsid w:val="00B8508B"/>
    <w:rsid w:val="00B85265"/>
    <w:rsid w:val="00B85440"/>
    <w:rsid w:val="00B85C56"/>
    <w:rsid w:val="00B85CD3"/>
    <w:rsid w:val="00B86165"/>
    <w:rsid w:val="00B90158"/>
    <w:rsid w:val="00B906A8"/>
    <w:rsid w:val="00B91345"/>
    <w:rsid w:val="00B91483"/>
    <w:rsid w:val="00B919CC"/>
    <w:rsid w:val="00B91DBE"/>
    <w:rsid w:val="00B92BB6"/>
    <w:rsid w:val="00B92F22"/>
    <w:rsid w:val="00B93DA9"/>
    <w:rsid w:val="00B94272"/>
    <w:rsid w:val="00B94412"/>
    <w:rsid w:val="00B9444A"/>
    <w:rsid w:val="00B94AED"/>
    <w:rsid w:val="00B9500E"/>
    <w:rsid w:val="00B9555F"/>
    <w:rsid w:val="00B957F6"/>
    <w:rsid w:val="00B957F8"/>
    <w:rsid w:val="00B96EB3"/>
    <w:rsid w:val="00B96FC1"/>
    <w:rsid w:val="00B97405"/>
    <w:rsid w:val="00B979EF"/>
    <w:rsid w:val="00BA01B6"/>
    <w:rsid w:val="00BA06A4"/>
    <w:rsid w:val="00BA0EF3"/>
    <w:rsid w:val="00BA1D75"/>
    <w:rsid w:val="00BA21A6"/>
    <w:rsid w:val="00BA292F"/>
    <w:rsid w:val="00BA2E78"/>
    <w:rsid w:val="00BA344B"/>
    <w:rsid w:val="00BA3BD8"/>
    <w:rsid w:val="00BA4BD4"/>
    <w:rsid w:val="00BA5129"/>
    <w:rsid w:val="00BA5240"/>
    <w:rsid w:val="00BA6569"/>
    <w:rsid w:val="00BB0E30"/>
    <w:rsid w:val="00BB1125"/>
    <w:rsid w:val="00BB15BF"/>
    <w:rsid w:val="00BB26F5"/>
    <w:rsid w:val="00BB3456"/>
    <w:rsid w:val="00BB3B1B"/>
    <w:rsid w:val="00BB4441"/>
    <w:rsid w:val="00BB46F3"/>
    <w:rsid w:val="00BB494E"/>
    <w:rsid w:val="00BB55B0"/>
    <w:rsid w:val="00BB57E3"/>
    <w:rsid w:val="00BB5BDD"/>
    <w:rsid w:val="00BB6698"/>
    <w:rsid w:val="00BB7B7D"/>
    <w:rsid w:val="00BB7C1F"/>
    <w:rsid w:val="00BB7C54"/>
    <w:rsid w:val="00BC152B"/>
    <w:rsid w:val="00BC15FD"/>
    <w:rsid w:val="00BC1982"/>
    <w:rsid w:val="00BC1B37"/>
    <w:rsid w:val="00BC2DE9"/>
    <w:rsid w:val="00BC381D"/>
    <w:rsid w:val="00BC3963"/>
    <w:rsid w:val="00BC46A8"/>
    <w:rsid w:val="00BC47FA"/>
    <w:rsid w:val="00BC529A"/>
    <w:rsid w:val="00BC5700"/>
    <w:rsid w:val="00BC5D04"/>
    <w:rsid w:val="00BC6A29"/>
    <w:rsid w:val="00BC78AB"/>
    <w:rsid w:val="00BC7B74"/>
    <w:rsid w:val="00BD0C01"/>
    <w:rsid w:val="00BD1A0A"/>
    <w:rsid w:val="00BD2362"/>
    <w:rsid w:val="00BD2BA5"/>
    <w:rsid w:val="00BD2D05"/>
    <w:rsid w:val="00BD3B97"/>
    <w:rsid w:val="00BD405D"/>
    <w:rsid w:val="00BD4985"/>
    <w:rsid w:val="00BD50D2"/>
    <w:rsid w:val="00BD5892"/>
    <w:rsid w:val="00BD66C1"/>
    <w:rsid w:val="00BD6B27"/>
    <w:rsid w:val="00BD6EF5"/>
    <w:rsid w:val="00BE066E"/>
    <w:rsid w:val="00BE0CE3"/>
    <w:rsid w:val="00BE279F"/>
    <w:rsid w:val="00BE2E0F"/>
    <w:rsid w:val="00BE30F0"/>
    <w:rsid w:val="00BE36B7"/>
    <w:rsid w:val="00BE39EA"/>
    <w:rsid w:val="00BE48E3"/>
    <w:rsid w:val="00BE4B4C"/>
    <w:rsid w:val="00BE5197"/>
    <w:rsid w:val="00BE5477"/>
    <w:rsid w:val="00BE5760"/>
    <w:rsid w:val="00BE583E"/>
    <w:rsid w:val="00BE5AA9"/>
    <w:rsid w:val="00BE635F"/>
    <w:rsid w:val="00BE6794"/>
    <w:rsid w:val="00BE6B78"/>
    <w:rsid w:val="00BE73C8"/>
    <w:rsid w:val="00BF03C5"/>
    <w:rsid w:val="00BF0BB5"/>
    <w:rsid w:val="00BF0C88"/>
    <w:rsid w:val="00BF1AB9"/>
    <w:rsid w:val="00BF1E00"/>
    <w:rsid w:val="00BF26E8"/>
    <w:rsid w:val="00BF3516"/>
    <w:rsid w:val="00BF3D25"/>
    <w:rsid w:val="00BF44BB"/>
    <w:rsid w:val="00BF46F4"/>
    <w:rsid w:val="00BF4F13"/>
    <w:rsid w:val="00BF5E1E"/>
    <w:rsid w:val="00BF6C3D"/>
    <w:rsid w:val="00BF7887"/>
    <w:rsid w:val="00BF7B4F"/>
    <w:rsid w:val="00C003E8"/>
    <w:rsid w:val="00C00E5E"/>
    <w:rsid w:val="00C015D7"/>
    <w:rsid w:val="00C0162B"/>
    <w:rsid w:val="00C0167B"/>
    <w:rsid w:val="00C0272C"/>
    <w:rsid w:val="00C031E7"/>
    <w:rsid w:val="00C036AE"/>
    <w:rsid w:val="00C047B0"/>
    <w:rsid w:val="00C04A35"/>
    <w:rsid w:val="00C04B1E"/>
    <w:rsid w:val="00C04C7E"/>
    <w:rsid w:val="00C051E5"/>
    <w:rsid w:val="00C05CD8"/>
    <w:rsid w:val="00C061B5"/>
    <w:rsid w:val="00C07C50"/>
    <w:rsid w:val="00C07CF5"/>
    <w:rsid w:val="00C106C1"/>
    <w:rsid w:val="00C116FC"/>
    <w:rsid w:val="00C11E95"/>
    <w:rsid w:val="00C12B7E"/>
    <w:rsid w:val="00C12FCF"/>
    <w:rsid w:val="00C1322E"/>
    <w:rsid w:val="00C13264"/>
    <w:rsid w:val="00C13294"/>
    <w:rsid w:val="00C14AC6"/>
    <w:rsid w:val="00C15458"/>
    <w:rsid w:val="00C16DEB"/>
    <w:rsid w:val="00C20276"/>
    <w:rsid w:val="00C204F1"/>
    <w:rsid w:val="00C207CB"/>
    <w:rsid w:val="00C20FB3"/>
    <w:rsid w:val="00C21147"/>
    <w:rsid w:val="00C213E2"/>
    <w:rsid w:val="00C221E8"/>
    <w:rsid w:val="00C230F9"/>
    <w:rsid w:val="00C23899"/>
    <w:rsid w:val="00C23B8B"/>
    <w:rsid w:val="00C23BAE"/>
    <w:rsid w:val="00C23EAE"/>
    <w:rsid w:val="00C244B9"/>
    <w:rsid w:val="00C24505"/>
    <w:rsid w:val="00C245D0"/>
    <w:rsid w:val="00C24A68"/>
    <w:rsid w:val="00C24EB3"/>
    <w:rsid w:val="00C254E0"/>
    <w:rsid w:val="00C26B2C"/>
    <w:rsid w:val="00C27894"/>
    <w:rsid w:val="00C27952"/>
    <w:rsid w:val="00C27D9B"/>
    <w:rsid w:val="00C27EDE"/>
    <w:rsid w:val="00C319D2"/>
    <w:rsid w:val="00C32066"/>
    <w:rsid w:val="00C32BD4"/>
    <w:rsid w:val="00C33007"/>
    <w:rsid w:val="00C33022"/>
    <w:rsid w:val="00C345F3"/>
    <w:rsid w:val="00C34BB0"/>
    <w:rsid w:val="00C34FB5"/>
    <w:rsid w:val="00C3658F"/>
    <w:rsid w:val="00C37940"/>
    <w:rsid w:val="00C37F9B"/>
    <w:rsid w:val="00C403F5"/>
    <w:rsid w:val="00C40D31"/>
    <w:rsid w:val="00C41374"/>
    <w:rsid w:val="00C41ECD"/>
    <w:rsid w:val="00C42154"/>
    <w:rsid w:val="00C42790"/>
    <w:rsid w:val="00C42B09"/>
    <w:rsid w:val="00C42E51"/>
    <w:rsid w:val="00C4308E"/>
    <w:rsid w:val="00C437FD"/>
    <w:rsid w:val="00C4398B"/>
    <w:rsid w:val="00C43A32"/>
    <w:rsid w:val="00C441F4"/>
    <w:rsid w:val="00C44EC0"/>
    <w:rsid w:val="00C450AD"/>
    <w:rsid w:val="00C45A8A"/>
    <w:rsid w:val="00C45ACF"/>
    <w:rsid w:val="00C467D3"/>
    <w:rsid w:val="00C46ACD"/>
    <w:rsid w:val="00C500C6"/>
    <w:rsid w:val="00C50151"/>
    <w:rsid w:val="00C51788"/>
    <w:rsid w:val="00C53186"/>
    <w:rsid w:val="00C532F2"/>
    <w:rsid w:val="00C53E9A"/>
    <w:rsid w:val="00C54332"/>
    <w:rsid w:val="00C548C9"/>
    <w:rsid w:val="00C54D32"/>
    <w:rsid w:val="00C558C1"/>
    <w:rsid w:val="00C55C70"/>
    <w:rsid w:val="00C5603F"/>
    <w:rsid w:val="00C56299"/>
    <w:rsid w:val="00C563DA"/>
    <w:rsid w:val="00C56602"/>
    <w:rsid w:val="00C56F8E"/>
    <w:rsid w:val="00C57C8D"/>
    <w:rsid w:val="00C60C18"/>
    <w:rsid w:val="00C611AB"/>
    <w:rsid w:val="00C6139B"/>
    <w:rsid w:val="00C615CB"/>
    <w:rsid w:val="00C62911"/>
    <w:rsid w:val="00C6447E"/>
    <w:rsid w:val="00C646B3"/>
    <w:rsid w:val="00C64CB8"/>
    <w:rsid w:val="00C653AD"/>
    <w:rsid w:val="00C6626E"/>
    <w:rsid w:val="00C6649F"/>
    <w:rsid w:val="00C66EB2"/>
    <w:rsid w:val="00C70195"/>
    <w:rsid w:val="00C70222"/>
    <w:rsid w:val="00C7038C"/>
    <w:rsid w:val="00C706C5"/>
    <w:rsid w:val="00C712B8"/>
    <w:rsid w:val="00C71338"/>
    <w:rsid w:val="00C72298"/>
    <w:rsid w:val="00C724F4"/>
    <w:rsid w:val="00C72CFC"/>
    <w:rsid w:val="00C7337F"/>
    <w:rsid w:val="00C73A36"/>
    <w:rsid w:val="00C73F0D"/>
    <w:rsid w:val="00C749E4"/>
    <w:rsid w:val="00C751B4"/>
    <w:rsid w:val="00C758D0"/>
    <w:rsid w:val="00C759E8"/>
    <w:rsid w:val="00C768C2"/>
    <w:rsid w:val="00C76D04"/>
    <w:rsid w:val="00C76E6F"/>
    <w:rsid w:val="00C76FF7"/>
    <w:rsid w:val="00C770B9"/>
    <w:rsid w:val="00C77A66"/>
    <w:rsid w:val="00C80700"/>
    <w:rsid w:val="00C80A40"/>
    <w:rsid w:val="00C81ACB"/>
    <w:rsid w:val="00C8295C"/>
    <w:rsid w:val="00C82C5C"/>
    <w:rsid w:val="00C832D8"/>
    <w:rsid w:val="00C833E6"/>
    <w:rsid w:val="00C83557"/>
    <w:rsid w:val="00C84CC9"/>
    <w:rsid w:val="00C85070"/>
    <w:rsid w:val="00C85BF0"/>
    <w:rsid w:val="00C85C15"/>
    <w:rsid w:val="00C863D2"/>
    <w:rsid w:val="00C86663"/>
    <w:rsid w:val="00C87933"/>
    <w:rsid w:val="00C91ACE"/>
    <w:rsid w:val="00C91B8C"/>
    <w:rsid w:val="00C922F5"/>
    <w:rsid w:val="00C9264A"/>
    <w:rsid w:val="00C93007"/>
    <w:rsid w:val="00C931AD"/>
    <w:rsid w:val="00C93AFE"/>
    <w:rsid w:val="00C9428F"/>
    <w:rsid w:val="00C94FEF"/>
    <w:rsid w:val="00C95618"/>
    <w:rsid w:val="00C9576F"/>
    <w:rsid w:val="00C96776"/>
    <w:rsid w:val="00C975B7"/>
    <w:rsid w:val="00C97BE7"/>
    <w:rsid w:val="00CA109F"/>
    <w:rsid w:val="00CA1877"/>
    <w:rsid w:val="00CA1ED4"/>
    <w:rsid w:val="00CA2FEF"/>
    <w:rsid w:val="00CA384C"/>
    <w:rsid w:val="00CA48B3"/>
    <w:rsid w:val="00CA677F"/>
    <w:rsid w:val="00CA67B0"/>
    <w:rsid w:val="00CA68E6"/>
    <w:rsid w:val="00CA7E3D"/>
    <w:rsid w:val="00CA7E71"/>
    <w:rsid w:val="00CB0998"/>
    <w:rsid w:val="00CB12D1"/>
    <w:rsid w:val="00CB175C"/>
    <w:rsid w:val="00CB1953"/>
    <w:rsid w:val="00CB1F95"/>
    <w:rsid w:val="00CB23B4"/>
    <w:rsid w:val="00CB26BF"/>
    <w:rsid w:val="00CB2BA9"/>
    <w:rsid w:val="00CB4AB9"/>
    <w:rsid w:val="00CB4F58"/>
    <w:rsid w:val="00CB5084"/>
    <w:rsid w:val="00CB5228"/>
    <w:rsid w:val="00CB5270"/>
    <w:rsid w:val="00CB5448"/>
    <w:rsid w:val="00CB58A8"/>
    <w:rsid w:val="00CB7147"/>
    <w:rsid w:val="00CB7310"/>
    <w:rsid w:val="00CB73E2"/>
    <w:rsid w:val="00CB7976"/>
    <w:rsid w:val="00CB7A1E"/>
    <w:rsid w:val="00CC036C"/>
    <w:rsid w:val="00CC15FE"/>
    <w:rsid w:val="00CC27BF"/>
    <w:rsid w:val="00CC2EA4"/>
    <w:rsid w:val="00CC2F20"/>
    <w:rsid w:val="00CC3F32"/>
    <w:rsid w:val="00CC52DB"/>
    <w:rsid w:val="00CC7D2C"/>
    <w:rsid w:val="00CD027D"/>
    <w:rsid w:val="00CD037A"/>
    <w:rsid w:val="00CD2394"/>
    <w:rsid w:val="00CD2A9D"/>
    <w:rsid w:val="00CD2CD9"/>
    <w:rsid w:val="00CD3C79"/>
    <w:rsid w:val="00CD3D4D"/>
    <w:rsid w:val="00CD4EA9"/>
    <w:rsid w:val="00CD5971"/>
    <w:rsid w:val="00CD5C80"/>
    <w:rsid w:val="00CD5CA5"/>
    <w:rsid w:val="00CD5DC1"/>
    <w:rsid w:val="00CD622D"/>
    <w:rsid w:val="00CD64DC"/>
    <w:rsid w:val="00CD6519"/>
    <w:rsid w:val="00CD6B76"/>
    <w:rsid w:val="00CD6BC1"/>
    <w:rsid w:val="00CD6F29"/>
    <w:rsid w:val="00CD7348"/>
    <w:rsid w:val="00CD7ACF"/>
    <w:rsid w:val="00CD7B82"/>
    <w:rsid w:val="00CD7DFA"/>
    <w:rsid w:val="00CE0B76"/>
    <w:rsid w:val="00CE0C56"/>
    <w:rsid w:val="00CE1BBF"/>
    <w:rsid w:val="00CE1F81"/>
    <w:rsid w:val="00CE21F6"/>
    <w:rsid w:val="00CE2249"/>
    <w:rsid w:val="00CE34C9"/>
    <w:rsid w:val="00CE51DE"/>
    <w:rsid w:val="00CE577C"/>
    <w:rsid w:val="00CE594A"/>
    <w:rsid w:val="00CE5CE9"/>
    <w:rsid w:val="00CE6535"/>
    <w:rsid w:val="00CE6B18"/>
    <w:rsid w:val="00CE7C7C"/>
    <w:rsid w:val="00CE7C8F"/>
    <w:rsid w:val="00CE7F11"/>
    <w:rsid w:val="00CF0C72"/>
    <w:rsid w:val="00CF0EAF"/>
    <w:rsid w:val="00CF1453"/>
    <w:rsid w:val="00CF3407"/>
    <w:rsid w:val="00CF4408"/>
    <w:rsid w:val="00CF6E99"/>
    <w:rsid w:val="00CF72E7"/>
    <w:rsid w:val="00CF78CC"/>
    <w:rsid w:val="00D015C5"/>
    <w:rsid w:val="00D02017"/>
    <w:rsid w:val="00D02E62"/>
    <w:rsid w:val="00D03087"/>
    <w:rsid w:val="00D03164"/>
    <w:rsid w:val="00D03860"/>
    <w:rsid w:val="00D045AA"/>
    <w:rsid w:val="00D04801"/>
    <w:rsid w:val="00D05F6A"/>
    <w:rsid w:val="00D07A5A"/>
    <w:rsid w:val="00D1037C"/>
    <w:rsid w:val="00D103E9"/>
    <w:rsid w:val="00D10C13"/>
    <w:rsid w:val="00D11208"/>
    <w:rsid w:val="00D1161A"/>
    <w:rsid w:val="00D120A8"/>
    <w:rsid w:val="00D12C36"/>
    <w:rsid w:val="00D145A6"/>
    <w:rsid w:val="00D16049"/>
    <w:rsid w:val="00D161B2"/>
    <w:rsid w:val="00D16662"/>
    <w:rsid w:val="00D16817"/>
    <w:rsid w:val="00D17BAF"/>
    <w:rsid w:val="00D17C14"/>
    <w:rsid w:val="00D204BB"/>
    <w:rsid w:val="00D20986"/>
    <w:rsid w:val="00D20C9C"/>
    <w:rsid w:val="00D228A4"/>
    <w:rsid w:val="00D23A48"/>
    <w:rsid w:val="00D23B7C"/>
    <w:rsid w:val="00D23D28"/>
    <w:rsid w:val="00D23D85"/>
    <w:rsid w:val="00D24A4E"/>
    <w:rsid w:val="00D24B5E"/>
    <w:rsid w:val="00D24CBA"/>
    <w:rsid w:val="00D24FB3"/>
    <w:rsid w:val="00D2613D"/>
    <w:rsid w:val="00D27261"/>
    <w:rsid w:val="00D3037D"/>
    <w:rsid w:val="00D30EA1"/>
    <w:rsid w:val="00D31B3C"/>
    <w:rsid w:val="00D31B64"/>
    <w:rsid w:val="00D32C2D"/>
    <w:rsid w:val="00D338AB"/>
    <w:rsid w:val="00D33D76"/>
    <w:rsid w:val="00D34475"/>
    <w:rsid w:val="00D3474F"/>
    <w:rsid w:val="00D34DE2"/>
    <w:rsid w:val="00D350EE"/>
    <w:rsid w:val="00D35832"/>
    <w:rsid w:val="00D35ED8"/>
    <w:rsid w:val="00D3617C"/>
    <w:rsid w:val="00D367D1"/>
    <w:rsid w:val="00D36C99"/>
    <w:rsid w:val="00D37393"/>
    <w:rsid w:val="00D407B1"/>
    <w:rsid w:val="00D40CA6"/>
    <w:rsid w:val="00D40E72"/>
    <w:rsid w:val="00D42759"/>
    <w:rsid w:val="00D42C5B"/>
    <w:rsid w:val="00D43B9F"/>
    <w:rsid w:val="00D44FC6"/>
    <w:rsid w:val="00D45BA9"/>
    <w:rsid w:val="00D460A9"/>
    <w:rsid w:val="00D4651D"/>
    <w:rsid w:val="00D466D4"/>
    <w:rsid w:val="00D46BCE"/>
    <w:rsid w:val="00D47185"/>
    <w:rsid w:val="00D471A3"/>
    <w:rsid w:val="00D51CF5"/>
    <w:rsid w:val="00D522C1"/>
    <w:rsid w:val="00D52A65"/>
    <w:rsid w:val="00D52C6A"/>
    <w:rsid w:val="00D52CC0"/>
    <w:rsid w:val="00D52EEF"/>
    <w:rsid w:val="00D533A3"/>
    <w:rsid w:val="00D53950"/>
    <w:rsid w:val="00D539D9"/>
    <w:rsid w:val="00D53C1C"/>
    <w:rsid w:val="00D5424E"/>
    <w:rsid w:val="00D54C2E"/>
    <w:rsid w:val="00D54F0A"/>
    <w:rsid w:val="00D55708"/>
    <w:rsid w:val="00D5597A"/>
    <w:rsid w:val="00D55FFF"/>
    <w:rsid w:val="00D56B7E"/>
    <w:rsid w:val="00D56F8A"/>
    <w:rsid w:val="00D578FC"/>
    <w:rsid w:val="00D6021B"/>
    <w:rsid w:val="00D604D7"/>
    <w:rsid w:val="00D60F04"/>
    <w:rsid w:val="00D61B25"/>
    <w:rsid w:val="00D6221E"/>
    <w:rsid w:val="00D624DF"/>
    <w:rsid w:val="00D62CE7"/>
    <w:rsid w:val="00D655F4"/>
    <w:rsid w:val="00D65CCC"/>
    <w:rsid w:val="00D664D5"/>
    <w:rsid w:val="00D668DE"/>
    <w:rsid w:val="00D67067"/>
    <w:rsid w:val="00D67544"/>
    <w:rsid w:val="00D7049B"/>
    <w:rsid w:val="00D70508"/>
    <w:rsid w:val="00D71343"/>
    <w:rsid w:val="00D71E9C"/>
    <w:rsid w:val="00D72152"/>
    <w:rsid w:val="00D72FA8"/>
    <w:rsid w:val="00D7317C"/>
    <w:rsid w:val="00D73E13"/>
    <w:rsid w:val="00D7400B"/>
    <w:rsid w:val="00D74675"/>
    <w:rsid w:val="00D76143"/>
    <w:rsid w:val="00D764A1"/>
    <w:rsid w:val="00D76929"/>
    <w:rsid w:val="00D76A5C"/>
    <w:rsid w:val="00D77D5E"/>
    <w:rsid w:val="00D77F47"/>
    <w:rsid w:val="00D8057F"/>
    <w:rsid w:val="00D80EAF"/>
    <w:rsid w:val="00D8270A"/>
    <w:rsid w:val="00D82793"/>
    <w:rsid w:val="00D82C11"/>
    <w:rsid w:val="00D82D64"/>
    <w:rsid w:val="00D847BD"/>
    <w:rsid w:val="00D847EC"/>
    <w:rsid w:val="00D84FFB"/>
    <w:rsid w:val="00D8539E"/>
    <w:rsid w:val="00D853DA"/>
    <w:rsid w:val="00D854AE"/>
    <w:rsid w:val="00D858DA"/>
    <w:rsid w:val="00D85A97"/>
    <w:rsid w:val="00D85C58"/>
    <w:rsid w:val="00D86A5B"/>
    <w:rsid w:val="00D86C40"/>
    <w:rsid w:val="00D87801"/>
    <w:rsid w:val="00D87846"/>
    <w:rsid w:val="00D878F3"/>
    <w:rsid w:val="00D90299"/>
    <w:rsid w:val="00D905DE"/>
    <w:rsid w:val="00D90ACF"/>
    <w:rsid w:val="00D90B40"/>
    <w:rsid w:val="00D90FC6"/>
    <w:rsid w:val="00D9132B"/>
    <w:rsid w:val="00D9214C"/>
    <w:rsid w:val="00D937AA"/>
    <w:rsid w:val="00D942F2"/>
    <w:rsid w:val="00D944E9"/>
    <w:rsid w:val="00D945B6"/>
    <w:rsid w:val="00D945F8"/>
    <w:rsid w:val="00D948CB"/>
    <w:rsid w:val="00D94B91"/>
    <w:rsid w:val="00D951CB"/>
    <w:rsid w:val="00D95469"/>
    <w:rsid w:val="00D95ACA"/>
    <w:rsid w:val="00D95C2E"/>
    <w:rsid w:val="00D97898"/>
    <w:rsid w:val="00DA05B5"/>
    <w:rsid w:val="00DA148D"/>
    <w:rsid w:val="00DA204E"/>
    <w:rsid w:val="00DA22D4"/>
    <w:rsid w:val="00DA23F6"/>
    <w:rsid w:val="00DA2436"/>
    <w:rsid w:val="00DA27F5"/>
    <w:rsid w:val="00DA4105"/>
    <w:rsid w:val="00DA4681"/>
    <w:rsid w:val="00DA55F2"/>
    <w:rsid w:val="00DA5C84"/>
    <w:rsid w:val="00DA6209"/>
    <w:rsid w:val="00DA68F9"/>
    <w:rsid w:val="00DA703D"/>
    <w:rsid w:val="00DA71B3"/>
    <w:rsid w:val="00DA7D4A"/>
    <w:rsid w:val="00DB07D0"/>
    <w:rsid w:val="00DB1296"/>
    <w:rsid w:val="00DB1655"/>
    <w:rsid w:val="00DB1D5D"/>
    <w:rsid w:val="00DB23C8"/>
    <w:rsid w:val="00DB2889"/>
    <w:rsid w:val="00DB291A"/>
    <w:rsid w:val="00DB2B1A"/>
    <w:rsid w:val="00DB2D5C"/>
    <w:rsid w:val="00DB3489"/>
    <w:rsid w:val="00DB3551"/>
    <w:rsid w:val="00DB3DF5"/>
    <w:rsid w:val="00DB3E21"/>
    <w:rsid w:val="00DB41CA"/>
    <w:rsid w:val="00DB4760"/>
    <w:rsid w:val="00DB7224"/>
    <w:rsid w:val="00DC04F3"/>
    <w:rsid w:val="00DC05A7"/>
    <w:rsid w:val="00DC0DA0"/>
    <w:rsid w:val="00DC15EC"/>
    <w:rsid w:val="00DC1B7A"/>
    <w:rsid w:val="00DC2E11"/>
    <w:rsid w:val="00DC2FFF"/>
    <w:rsid w:val="00DC3789"/>
    <w:rsid w:val="00DC38AD"/>
    <w:rsid w:val="00DC3C85"/>
    <w:rsid w:val="00DC43BF"/>
    <w:rsid w:val="00DC447D"/>
    <w:rsid w:val="00DC4734"/>
    <w:rsid w:val="00DC5282"/>
    <w:rsid w:val="00DC5786"/>
    <w:rsid w:val="00DC5D3F"/>
    <w:rsid w:val="00DC5DBC"/>
    <w:rsid w:val="00DC63E0"/>
    <w:rsid w:val="00DC6976"/>
    <w:rsid w:val="00DC714B"/>
    <w:rsid w:val="00DC7762"/>
    <w:rsid w:val="00DC7B73"/>
    <w:rsid w:val="00DD0233"/>
    <w:rsid w:val="00DD0516"/>
    <w:rsid w:val="00DD203E"/>
    <w:rsid w:val="00DD2377"/>
    <w:rsid w:val="00DD2F20"/>
    <w:rsid w:val="00DD30BC"/>
    <w:rsid w:val="00DD3464"/>
    <w:rsid w:val="00DD397A"/>
    <w:rsid w:val="00DD3DCB"/>
    <w:rsid w:val="00DD3E36"/>
    <w:rsid w:val="00DD3F70"/>
    <w:rsid w:val="00DD421E"/>
    <w:rsid w:val="00DD49B2"/>
    <w:rsid w:val="00DD4C07"/>
    <w:rsid w:val="00DD5A1D"/>
    <w:rsid w:val="00DD5BE8"/>
    <w:rsid w:val="00DD651A"/>
    <w:rsid w:val="00DD720F"/>
    <w:rsid w:val="00DD7504"/>
    <w:rsid w:val="00DD7DA1"/>
    <w:rsid w:val="00DD7E76"/>
    <w:rsid w:val="00DE06B6"/>
    <w:rsid w:val="00DE08BF"/>
    <w:rsid w:val="00DE0C55"/>
    <w:rsid w:val="00DE14EF"/>
    <w:rsid w:val="00DE2305"/>
    <w:rsid w:val="00DE2C73"/>
    <w:rsid w:val="00DE474C"/>
    <w:rsid w:val="00DE4B6A"/>
    <w:rsid w:val="00DE74A8"/>
    <w:rsid w:val="00DE76C4"/>
    <w:rsid w:val="00DF099A"/>
    <w:rsid w:val="00DF0F1C"/>
    <w:rsid w:val="00DF110C"/>
    <w:rsid w:val="00DF1761"/>
    <w:rsid w:val="00DF1A6F"/>
    <w:rsid w:val="00DF237A"/>
    <w:rsid w:val="00DF36F5"/>
    <w:rsid w:val="00DF3730"/>
    <w:rsid w:val="00DF3E0A"/>
    <w:rsid w:val="00DF3FDB"/>
    <w:rsid w:val="00DF4590"/>
    <w:rsid w:val="00DF45BA"/>
    <w:rsid w:val="00DF51BC"/>
    <w:rsid w:val="00DF6064"/>
    <w:rsid w:val="00DF62F8"/>
    <w:rsid w:val="00DF6610"/>
    <w:rsid w:val="00DF7853"/>
    <w:rsid w:val="00DF7EC5"/>
    <w:rsid w:val="00E0041B"/>
    <w:rsid w:val="00E008E0"/>
    <w:rsid w:val="00E01993"/>
    <w:rsid w:val="00E01B0A"/>
    <w:rsid w:val="00E026D2"/>
    <w:rsid w:val="00E02876"/>
    <w:rsid w:val="00E037AB"/>
    <w:rsid w:val="00E04663"/>
    <w:rsid w:val="00E049B1"/>
    <w:rsid w:val="00E05B0B"/>
    <w:rsid w:val="00E06437"/>
    <w:rsid w:val="00E06878"/>
    <w:rsid w:val="00E06CCE"/>
    <w:rsid w:val="00E07483"/>
    <w:rsid w:val="00E0757B"/>
    <w:rsid w:val="00E101BB"/>
    <w:rsid w:val="00E11225"/>
    <w:rsid w:val="00E11685"/>
    <w:rsid w:val="00E123D4"/>
    <w:rsid w:val="00E13EC7"/>
    <w:rsid w:val="00E140BC"/>
    <w:rsid w:val="00E15DFB"/>
    <w:rsid w:val="00E16E56"/>
    <w:rsid w:val="00E176FB"/>
    <w:rsid w:val="00E17A16"/>
    <w:rsid w:val="00E17D91"/>
    <w:rsid w:val="00E20556"/>
    <w:rsid w:val="00E20C08"/>
    <w:rsid w:val="00E20E12"/>
    <w:rsid w:val="00E21619"/>
    <w:rsid w:val="00E21782"/>
    <w:rsid w:val="00E22883"/>
    <w:rsid w:val="00E228C9"/>
    <w:rsid w:val="00E22B7A"/>
    <w:rsid w:val="00E22DC6"/>
    <w:rsid w:val="00E235F7"/>
    <w:rsid w:val="00E23BC5"/>
    <w:rsid w:val="00E2463F"/>
    <w:rsid w:val="00E2545E"/>
    <w:rsid w:val="00E25D8E"/>
    <w:rsid w:val="00E260FF"/>
    <w:rsid w:val="00E261C7"/>
    <w:rsid w:val="00E269DD"/>
    <w:rsid w:val="00E30D2E"/>
    <w:rsid w:val="00E30D58"/>
    <w:rsid w:val="00E30E79"/>
    <w:rsid w:val="00E31546"/>
    <w:rsid w:val="00E31AEF"/>
    <w:rsid w:val="00E31F5D"/>
    <w:rsid w:val="00E32400"/>
    <w:rsid w:val="00E32963"/>
    <w:rsid w:val="00E3467C"/>
    <w:rsid w:val="00E346C6"/>
    <w:rsid w:val="00E34BFA"/>
    <w:rsid w:val="00E350D8"/>
    <w:rsid w:val="00E351D6"/>
    <w:rsid w:val="00E3563C"/>
    <w:rsid w:val="00E35C08"/>
    <w:rsid w:val="00E36D7A"/>
    <w:rsid w:val="00E37295"/>
    <w:rsid w:val="00E37337"/>
    <w:rsid w:val="00E37AAD"/>
    <w:rsid w:val="00E4053D"/>
    <w:rsid w:val="00E40986"/>
    <w:rsid w:val="00E416B4"/>
    <w:rsid w:val="00E4280F"/>
    <w:rsid w:val="00E46794"/>
    <w:rsid w:val="00E46957"/>
    <w:rsid w:val="00E474DC"/>
    <w:rsid w:val="00E50852"/>
    <w:rsid w:val="00E50AF3"/>
    <w:rsid w:val="00E5185D"/>
    <w:rsid w:val="00E534EF"/>
    <w:rsid w:val="00E53ACF"/>
    <w:rsid w:val="00E5404D"/>
    <w:rsid w:val="00E54082"/>
    <w:rsid w:val="00E54279"/>
    <w:rsid w:val="00E547BE"/>
    <w:rsid w:val="00E55391"/>
    <w:rsid w:val="00E55657"/>
    <w:rsid w:val="00E5620E"/>
    <w:rsid w:val="00E56EC2"/>
    <w:rsid w:val="00E57162"/>
    <w:rsid w:val="00E57A5E"/>
    <w:rsid w:val="00E6049D"/>
    <w:rsid w:val="00E60CBC"/>
    <w:rsid w:val="00E60E11"/>
    <w:rsid w:val="00E612A9"/>
    <w:rsid w:val="00E639AF"/>
    <w:rsid w:val="00E64058"/>
    <w:rsid w:val="00E644E2"/>
    <w:rsid w:val="00E64CB8"/>
    <w:rsid w:val="00E6541B"/>
    <w:rsid w:val="00E656A3"/>
    <w:rsid w:val="00E65A38"/>
    <w:rsid w:val="00E65BF0"/>
    <w:rsid w:val="00E662D1"/>
    <w:rsid w:val="00E66799"/>
    <w:rsid w:val="00E66961"/>
    <w:rsid w:val="00E66D6D"/>
    <w:rsid w:val="00E672BB"/>
    <w:rsid w:val="00E67481"/>
    <w:rsid w:val="00E7004A"/>
    <w:rsid w:val="00E7053B"/>
    <w:rsid w:val="00E71387"/>
    <w:rsid w:val="00E715A0"/>
    <w:rsid w:val="00E717D8"/>
    <w:rsid w:val="00E71985"/>
    <w:rsid w:val="00E7229A"/>
    <w:rsid w:val="00E7296F"/>
    <w:rsid w:val="00E74606"/>
    <w:rsid w:val="00E7540B"/>
    <w:rsid w:val="00E75B84"/>
    <w:rsid w:val="00E75D03"/>
    <w:rsid w:val="00E7695B"/>
    <w:rsid w:val="00E77014"/>
    <w:rsid w:val="00E7708B"/>
    <w:rsid w:val="00E770B9"/>
    <w:rsid w:val="00E77703"/>
    <w:rsid w:val="00E77E12"/>
    <w:rsid w:val="00E8065A"/>
    <w:rsid w:val="00E815B8"/>
    <w:rsid w:val="00E818A5"/>
    <w:rsid w:val="00E81D73"/>
    <w:rsid w:val="00E81E4F"/>
    <w:rsid w:val="00E82C77"/>
    <w:rsid w:val="00E8395F"/>
    <w:rsid w:val="00E839D7"/>
    <w:rsid w:val="00E8446D"/>
    <w:rsid w:val="00E84E45"/>
    <w:rsid w:val="00E86C7E"/>
    <w:rsid w:val="00E86F4B"/>
    <w:rsid w:val="00E9011D"/>
    <w:rsid w:val="00E90249"/>
    <w:rsid w:val="00E903E5"/>
    <w:rsid w:val="00E9092D"/>
    <w:rsid w:val="00E90937"/>
    <w:rsid w:val="00E90E75"/>
    <w:rsid w:val="00E90F5A"/>
    <w:rsid w:val="00E91773"/>
    <w:rsid w:val="00E91C2D"/>
    <w:rsid w:val="00E91E2B"/>
    <w:rsid w:val="00E91EE1"/>
    <w:rsid w:val="00E93132"/>
    <w:rsid w:val="00E94300"/>
    <w:rsid w:val="00E94840"/>
    <w:rsid w:val="00E95EDB"/>
    <w:rsid w:val="00E97B48"/>
    <w:rsid w:val="00EA03AA"/>
    <w:rsid w:val="00EA0788"/>
    <w:rsid w:val="00EA1FEB"/>
    <w:rsid w:val="00EA244E"/>
    <w:rsid w:val="00EA2F0B"/>
    <w:rsid w:val="00EA35C2"/>
    <w:rsid w:val="00EA37CD"/>
    <w:rsid w:val="00EA4612"/>
    <w:rsid w:val="00EA4741"/>
    <w:rsid w:val="00EA4813"/>
    <w:rsid w:val="00EA51AE"/>
    <w:rsid w:val="00EA5E32"/>
    <w:rsid w:val="00EA6C68"/>
    <w:rsid w:val="00EA7DCF"/>
    <w:rsid w:val="00EB112F"/>
    <w:rsid w:val="00EB11A9"/>
    <w:rsid w:val="00EB1A5B"/>
    <w:rsid w:val="00EB2E99"/>
    <w:rsid w:val="00EB30B3"/>
    <w:rsid w:val="00EB3134"/>
    <w:rsid w:val="00EB3319"/>
    <w:rsid w:val="00EB3860"/>
    <w:rsid w:val="00EB391C"/>
    <w:rsid w:val="00EB3985"/>
    <w:rsid w:val="00EB418D"/>
    <w:rsid w:val="00EB59D1"/>
    <w:rsid w:val="00EB5FC4"/>
    <w:rsid w:val="00EB613A"/>
    <w:rsid w:val="00EB660C"/>
    <w:rsid w:val="00EB6F51"/>
    <w:rsid w:val="00EB74A4"/>
    <w:rsid w:val="00EC0B68"/>
    <w:rsid w:val="00EC0D2F"/>
    <w:rsid w:val="00EC1214"/>
    <w:rsid w:val="00EC13FC"/>
    <w:rsid w:val="00EC2707"/>
    <w:rsid w:val="00EC2E5F"/>
    <w:rsid w:val="00EC490C"/>
    <w:rsid w:val="00EC4C98"/>
    <w:rsid w:val="00EC4E23"/>
    <w:rsid w:val="00EC55BF"/>
    <w:rsid w:val="00EC5B72"/>
    <w:rsid w:val="00EC5CA9"/>
    <w:rsid w:val="00EC6740"/>
    <w:rsid w:val="00EC6A8C"/>
    <w:rsid w:val="00EC7344"/>
    <w:rsid w:val="00EC7C9B"/>
    <w:rsid w:val="00EC7D35"/>
    <w:rsid w:val="00ED002E"/>
    <w:rsid w:val="00ED1487"/>
    <w:rsid w:val="00ED1544"/>
    <w:rsid w:val="00ED1A25"/>
    <w:rsid w:val="00ED1BA6"/>
    <w:rsid w:val="00ED1ECF"/>
    <w:rsid w:val="00ED29BE"/>
    <w:rsid w:val="00ED2B29"/>
    <w:rsid w:val="00ED2C33"/>
    <w:rsid w:val="00ED3473"/>
    <w:rsid w:val="00ED3896"/>
    <w:rsid w:val="00ED3A23"/>
    <w:rsid w:val="00ED4E8B"/>
    <w:rsid w:val="00ED4FB0"/>
    <w:rsid w:val="00ED579E"/>
    <w:rsid w:val="00ED592A"/>
    <w:rsid w:val="00ED5E02"/>
    <w:rsid w:val="00ED60AB"/>
    <w:rsid w:val="00ED6723"/>
    <w:rsid w:val="00ED71D6"/>
    <w:rsid w:val="00ED7B50"/>
    <w:rsid w:val="00EE025C"/>
    <w:rsid w:val="00EE0685"/>
    <w:rsid w:val="00EE0FE5"/>
    <w:rsid w:val="00EE202D"/>
    <w:rsid w:val="00EE2721"/>
    <w:rsid w:val="00EE2CAC"/>
    <w:rsid w:val="00EE3A35"/>
    <w:rsid w:val="00EE3BBF"/>
    <w:rsid w:val="00EE451B"/>
    <w:rsid w:val="00EE64F5"/>
    <w:rsid w:val="00EE6CBC"/>
    <w:rsid w:val="00EE6E16"/>
    <w:rsid w:val="00EE7237"/>
    <w:rsid w:val="00EE74A5"/>
    <w:rsid w:val="00EF0C68"/>
    <w:rsid w:val="00EF1B0D"/>
    <w:rsid w:val="00EF1E91"/>
    <w:rsid w:val="00EF2F8A"/>
    <w:rsid w:val="00EF48BE"/>
    <w:rsid w:val="00EF50AE"/>
    <w:rsid w:val="00EF5CD9"/>
    <w:rsid w:val="00EF625C"/>
    <w:rsid w:val="00EF648F"/>
    <w:rsid w:val="00EF65E3"/>
    <w:rsid w:val="00EF71C9"/>
    <w:rsid w:val="00EF76A4"/>
    <w:rsid w:val="00EF778C"/>
    <w:rsid w:val="00F002CF"/>
    <w:rsid w:val="00F006F4"/>
    <w:rsid w:val="00F007F4"/>
    <w:rsid w:val="00F00A7A"/>
    <w:rsid w:val="00F00D15"/>
    <w:rsid w:val="00F00DBC"/>
    <w:rsid w:val="00F01D6E"/>
    <w:rsid w:val="00F01E39"/>
    <w:rsid w:val="00F0257D"/>
    <w:rsid w:val="00F026B2"/>
    <w:rsid w:val="00F02D86"/>
    <w:rsid w:val="00F02FBC"/>
    <w:rsid w:val="00F03420"/>
    <w:rsid w:val="00F03B78"/>
    <w:rsid w:val="00F03DD2"/>
    <w:rsid w:val="00F0451B"/>
    <w:rsid w:val="00F04C43"/>
    <w:rsid w:val="00F05171"/>
    <w:rsid w:val="00F058B8"/>
    <w:rsid w:val="00F069DD"/>
    <w:rsid w:val="00F0769F"/>
    <w:rsid w:val="00F11327"/>
    <w:rsid w:val="00F11FEF"/>
    <w:rsid w:val="00F124B8"/>
    <w:rsid w:val="00F14133"/>
    <w:rsid w:val="00F141A9"/>
    <w:rsid w:val="00F141BE"/>
    <w:rsid w:val="00F144F4"/>
    <w:rsid w:val="00F15176"/>
    <w:rsid w:val="00F155C7"/>
    <w:rsid w:val="00F15DCC"/>
    <w:rsid w:val="00F16869"/>
    <w:rsid w:val="00F16EF6"/>
    <w:rsid w:val="00F2087E"/>
    <w:rsid w:val="00F20A39"/>
    <w:rsid w:val="00F2133F"/>
    <w:rsid w:val="00F217F1"/>
    <w:rsid w:val="00F21AD0"/>
    <w:rsid w:val="00F21E36"/>
    <w:rsid w:val="00F22295"/>
    <w:rsid w:val="00F22667"/>
    <w:rsid w:val="00F2266A"/>
    <w:rsid w:val="00F22F3E"/>
    <w:rsid w:val="00F231B0"/>
    <w:rsid w:val="00F232C2"/>
    <w:rsid w:val="00F24815"/>
    <w:rsid w:val="00F248BC"/>
    <w:rsid w:val="00F24D64"/>
    <w:rsid w:val="00F25376"/>
    <w:rsid w:val="00F25A10"/>
    <w:rsid w:val="00F25E04"/>
    <w:rsid w:val="00F269D7"/>
    <w:rsid w:val="00F26D92"/>
    <w:rsid w:val="00F2718A"/>
    <w:rsid w:val="00F27B49"/>
    <w:rsid w:val="00F30000"/>
    <w:rsid w:val="00F32057"/>
    <w:rsid w:val="00F320F2"/>
    <w:rsid w:val="00F32851"/>
    <w:rsid w:val="00F32A9E"/>
    <w:rsid w:val="00F33BEC"/>
    <w:rsid w:val="00F343D4"/>
    <w:rsid w:val="00F34E33"/>
    <w:rsid w:val="00F35041"/>
    <w:rsid w:val="00F35213"/>
    <w:rsid w:val="00F35C35"/>
    <w:rsid w:val="00F36D9D"/>
    <w:rsid w:val="00F37293"/>
    <w:rsid w:val="00F37568"/>
    <w:rsid w:val="00F37881"/>
    <w:rsid w:val="00F400D7"/>
    <w:rsid w:val="00F40301"/>
    <w:rsid w:val="00F40326"/>
    <w:rsid w:val="00F40742"/>
    <w:rsid w:val="00F40A4B"/>
    <w:rsid w:val="00F40D9D"/>
    <w:rsid w:val="00F40E23"/>
    <w:rsid w:val="00F41599"/>
    <w:rsid w:val="00F417EF"/>
    <w:rsid w:val="00F41CD0"/>
    <w:rsid w:val="00F41E95"/>
    <w:rsid w:val="00F41F98"/>
    <w:rsid w:val="00F426F8"/>
    <w:rsid w:val="00F43756"/>
    <w:rsid w:val="00F44106"/>
    <w:rsid w:val="00F45199"/>
    <w:rsid w:val="00F45313"/>
    <w:rsid w:val="00F46E3D"/>
    <w:rsid w:val="00F5092C"/>
    <w:rsid w:val="00F50DA8"/>
    <w:rsid w:val="00F53189"/>
    <w:rsid w:val="00F53D97"/>
    <w:rsid w:val="00F53F52"/>
    <w:rsid w:val="00F5406B"/>
    <w:rsid w:val="00F55016"/>
    <w:rsid w:val="00F554E2"/>
    <w:rsid w:val="00F5551A"/>
    <w:rsid w:val="00F555A6"/>
    <w:rsid w:val="00F55BDC"/>
    <w:rsid w:val="00F55CC5"/>
    <w:rsid w:val="00F5664F"/>
    <w:rsid w:val="00F56C5D"/>
    <w:rsid w:val="00F57C4B"/>
    <w:rsid w:val="00F602A7"/>
    <w:rsid w:val="00F60718"/>
    <w:rsid w:val="00F60D99"/>
    <w:rsid w:val="00F611BD"/>
    <w:rsid w:val="00F6188D"/>
    <w:rsid w:val="00F62736"/>
    <w:rsid w:val="00F62FE2"/>
    <w:rsid w:val="00F634E2"/>
    <w:rsid w:val="00F647AD"/>
    <w:rsid w:val="00F661D9"/>
    <w:rsid w:val="00F661F8"/>
    <w:rsid w:val="00F66F7B"/>
    <w:rsid w:val="00F67C2E"/>
    <w:rsid w:val="00F70C32"/>
    <w:rsid w:val="00F71318"/>
    <w:rsid w:val="00F71F69"/>
    <w:rsid w:val="00F7273A"/>
    <w:rsid w:val="00F72A18"/>
    <w:rsid w:val="00F734F1"/>
    <w:rsid w:val="00F739DC"/>
    <w:rsid w:val="00F74686"/>
    <w:rsid w:val="00F74863"/>
    <w:rsid w:val="00F74BE2"/>
    <w:rsid w:val="00F74BEA"/>
    <w:rsid w:val="00F74EF3"/>
    <w:rsid w:val="00F75333"/>
    <w:rsid w:val="00F75342"/>
    <w:rsid w:val="00F75644"/>
    <w:rsid w:val="00F76CE2"/>
    <w:rsid w:val="00F7734A"/>
    <w:rsid w:val="00F802F2"/>
    <w:rsid w:val="00F82DDC"/>
    <w:rsid w:val="00F83246"/>
    <w:rsid w:val="00F83FE6"/>
    <w:rsid w:val="00F84968"/>
    <w:rsid w:val="00F84A6C"/>
    <w:rsid w:val="00F853C3"/>
    <w:rsid w:val="00F853F8"/>
    <w:rsid w:val="00F85B9D"/>
    <w:rsid w:val="00F8711E"/>
    <w:rsid w:val="00F87A67"/>
    <w:rsid w:val="00F87C71"/>
    <w:rsid w:val="00F90222"/>
    <w:rsid w:val="00F90BA4"/>
    <w:rsid w:val="00F90D96"/>
    <w:rsid w:val="00F91343"/>
    <w:rsid w:val="00F91AA9"/>
    <w:rsid w:val="00F91CF2"/>
    <w:rsid w:val="00F920DC"/>
    <w:rsid w:val="00F925A0"/>
    <w:rsid w:val="00F92D8D"/>
    <w:rsid w:val="00F93CC7"/>
    <w:rsid w:val="00F942D2"/>
    <w:rsid w:val="00F95B1D"/>
    <w:rsid w:val="00FA080F"/>
    <w:rsid w:val="00FA0CBD"/>
    <w:rsid w:val="00FA1251"/>
    <w:rsid w:val="00FA1FB7"/>
    <w:rsid w:val="00FA421B"/>
    <w:rsid w:val="00FA4233"/>
    <w:rsid w:val="00FA4A18"/>
    <w:rsid w:val="00FA4C4B"/>
    <w:rsid w:val="00FA524C"/>
    <w:rsid w:val="00FA53BB"/>
    <w:rsid w:val="00FA54A3"/>
    <w:rsid w:val="00FA5690"/>
    <w:rsid w:val="00FA56CD"/>
    <w:rsid w:val="00FA5727"/>
    <w:rsid w:val="00FA5B7A"/>
    <w:rsid w:val="00FA5D46"/>
    <w:rsid w:val="00FA65B9"/>
    <w:rsid w:val="00FA6A3B"/>
    <w:rsid w:val="00FA6D62"/>
    <w:rsid w:val="00FA6E44"/>
    <w:rsid w:val="00FA72D9"/>
    <w:rsid w:val="00FA7834"/>
    <w:rsid w:val="00FB1544"/>
    <w:rsid w:val="00FB1927"/>
    <w:rsid w:val="00FB1DDF"/>
    <w:rsid w:val="00FB1FDE"/>
    <w:rsid w:val="00FB2021"/>
    <w:rsid w:val="00FB220F"/>
    <w:rsid w:val="00FB23F0"/>
    <w:rsid w:val="00FB2832"/>
    <w:rsid w:val="00FB28AA"/>
    <w:rsid w:val="00FB2BCA"/>
    <w:rsid w:val="00FB2CC7"/>
    <w:rsid w:val="00FB39D0"/>
    <w:rsid w:val="00FB42F0"/>
    <w:rsid w:val="00FB54FC"/>
    <w:rsid w:val="00FB5936"/>
    <w:rsid w:val="00FB66B9"/>
    <w:rsid w:val="00FB7E08"/>
    <w:rsid w:val="00FC06F8"/>
    <w:rsid w:val="00FC076D"/>
    <w:rsid w:val="00FC1507"/>
    <w:rsid w:val="00FC1DBC"/>
    <w:rsid w:val="00FC1E66"/>
    <w:rsid w:val="00FC20B0"/>
    <w:rsid w:val="00FC2231"/>
    <w:rsid w:val="00FC29B3"/>
    <w:rsid w:val="00FC2D77"/>
    <w:rsid w:val="00FC4B4F"/>
    <w:rsid w:val="00FC5F62"/>
    <w:rsid w:val="00FC6718"/>
    <w:rsid w:val="00FC6E09"/>
    <w:rsid w:val="00FC6ED4"/>
    <w:rsid w:val="00FC702B"/>
    <w:rsid w:val="00FD006D"/>
    <w:rsid w:val="00FD07EF"/>
    <w:rsid w:val="00FD144B"/>
    <w:rsid w:val="00FD1607"/>
    <w:rsid w:val="00FD1A12"/>
    <w:rsid w:val="00FD1A8A"/>
    <w:rsid w:val="00FD1FE3"/>
    <w:rsid w:val="00FD299A"/>
    <w:rsid w:val="00FD307E"/>
    <w:rsid w:val="00FD3143"/>
    <w:rsid w:val="00FD3422"/>
    <w:rsid w:val="00FD37B3"/>
    <w:rsid w:val="00FD5177"/>
    <w:rsid w:val="00FD5971"/>
    <w:rsid w:val="00FD621B"/>
    <w:rsid w:val="00FD6C1B"/>
    <w:rsid w:val="00FD7141"/>
    <w:rsid w:val="00FD71CD"/>
    <w:rsid w:val="00FD7369"/>
    <w:rsid w:val="00FD75B5"/>
    <w:rsid w:val="00FD7F8C"/>
    <w:rsid w:val="00FD7FC9"/>
    <w:rsid w:val="00FE0151"/>
    <w:rsid w:val="00FE1453"/>
    <w:rsid w:val="00FE24FA"/>
    <w:rsid w:val="00FE2FD0"/>
    <w:rsid w:val="00FE3507"/>
    <w:rsid w:val="00FE3528"/>
    <w:rsid w:val="00FE3741"/>
    <w:rsid w:val="00FE39B9"/>
    <w:rsid w:val="00FE3AD2"/>
    <w:rsid w:val="00FE3CCA"/>
    <w:rsid w:val="00FE40D2"/>
    <w:rsid w:val="00FE4584"/>
    <w:rsid w:val="00FE4D3D"/>
    <w:rsid w:val="00FE4EB6"/>
    <w:rsid w:val="00FE6B00"/>
    <w:rsid w:val="00FE6BF3"/>
    <w:rsid w:val="00FF01A5"/>
    <w:rsid w:val="00FF1BB3"/>
    <w:rsid w:val="00FF3542"/>
    <w:rsid w:val="00FF3B52"/>
    <w:rsid w:val="00FF3FC6"/>
    <w:rsid w:val="00FF42A4"/>
    <w:rsid w:val="00FF4E03"/>
    <w:rsid w:val="00FF5045"/>
    <w:rsid w:val="00FF53ED"/>
    <w:rsid w:val="00FF56B5"/>
    <w:rsid w:val="00FF5CA6"/>
    <w:rsid w:val="00FF6716"/>
    <w:rsid w:val="00FF74A4"/>
    <w:rsid w:val="00FF7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7CD58F2"/>
  <w15:docId w15:val="{6C98D493-9A91-4D4E-8F40-0B08833A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C4308E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aliases w:val="1,H1"/>
    <w:basedOn w:val="a3"/>
    <w:next w:val="a3"/>
    <w:link w:val="10"/>
    <w:qFormat/>
    <w:rsid w:val="008166DE"/>
    <w:pPr>
      <w:keepNext/>
      <w:spacing w:before="240" w:after="60" w:line="360" w:lineRule="auto"/>
      <w:jc w:val="center"/>
      <w:outlineLvl w:val="0"/>
    </w:pPr>
    <w:rPr>
      <w:rFonts w:eastAsia="Times New Roman"/>
      <w:b/>
      <w:kern w:val="28"/>
      <w:sz w:val="32"/>
      <w:szCs w:val="20"/>
    </w:rPr>
  </w:style>
  <w:style w:type="paragraph" w:styleId="2">
    <w:name w:val="heading 2"/>
    <w:aliases w:val="Заголовок 2 Знак Знак Знак Знак Знак Знак"/>
    <w:basedOn w:val="a3"/>
    <w:next w:val="a3"/>
    <w:link w:val="20"/>
    <w:qFormat/>
    <w:rsid w:val="008166DE"/>
    <w:pPr>
      <w:keepNext/>
      <w:spacing w:before="240" w:after="60" w:line="360" w:lineRule="auto"/>
      <w:ind w:firstLine="567"/>
      <w:jc w:val="both"/>
      <w:outlineLvl w:val="1"/>
    </w:pPr>
    <w:rPr>
      <w:rFonts w:eastAsia="Times New Roman"/>
      <w:b/>
      <w:sz w:val="28"/>
      <w:szCs w:val="20"/>
    </w:rPr>
  </w:style>
  <w:style w:type="paragraph" w:styleId="30">
    <w:name w:val="heading 3"/>
    <w:basedOn w:val="4"/>
    <w:next w:val="a3"/>
    <w:link w:val="31"/>
    <w:qFormat/>
    <w:rsid w:val="008166DE"/>
    <w:pPr>
      <w:jc w:val="left"/>
      <w:outlineLvl w:val="2"/>
    </w:pPr>
    <w:rPr>
      <w:b/>
      <w:i w:val="0"/>
    </w:rPr>
  </w:style>
  <w:style w:type="paragraph" w:styleId="4">
    <w:name w:val="heading 4"/>
    <w:basedOn w:val="a3"/>
    <w:next w:val="a3"/>
    <w:link w:val="40"/>
    <w:qFormat/>
    <w:rsid w:val="008166DE"/>
    <w:pPr>
      <w:keepNext/>
      <w:spacing w:before="240" w:after="60" w:line="360" w:lineRule="auto"/>
      <w:ind w:left="1134"/>
      <w:jc w:val="both"/>
      <w:outlineLvl w:val="3"/>
    </w:pPr>
    <w:rPr>
      <w:rFonts w:eastAsia="Times New Roman"/>
      <w:i/>
      <w:szCs w:val="24"/>
    </w:rPr>
  </w:style>
  <w:style w:type="paragraph" w:styleId="5">
    <w:name w:val="heading 5"/>
    <w:basedOn w:val="a3"/>
    <w:next w:val="a3"/>
    <w:link w:val="50"/>
    <w:qFormat/>
    <w:rsid w:val="008166DE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eastAsia="Times New Roman"/>
      <w:sz w:val="22"/>
      <w:szCs w:val="20"/>
    </w:rPr>
  </w:style>
  <w:style w:type="paragraph" w:styleId="6">
    <w:name w:val="heading 6"/>
    <w:basedOn w:val="a3"/>
    <w:next w:val="a3"/>
    <w:link w:val="61"/>
    <w:qFormat/>
    <w:rsid w:val="008166DE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eastAsia="Times New Roman"/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8166DE"/>
    <w:pPr>
      <w:keepNext/>
      <w:numPr>
        <w:ilvl w:val="6"/>
        <w:numId w:val="2"/>
      </w:numPr>
      <w:spacing w:line="360" w:lineRule="auto"/>
      <w:jc w:val="both"/>
      <w:outlineLvl w:val="6"/>
    </w:pPr>
    <w:rPr>
      <w:rFonts w:eastAsia="Times New Roman"/>
      <w:i/>
      <w:sz w:val="22"/>
      <w:szCs w:val="20"/>
      <w:lang w:val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??????? ??????????,ITTHEADER,h,ВерхКолонтитул,??????? ?????????? Знак Знак Знак Знак Знак Знак,??????? ?????????? Знак Знак Знак Знак Знак,Верхний колонтитул1 Знак Знак Знак"/>
    <w:basedOn w:val="a3"/>
    <w:link w:val="a8"/>
    <w:unhideWhenUsed/>
    <w:rsid w:val="00FC2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??????? ?????????? Знак,ITTHEADER Знак,h Знак,ВерхКолонтитул Знак,??????? ?????????? Знак Знак Знак Знак Знак Знак Знак,??????? ?????????? Знак Знак Знак Знак Знак Знак1,Верхний колонтитул1 Знак Знак Знак Знак"/>
    <w:basedOn w:val="a4"/>
    <w:link w:val="a7"/>
    <w:rsid w:val="00FC20B0"/>
    <w:rPr>
      <w:sz w:val="22"/>
      <w:szCs w:val="22"/>
      <w:lang w:eastAsia="en-US"/>
    </w:rPr>
  </w:style>
  <w:style w:type="paragraph" w:styleId="a9">
    <w:name w:val="footer"/>
    <w:basedOn w:val="a3"/>
    <w:link w:val="aa"/>
    <w:unhideWhenUsed/>
    <w:rsid w:val="00FC2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rsid w:val="00FC20B0"/>
    <w:rPr>
      <w:sz w:val="22"/>
      <w:szCs w:val="22"/>
      <w:lang w:eastAsia="en-US"/>
    </w:rPr>
  </w:style>
  <w:style w:type="paragraph" w:styleId="ab">
    <w:name w:val="Balloon Text"/>
    <w:basedOn w:val="a3"/>
    <w:link w:val="ac"/>
    <w:unhideWhenUsed/>
    <w:rsid w:val="008B4C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rsid w:val="008B4C17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4"/>
    <w:uiPriority w:val="99"/>
    <w:unhideWhenUsed/>
    <w:rsid w:val="00777DDF"/>
    <w:rPr>
      <w:color w:val="0000FF"/>
      <w:u w:val="single"/>
    </w:rPr>
  </w:style>
  <w:style w:type="paragraph" w:customStyle="1" w:styleId="ae">
    <w:name w:val="Штамп малый"/>
    <w:link w:val="af"/>
    <w:rsid w:val="00FF53ED"/>
    <w:rPr>
      <w:rFonts w:ascii="Times New Roman" w:eastAsia="Times New Roman" w:hAnsi="Times New Roman"/>
      <w:i/>
      <w:sz w:val="16"/>
      <w:lang w:eastAsia="en-US"/>
    </w:rPr>
  </w:style>
  <w:style w:type="character" w:customStyle="1" w:styleId="af">
    <w:name w:val="Штамп малый Знак"/>
    <w:link w:val="ae"/>
    <w:rsid w:val="00FF53ED"/>
    <w:rPr>
      <w:rFonts w:ascii="Times New Roman" w:eastAsia="Times New Roman" w:hAnsi="Times New Roman"/>
      <w:i/>
      <w:sz w:val="16"/>
      <w:lang w:eastAsia="en-US"/>
    </w:rPr>
  </w:style>
  <w:style w:type="paragraph" w:customStyle="1" w:styleId="af0">
    <w:name w:val="Штамп"/>
    <w:basedOn w:val="a3"/>
    <w:rsid w:val="00FF53ED"/>
    <w:pPr>
      <w:spacing w:line="240" w:lineRule="auto"/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character" w:customStyle="1" w:styleId="10">
    <w:name w:val="Заголовок 1 Знак"/>
    <w:aliases w:val="1 Знак,H1 Знак"/>
    <w:basedOn w:val="a4"/>
    <w:link w:val="1"/>
    <w:rsid w:val="008166DE"/>
    <w:rPr>
      <w:rFonts w:ascii="Times New Roman" w:eastAsia="Times New Roman" w:hAnsi="Times New Roman"/>
      <w:b/>
      <w:kern w:val="28"/>
      <w:sz w:val="32"/>
      <w:lang w:eastAsia="en-US"/>
    </w:rPr>
  </w:style>
  <w:style w:type="character" w:customStyle="1" w:styleId="20">
    <w:name w:val="Заголовок 2 Знак"/>
    <w:aliases w:val="Заголовок 2 Знак Знак Знак Знак Знак Знак Знак1"/>
    <w:basedOn w:val="a4"/>
    <w:link w:val="2"/>
    <w:rsid w:val="008166DE"/>
    <w:rPr>
      <w:rFonts w:ascii="Times New Roman" w:eastAsia="Times New Roman" w:hAnsi="Times New Roman"/>
      <w:b/>
      <w:sz w:val="28"/>
      <w:lang w:eastAsia="en-US"/>
    </w:rPr>
  </w:style>
  <w:style w:type="character" w:customStyle="1" w:styleId="31">
    <w:name w:val="Заголовок 3 Знак"/>
    <w:basedOn w:val="a4"/>
    <w:link w:val="30"/>
    <w:rsid w:val="008166DE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basedOn w:val="a4"/>
    <w:link w:val="4"/>
    <w:rsid w:val="008166DE"/>
    <w:rPr>
      <w:rFonts w:ascii="Times New Roman" w:eastAsia="Times New Roman" w:hAnsi="Times New Roman"/>
      <w:i/>
      <w:sz w:val="24"/>
      <w:szCs w:val="24"/>
      <w:lang w:eastAsia="en-US"/>
    </w:rPr>
  </w:style>
  <w:style w:type="character" w:customStyle="1" w:styleId="50">
    <w:name w:val="Заголовок 5 Знак"/>
    <w:basedOn w:val="a4"/>
    <w:link w:val="5"/>
    <w:rsid w:val="008166DE"/>
    <w:rPr>
      <w:rFonts w:ascii="Times New Roman" w:eastAsia="Times New Roman" w:hAnsi="Times New Roman"/>
      <w:sz w:val="22"/>
      <w:lang w:eastAsia="en-US"/>
    </w:rPr>
  </w:style>
  <w:style w:type="character" w:customStyle="1" w:styleId="61">
    <w:name w:val="Заголовок 6 Знак"/>
    <w:basedOn w:val="a4"/>
    <w:link w:val="6"/>
    <w:rsid w:val="008166DE"/>
    <w:rPr>
      <w:rFonts w:ascii="Times New Roman" w:eastAsia="Times New Roman" w:hAnsi="Times New Roman"/>
      <w:i/>
      <w:sz w:val="22"/>
      <w:lang w:eastAsia="en-US"/>
    </w:rPr>
  </w:style>
  <w:style w:type="character" w:customStyle="1" w:styleId="70">
    <w:name w:val="Заголовок 7 Знак"/>
    <w:basedOn w:val="a4"/>
    <w:link w:val="7"/>
    <w:rsid w:val="008166DE"/>
    <w:rPr>
      <w:rFonts w:ascii="Times New Roman" w:eastAsia="Times New Roman" w:hAnsi="Times New Roman"/>
      <w:i/>
      <w:sz w:val="22"/>
      <w:lang w:val="en-US" w:eastAsia="en-US"/>
    </w:rPr>
  </w:style>
  <w:style w:type="paragraph" w:customStyle="1" w:styleId="a1">
    <w:name w:val="Основной"/>
    <w:basedOn w:val="a3"/>
    <w:rsid w:val="008166DE"/>
    <w:pPr>
      <w:numPr>
        <w:numId w:val="1"/>
      </w:numPr>
      <w:tabs>
        <w:tab w:val="clear" w:pos="360"/>
      </w:tabs>
      <w:spacing w:line="360" w:lineRule="auto"/>
      <w:ind w:left="142" w:firstLine="709"/>
      <w:jc w:val="both"/>
    </w:pPr>
    <w:rPr>
      <w:rFonts w:eastAsia="Times New Roman"/>
      <w:szCs w:val="20"/>
    </w:rPr>
  </w:style>
  <w:style w:type="paragraph" w:customStyle="1" w:styleId="List2num">
    <w:name w:val="List2num"/>
    <w:basedOn w:val="a3"/>
    <w:rsid w:val="008166DE"/>
    <w:pPr>
      <w:tabs>
        <w:tab w:val="num" w:pos="926"/>
        <w:tab w:val="left" w:pos="1701"/>
      </w:tabs>
      <w:spacing w:line="360" w:lineRule="auto"/>
      <w:ind w:left="926" w:hanging="360"/>
      <w:jc w:val="both"/>
    </w:pPr>
    <w:rPr>
      <w:rFonts w:eastAsia="Times New Roman"/>
      <w:szCs w:val="20"/>
    </w:rPr>
  </w:style>
  <w:style w:type="paragraph" w:customStyle="1" w:styleId="af1">
    <w:name w:val="Штамп наименование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Cs w:val="20"/>
    </w:rPr>
  </w:style>
  <w:style w:type="paragraph" w:customStyle="1" w:styleId="21">
    <w:name w:val="2"/>
    <w:basedOn w:val="a3"/>
    <w:next w:val="af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  <w:szCs w:val="20"/>
    </w:rPr>
  </w:style>
  <w:style w:type="paragraph" w:styleId="11">
    <w:name w:val="toc 1"/>
    <w:basedOn w:val="a3"/>
    <w:next w:val="a3"/>
    <w:autoRedefine/>
    <w:uiPriority w:val="39"/>
    <w:rsid w:val="00426DD4"/>
    <w:pPr>
      <w:tabs>
        <w:tab w:val="left" w:pos="284"/>
        <w:tab w:val="left" w:pos="851"/>
        <w:tab w:val="right" w:leader="dot" w:pos="9923"/>
      </w:tabs>
      <w:spacing w:line="360" w:lineRule="auto"/>
      <w:ind w:left="284" w:right="152"/>
      <w:jc w:val="both"/>
    </w:pPr>
    <w:rPr>
      <w:rFonts w:eastAsia="Times New Roman"/>
      <w:noProof/>
      <w:szCs w:val="20"/>
    </w:rPr>
  </w:style>
  <w:style w:type="paragraph" w:customStyle="1" w:styleId="af3">
    <w:name w:val="Штамп нумерация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 w:val="20"/>
      <w:szCs w:val="20"/>
    </w:rPr>
  </w:style>
  <w:style w:type="paragraph" w:styleId="af4">
    <w:name w:val="Body Text Indent"/>
    <w:basedOn w:val="a3"/>
    <w:link w:val="af5"/>
    <w:rsid w:val="008166DE"/>
    <w:pPr>
      <w:spacing w:after="120" w:line="240" w:lineRule="auto"/>
      <w:ind w:left="283" w:firstLine="567"/>
      <w:jc w:val="both"/>
    </w:pPr>
    <w:rPr>
      <w:rFonts w:eastAsia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4"/>
    <w:link w:val="af4"/>
    <w:rsid w:val="008166DE"/>
    <w:rPr>
      <w:rFonts w:ascii="Times New Roman" w:eastAsia="Times New Roman" w:hAnsi="Times New Roman"/>
    </w:rPr>
  </w:style>
  <w:style w:type="paragraph" w:styleId="22">
    <w:name w:val="List Bullet 2"/>
    <w:basedOn w:val="a3"/>
    <w:autoRedefine/>
    <w:rsid w:val="008166DE"/>
    <w:pPr>
      <w:widowControl w:val="0"/>
      <w:spacing w:line="312" w:lineRule="auto"/>
      <w:ind w:firstLine="567"/>
      <w:jc w:val="both"/>
    </w:pPr>
    <w:rPr>
      <w:rFonts w:eastAsia="Times New Roman" w:cs="Arial"/>
      <w:snapToGrid w:val="0"/>
      <w:szCs w:val="24"/>
      <w:lang w:eastAsia="ru-RU"/>
    </w:rPr>
  </w:style>
  <w:style w:type="paragraph" w:styleId="af6">
    <w:name w:val="Body Text"/>
    <w:basedOn w:val="a3"/>
    <w:link w:val="af7"/>
    <w:rsid w:val="008166DE"/>
    <w:pPr>
      <w:widowControl w:val="0"/>
      <w:spacing w:before="60" w:after="120" w:line="240" w:lineRule="auto"/>
      <w:ind w:firstLine="567"/>
      <w:jc w:val="center"/>
    </w:pPr>
    <w:rPr>
      <w:rFonts w:eastAsia="Times New Roman"/>
      <w:sz w:val="20"/>
      <w:szCs w:val="20"/>
      <w:lang w:eastAsia="ru-RU"/>
    </w:rPr>
  </w:style>
  <w:style w:type="character" w:customStyle="1" w:styleId="af7">
    <w:name w:val="Основной текст Знак"/>
    <w:basedOn w:val="a4"/>
    <w:link w:val="af6"/>
    <w:rsid w:val="008166DE"/>
    <w:rPr>
      <w:rFonts w:ascii="Times New Roman" w:eastAsia="Times New Roman" w:hAnsi="Times New Roman"/>
    </w:rPr>
  </w:style>
  <w:style w:type="paragraph" w:styleId="23">
    <w:name w:val="Body Text Indent 2"/>
    <w:basedOn w:val="a3"/>
    <w:link w:val="24"/>
    <w:rsid w:val="008166DE"/>
    <w:pPr>
      <w:spacing w:before="40" w:line="240" w:lineRule="auto"/>
      <w:ind w:firstLine="180"/>
      <w:jc w:val="both"/>
    </w:pPr>
    <w:rPr>
      <w:rFonts w:eastAsia="Times New Roman"/>
      <w:spacing w:val="-6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4"/>
    <w:link w:val="23"/>
    <w:rsid w:val="008166DE"/>
    <w:rPr>
      <w:rFonts w:ascii="Times New Roman" w:eastAsia="Times New Roman" w:hAnsi="Times New Roman"/>
      <w:spacing w:val="-6"/>
    </w:rPr>
  </w:style>
  <w:style w:type="paragraph" w:customStyle="1" w:styleId="RamkaNaim">
    <w:name w:val="RamkaNaim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Cs w:val="20"/>
    </w:rPr>
  </w:style>
  <w:style w:type="paragraph" w:customStyle="1" w:styleId="RamkaSmall">
    <w:name w:val="RamkaSmall"/>
    <w:basedOn w:val="a3"/>
    <w:rsid w:val="008166DE"/>
    <w:pPr>
      <w:spacing w:line="240" w:lineRule="auto"/>
      <w:ind w:firstLine="567"/>
      <w:jc w:val="both"/>
    </w:pPr>
    <w:rPr>
      <w:rFonts w:eastAsia="Times New Roman"/>
      <w:i/>
      <w:sz w:val="16"/>
      <w:szCs w:val="20"/>
    </w:rPr>
  </w:style>
  <w:style w:type="paragraph" w:styleId="3">
    <w:name w:val="List Bullet 3"/>
    <w:basedOn w:val="a3"/>
    <w:autoRedefine/>
    <w:rsid w:val="008166DE"/>
    <w:pPr>
      <w:numPr>
        <w:numId w:val="3"/>
      </w:numPr>
      <w:spacing w:line="240" w:lineRule="auto"/>
      <w:jc w:val="both"/>
    </w:pPr>
    <w:rPr>
      <w:rFonts w:eastAsia="Times New Roman"/>
      <w:sz w:val="20"/>
      <w:szCs w:val="20"/>
      <w:lang w:eastAsia="ru-RU"/>
    </w:rPr>
  </w:style>
  <w:style w:type="paragraph" w:styleId="25">
    <w:name w:val="List 2"/>
    <w:basedOn w:val="a3"/>
    <w:rsid w:val="008166DE"/>
    <w:pPr>
      <w:spacing w:line="240" w:lineRule="auto"/>
      <w:ind w:left="566" w:hanging="283"/>
      <w:jc w:val="both"/>
    </w:pPr>
    <w:rPr>
      <w:rFonts w:eastAsia="Times New Roman"/>
      <w:sz w:val="20"/>
      <w:szCs w:val="20"/>
      <w:lang w:eastAsia="ru-RU"/>
    </w:rPr>
  </w:style>
  <w:style w:type="paragraph" w:styleId="26">
    <w:name w:val="Body Text 2"/>
    <w:basedOn w:val="a3"/>
    <w:link w:val="27"/>
    <w:rsid w:val="008166DE"/>
    <w:pPr>
      <w:spacing w:after="120" w:line="480" w:lineRule="auto"/>
      <w:ind w:firstLine="567"/>
      <w:jc w:val="both"/>
    </w:pPr>
    <w:rPr>
      <w:rFonts w:eastAsia="Times New Roman"/>
      <w:szCs w:val="20"/>
    </w:rPr>
  </w:style>
  <w:style w:type="character" w:customStyle="1" w:styleId="27">
    <w:name w:val="Основной текст 2 Знак"/>
    <w:basedOn w:val="a4"/>
    <w:link w:val="26"/>
    <w:rsid w:val="008166DE"/>
    <w:rPr>
      <w:rFonts w:ascii="Times New Roman" w:eastAsia="Times New Roman" w:hAnsi="Times New Roman"/>
      <w:sz w:val="24"/>
      <w:lang w:eastAsia="en-US"/>
    </w:rPr>
  </w:style>
  <w:style w:type="character" w:customStyle="1" w:styleId="210">
    <w:name w:val="Заголовок 21"/>
    <w:aliases w:val="Заголовок 2 Знак Знак Знак Знак Знак Знак Знак,H2 Знак Знак Знак Знак Знак Знак Знак Знак Знак Знак Знак Знак Знак Знак Знак Знак1,Заголовок 22,Заголовок 211"/>
    <w:rsid w:val="008166DE"/>
    <w:rPr>
      <w:rFonts w:ascii="Arial" w:hAnsi="Arial"/>
      <w:b/>
      <w:sz w:val="24"/>
      <w:lang w:val="ru-RU" w:eastAsia="en-US" w:bidi="ar-SA"/>
    </w:rPr>
  </w:style>
  <w:style w:type="paragraph" w:styleId="28">
    <w:name w:val="toc 2"/>
    <w:basedOn w:val="a3"/>
    <w:next w:val="a3"/>
    <w:autoRedefine/>
    <w:uiPriority w:val="39"/>
    <w:rsid w:val="00FE39B9"/>
    <w:pPr>
      <w:tabs>
        <w:tab w:val="left" w:pos="851"/>
        <w:tab w:val="left" w:pos="1134"/>
        <w:tab w:val="right" w:leader="dot" w:pos="9923"/>
      </w:tabs>
      <w:spacing w:line="360" w:lineRule="auto"/>
      <w:ind w:left="851" w:right="-561"/>
      <w:jc w:val="both"/>
    </w:pPr>
    <w:rPr>
      <w:rFonts w:eastAsia="Times New Roman"/>
      <w:szCs w:val="20"/>
    </w:rPr>
  </w:style>
  <w:style w:type="paragraph" w:styleId="af8">
    <w:name w:val="caption"/>
    <w:basedOn w:val="a3"/>
    <w:next w:val="a3"/>
    <w:qFormat/>
    <w:rsid w:val="008166DE"/>
    <w:pPr>
      <w:spacing w:before="120" w:after="120" w:line="360" w:lineRule="auto"/>
      <w:ind w:firstLine="567"/>
      <w:jc w:val="both"/>
    </w:pPr>
    <w:rPr>
      <w:rFonts w:eastAsia="Times New Roman"/>
      <w:b/>
      <w:bCs/>
      <w:sz w:val="20"/>
      <w:szCs w:val="20"/>
    </w:rPr>
  </w:style>
  <w:style w:type="paragraph" w:styleId="af9">
    <w:name w:val="Normal (Web)"/>
    <w:basedOn w:val="a3"/>
    <w:rsid w:val="008166DE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  <w:szCs w:val="20"/>
      <w:lang w:eastAsia="ru-RU"/>
    </w:rPr>
  </w:style>
  <w:style w:type="paragraph" w:styleId="32">
    <w:name w:val="Body Text Indent 3"/>
    <w:basedOn w:val="a3"/>
    <w:link w:val="33"/>
    <w:rsid w:val="008166DE"/>
    <w:pPr>
      <w:spacing w:after="120" w:line="360" w:lineRule="auto"/>
      <w:ind w:left="283" w:firstLine="567"/>
      <w:jc w:val="both"/>
    </w:pPr>
    <w:rPr>
      <w:rFonts w:eastAsia="Times New Roman"/>
      <w:sz w:val="16"/>
      <w:szCs w:val="16"/>
    </w:rPr>
  </w:style>
  <w:style w:type="character" w:customStyle="1" w:styleId="33">
    <w:name w:val="Основной текст с отступом 3 Знак"/>
    <w:basedOn w:val="a4"/>
    <w:link w:val="32"/>
    <w:rsid w:val="008166DE"/>
    <w:rPr>
      <w:rFonts w:ascii="Times New Roman" w:eastAsia="Times New Roman" w:hAnsi="Times New Roman"/>
      <w:sz w:val="16"/>
      <w:szCs w:val="16"/>
      <w:lang w:eastAsia="en-US"/>
    </w:rPr>
  </w:style>
  <w:style w:type="paragraph" w:styleId="afa">
    <w:name w:val="Document Map"/>
    <w:basedOn w:val="a3"/>
    <w:link w:val="afb"/>
    <w:semiHidden/>
    <w:rsid w:val="008166DE"/>
    <w:pPr>
      <w:shd w:val="clear" w:color="auto" w:fill="000080"/>
      <w:spacing w:line="360" w:lineRule="auto"/>
      <w:ind w:firstLine="567"/>
      <w:jc w:val="both"/>
    </w:pPr>
    <w:rPr>
      <w:rFonts w:ascii="Tahoma" w:eastAsia="Times New Roman" w:hAnsi="Tahoma" w:cs="Tahoma"/>
      <w:szCs w:val="20"/>
    </w:rPr>
  </w:style>
  <w:style w:type="character" w:customStyle="1" w:styleId="afb">
    <w:name w:val="Схема документа Знак"/>
    <w:basedOn w:val="a4"/>
    <w:link w:val="afa"/>
    <w:semiHidden/>
    <w:rsid w:val="008166DE"/>
    <w:rPr>
      <w:rFonts w:ascii="Tahoma" w:eastAsia="Times New Roman" w:hAnsi="Tahoma" w:cs="Tahoma"/>
      <w:sz w:val="24"/>
      <w:shd w:val="clear" w:color="auto" w:fill="000080"/>
      <w:lang w:eastAsia="en-US"/>
    </w:rPr>
  </w:style>
  <w:style w:type="paragraph" w:customStyle="1" w:styleId="3-">
    <w:name w:val="Пункт 3-го уровня"/>
    <w:basedOn w:val="30"/>
    <w:rsid w:val="008166DE"/>
    <w:pPr>
      <w:keepNext w:val="0"/>
      <w:tabs>
        <w:tab w:val="left" w:pos="1843"/>
        <w:tab w:val="num" w:pos="3011"/>
      </w:tabs>
      <w:spacing w:before="0" w:after="0"/>
      <w:ind w:left="0"/>
    </w:pPr>
    <w:rPr>
      <w:rFonts w:cs="Arial"/>
      <w:color w:val="000000"/>
    </w:rPr>
  </w:style>
  <w:style w:type="paragraph" w:customStyle="1" w:styleId="afc">
    <w:name w:val="Список алфавитный"/>
    <w:basedOn w:val="a3"/>
    <w:next w:val="a3"/>
    <w:rsid w:val="008166DE"/>
    <w:pPr>
      <w:tabs>
        <w:tab w:val="num" w:pos="720"/>
        <w:tab w:val="num" w:pos="1418"/>
      </w:tabs>
      <w:spacing w:line="360" w:lineRule="auto"/>
      <w:ind w:left="1418" w:hanging="426"/>
      <w:jc w:val="both"/>
    </w:pPr>
    <w:rPr>
      <w:rFonts w:eastAsia="Times New Roman" w:cs="Arial"/>
      <w:color w:val="000000"/>
      <w:szCs w:val="24"/>
    </w:rPr>
  </w:style>
  <w:style w:type="paragraph" w:customStyle="1" w:styleId="a0">
    <w:name w:val="Список маркированный"/>
    <w:basedOn w:val="a3"/>
    <w:next w:val="a3"/>
    <w:rsid w:val="008166DE"/>
    <w:pPr>
      <w:numPr>
        <w:numId w:val="4"/>
      </w:numPr>
      <w:spacing w:line="360" w:lineRule="auto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6-">
    <w:name w:val="Пункт 6-го уровня"/>
    <w:basedOn w:val="6"/>
    <w:next w:val="a3"/>
    <w:rsid w:val="008166DE"/>
    <w:pPr>
      <w:keepNext/>
      <w:numPr>
        <w:ilvl w:val="0"/>
        <w:numId w:val="0"/>
      </w:numPr>
      <w:tabs>
        <w:tab w:val="num" w:pos="2003"/>
      </w:tabs>
      <w:spacing w:before="0" w:after="0"/>
      <w:ind w:left="2003" w:hanging="1152"/>
    </w:pPr>
    <w:rPr>
      <w:i w:val="0"/>
      <w:snapToGrid w:val="0"/>
      <w:color w:val="000000"/>
      <w:sz w:val="24"/>
      <w:lang w:eastAsia="ru-RU"/>
    </w:rPr>
  </w:style>
  <w:style w:type="paragraph" w:customStyle="1" w:styleId="afd">
    <w:name w:val="_штамп_надпись"/>
    <w:rsid w:val="008166DE"/>
    <w:pPr>
      <w:ind w:left="57" w:right="57"/>
      <w:jc w:val="center"/>
    </w:pPr>
    <w:rPr>
      <w:rFonts w:ascii="Arial" w:eastAsia="Times New Roman" w:hAnsi="Arial"/>
      <w:i/>
      <w:sz w:val="16"/>
    </w:rPr>
  </w:style>
  <w:style w:type="paragraph" w:customStyle="1" w:styleId="RamkaGraf">
    <w:name w:val="RamkaGraf"/>
    <w:basedOn w:val="a3"/>
    <w:rsid w:val="008166DE"/>
    <w:pPr>
      <w:spacing w:line="240" w:lineRule="auto"/>
      <w:ind w:firstLine="567"/>
      <w:jc w:val="both"/>
    </w:pPr>
    <w:rPr>
      <w:rFonts w:eastAsia="Times New Roman"/>
      <w:i/>
      <w:sz w:val="8"/>
      <w:szCs w:val="20"/>
    </w:rPr>
  </w:style>
  <w:style w:type="paragraph" w:customStyle="1" w:styleId="afe">
    <w:name w:val="Обычный_таблицы"/>
    <w:basedOn w:val="a3"/>
    <w:rsid w:val="008166DE"/>
    <w:pPr>
      <w:spacing w:before="60" w:after="60" w:line="240" w:lineRule="auto"/>
      <w:ind w:firstLine="567"/>
      <w:jc w:val="both"/>
    </w:pPr>
    <w:rPr>
      <w:rFonts w:eastAsia="Times New Roman" w:cs="Arial"/>
      <w:color w:val="000000"/>
      <w:sz w:val="20"/>
      <w:szCs w:val="20"/>
    </w:rPr>
  </w:style>
  <w:style w:type="paragraph" w:customStyle="1" w:styleId="aff">
    <w:name w:val="Название таблицы"/>
    <w:basedOn w:val="a3"/>
    <w:rsid w:val="008166DE"/>
    <w:pPr>
      <w:spacing w:before="120" w:after="120" w:line="360" w:lineRule="auto"/>
      <w:ind w:firstLine="567"/>
      <w:jc w:val="both"/>
    </w:pPr>
    <w:rPr>
      <w:rFonts w:eastAsia="Times New Roman"/>
      <w:snapToGrid w:val="0"/>
      <w:color w:val="000000"/>
      <w:szCs w:val="20"/>
    </w:rPr>
  </w:style>
  <w:style w:type="paragraph" w:customStyle="1" w:styleId="aff0">
    <w:name w:val="Текст таблицы"/>
    <w:basedOn w:val="a3"/>
    <w:next w:val="a3"/>
    <w:rsid w:val="008166DE"/>
    <w:pPr>
      <w:keepNext/>
      <w:tabs>
        <w:tab w:val="left" w:pos="742"/>
      </w:tabs>
      <w:spacing w:before="60" w:after="60" w:line="240" w:lineRule="auto"/>
      <w:ind w:firstLine="567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a2">
    <w:name w:val="Список нумерованный"/>
    <w:basedOn w:val="a3"/>
    <w:next w:val="a3"/>
    <w:rsid w:val="008166DE"/>
    <w:pPr>
      <w:numPr>
        <w:numId w:val="5"/>
      </w:numPr>
      <w:spacing w:line="360" w:lineRule="auto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aff1">
    <w:name w:val="Текст Записки ОСНОВНОЙ"/>
    <w:basedOn w:val="af4"/>
    <w:rsid w:val="008166DE"/>
    <w:pPr>
      <w:spacing w:before="120" w:after="0"/>
      <w:ind w:left="0" w:firstLine="720"/>
    </w:pPr>
    <w:rPr>
      <w:rFonts w:ascii="Arial" w:hAnsi="Arial" w:cs="Arial"/>
      <w:i/>
      <w:iCs/>
      <w:sz w:val="24"/>
      <w:szCs w:val="24"/>
      <w:lang w:eastAsia="en-US"/>
    </w:rPr>
  </w:style>
  <w:style w:type="paragraph" w:styleId="34">
    <w:name w:val="Body Text 3"/>
    <w:basedOn w:val="a3"/>
    <w:link w:val="35"/>
    <w:rsid w:val="008166DE"/>
    <w:pPr>
      <w:spacing w:line="360" w:lineRule="auto"/>
      <w:ind w:firstLine="567"/>
      <w:jc w:val="both"/>
    </w:pPr>
    <w:rPr>
      <w:rFonts w:eastAsia="Times New Roman"/>
      <w:szCs w:val="20"/>
    </w:rPr>
  </w:style>
  <w:style w:type="character" w:customStyle="1" w:styleId="35">
    <w:name w:val="Основной текст 3 Знак"/>
    <w:basedOn w:val="a4"/>
    <w:link w:val="34"/>
    <w:rsid w:val="008166DE"/>
    <w:rPr>
      <w:rFonts w:ascii="Times New Roman" w:eastAsia="Times New Roman" w:hAnsi="Times New Roman"/>
      <w:sz w:val="24"/>
      <w:lang w:eastAsia="en-US"/>
    </w:rPr>
  </w:style>
  <w:style w:type="table" w:styleId="aff2">
    <w:name w:val="Table Grid"/>
    <w:basedOn w:val="a5"/>
    <w:rsid w:val="008166DE"/>
    <w:pPr>
      <w:spacing w:line="36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4"/>
    <w:rsid w:val="008166DE"/>
  </w:style>
  <w:style w:type="paragraph" w:customStyle="1" w:styleId="29">
    <w:name w:val="Стиль Заголовок 2 + По центру"/>
    <w:basedOn w:val="2"/>
    <w:rsid w:val="008166DE"/>
    <w:pPr>
      <w:ind w:firstLine="397"/>
      <w:jc w:val="center"/>
    </w:pPr>
    <w:rPr>
      <w:bCs/>
      <w:i/>
      <w:iCs/>
      <w:lang w:eastAsia="ru-RU"/>
    </w:rPr>
  </w:style>
  <w:style w:type="paragraph" w:customStyle="1" w:styleId="1012">
    <w:name w:val="Стиль Заголовок 1 + Первая строка:  0 см Перед:  12 пт Междустр.и..."/>
    <w:basedOn w:val="1"/>
    <w:rsid w:val="008166DE"/>
    <w:pPr>
      <w:widowControl w:val="0"/>
    </w:pPr>
    <w:rPr>
      <w:bCs/>
      <w:lang w:eastAsia="ru-RU"/>
    </w:rPr>
  </w:style>
  <w:style w:type="table" w:customStyle="1" w:styleId="aff4">
    <w:name w:val="Таблица"/>
    <w:basedOn w:val="a5"/>
    <w:rsid w:val="008166DE"/>
    <w:pPr>
      <w:spacing w:before="40" w:after="40"/>
    </w:pPr>
    <w:rPr>
      <w:rFonts w:ascii="Times New Roman" w:eastAsia="Times New Roman" w:hAnsi="Times New Roman"/>
    </w:rPr>
    <w:tblPr/>
  </w:style>
  <w:style w:type="paragraph" w:customStyle="1" w:styleId="aff5">
    <w:name w:val="Стиль"/>
    <w:rsid w:val="008166DE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rFonts w:ascii="Times New Roman" w:eastAsia="Times New Roman" w:hAnsi="Times New Roman"/>
    </w:rPr>
  </w:style>
  <w:style w:type="paragraph" w:styleId="aff6">
    <w:name w:val="endnote text"/>
    <w:basedOn w:val="a3"/>
    <w:link w:val="aff7"/>
    <w:rsid w:val="008166DE"/>
    <w:pPr>
      <w:spacing w:line="360" w:lineRule="auto"/>
      <w:ind w:firstLine="397"/>
      <w:jc w:val="both"/>
    </w:pPr>
    <w:rPr>
      <w:rFonts w:eastAsia="Times New Roman"/>
      <w:sz w:val="20"/>
      <w:szCs w:val="20"/>
      <w:lang w:eastAsia="ru-RU"/>
    </w:rPr>
  </w:style>
  <w:style w:type="character" w:customStyle="1" w:styleId="aff7">
    <w:name w:val="Текст концевой сноски Знак"/>
    <w:basedOn w:val="a4"/>
    <w:link w:val="aff6"/>
    <w:rsid w:val="008166DE"/>
    <w:rPr>
      <w:rFonts w:ascii="Times New Roman" w:eastAsia="Times New Roman" w:hAnsi="Times New Roman"/>
    </w:rPr>
  </w:style>
  <w:style w:type="character" w:styleId="aff8">
    <w:name w:val="endnote reference"/>
    <w:rsid w:val="008166DE"/>
    <w:rPr>
      <w:vertAlign w:val="superscript"/>
    </w:rPr>
  </w:style>
  <w:style w:type="paragraph" w:styleId="aff9">
    <w:name w:val="footnote text"/>
    <w:basedOn w:val="a3"/>
    <w:link w:val="affa"/>
    <w:rsid w:val="008166DE"/>
    <w:pPr>
      <w:spacing w:line="360" w:lineRule="auto"/>
      <w:ind w:firstLine="397"/>
      <w:jc w:val="both"/>
    </w:pPr>
    <w:rPr>
      <w:rFonts w:eastAsia="Times New Roman"/>
      <w:sz w:val="20"/>
      <w:szCs w:val="20"/>
      <w:lang w:eastAsia="ru-RU"/>
    </w:rPr>
  </w:style>
  <w:style w:type="character" w:customStyle="1" w:styleId="affa">
    <w:name w:val="Текст сноски Знак"/>
    <w:basedOn w:val="a4"/>
    <w:link w:val="aff9"/>
    <w:rsid w:val="008166DE"/>
    <w:rPr>
      <w:rFonts w:ascii="Times New Roman" w:eastAsia="Times New Roman" w:hAnsi="Times New Roman"/>
    </w:rPr>
  </w:style>
  <w:style w:type="character" w:styleId="affb">
    <w:name w:val="footnote reference"/>
    <w:rsid w:val="008166DE"/>
    <w:rPr>
      <w:vertAlign w:val="superscript"/>
    </w:rPr>
  </w:style>
  <w:style w:type="paragraph" w:customStyle="1" w:styleId="WW-2">
    <w:name w:val="WW-Основной текст с отступом 2"/>
    <w:basedOn w:val="a3"/>
    <w:rsid w:val="008166DE"/>
    <w:pPr>
      <w:tabs>
        <w:tab w:val="left" w:pos="993"/>
        <w:tab w:val="left" w:pos="8789"/>
      </w:tabs>
      <w:spacing w:line="240" w:lineRule="auto"/>
      <w:ind w:right="566" w:firstLine="426"/>
    </w:pPr>
    <w:rPr>
      <w:rFonts w:eastAsia="Times New Roman"/>
      <w:szCs w:val="20"/>
      <w:lang w:eastAsia="ru-RU"/>
    </w:rPr>
  </w:style>
  <w:style w:type="paragraph" w:styleId="affc">
    <w:name w:val="List Paragraph"/>
    <w:aliases w:val="МПБ_Абзац списка"/>
    <w:basedOn w:val="a3"/>
    <w:link w:val="affd"/>
    <w:uiPriority w:val="34"/>
    <w:qFormat/>
    <w:rsid w:val="008166DE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2a">
    <w:name w:val="2. ТЕКСТ"/>
    <w:basedOn w:val="a3"/>
    <w:link w:val="2b"/>
    <w:qFormat/>
    <w:rsid w:val="008166DE"/>
    <w:pPr>
      <w:spacing w:line="360" w:lineRule="auto"/>
      <w:ind w:firstLine="851"/>
      <w:contextualSpacing/>
      <w:jc w:val="both"/>
    </w:pPr>
    <w:rPr>
      <w:rFonts w:eastAsia="Times New Roman"/>
      <w:sz w:val="28"/>
      <w:szCs w:val="28"/>
      <w:lang w:eastAsia="ru-RU"/>
    </w:rPr>
  </w:style>
  <w:style w:type="character" w:customStyle="1" w:styleId="2b">
    <w:name w:val="2. ТЕКСТ Знак"/>
    <w:link w:val="2a"/>
    <w:rsid w:val="008166DE"/>
    <w:rPr>
      <w:rFonts w:ascii="Times New Roman" w:eastAsia="Times New Roman" w:hAnsi="Times New Roman"/>
      <w:sz w:val="28"/>
      <w:szCs w:val="28"/>
    </w:rPr>
  </w:style>
  <w:style w:type="paragraph" w:customStyle="1" w:styleId="60">
    <w:name w:val="6. ПЕРЕЧИСЛ. ЧЕРЕЗ ТИРЕ"/>
    <w:basedOn w:val="a3"/>
    <w:link w:val="62"/>
    <w:qFormat/>
    <w:rsid w:val="008166DE"/>
    <w:pPr>
      <w:numPr>
        <w:numId w:val="6"/>
      </w:numPr>
      <w:spacing w:line="360" w:lineRule="auto"/>
      <w:ind w:left="0" w:firstLine="851"/>
      <w:contextualSpacing/>
      <w:jc w:val="both"/>
    </w:pPr>
    <w:rPr>
      <w:rFonts w:eastAsia="Times New Roman"/>
      <w:sz w:val="28"/>
      <w:szCs w:val="28"/>
      <w:lang w:eastAsia="ru-RU"/>
    </w:rPr>
  </w:style>
  <w:style w:type="character" w:customStyle="1" w:styleId="62">
    <w:name w:val="6. ПЕРЕЧИСЛ. ЧЕРЕЗ ТИРЕ Знак"/>
    <w:link w:val="60"/>
    <w:rsid w:val="008166DE"/>
    <w:rPr>
      <w:rFonts w:ascii="Times New Roman" w:eastAsia="Times New Roman" w:hAnsi="Times New Roman"/>
      <w:sz w:val="28"/>
      <w:szCs w:val="28"/>
    </w:rPr>
  </w:style>
  <w:style w:type="paragraph" w:customStyle="1" w:styleId="51">
    <w:name w:val="5. ТЕКСТ ПО ЦЕНТРУ"/>
    <w:basedOn w:val="a3"/>
    <w:link w:val="52"/>
    <w:qFormat/>
    <w:rsid w:val="008166DE"/>
    <w:pPr>
      <w:spacing w:before="300" w:after="300"/>
      <w:jc w:val="center"/>
      <w:outlineLvl w:val="1"/>
    </w:pPr>
    <w:rPr>
      <w:b/>
      <w:sz w:val="28"/>
    </w:rPr>
  </w:style>
  <w:style w:type="character" w:customStyle="1" w:styleId="52">
    <w:name w:val="5. ТЕКСТ ПО ЦЕНТРУ Знак"/>
    <w:link w:val="51"/>
    <w:rsid w:val="008166DE"/>
    <w:rPr>
      <w:rFonts w:ascii="Times New Roman" w:hAnsi="Times New Roman"/>
      <w:b/>
      <w:sz w:val="28"/>
      <w:szCs w:val="22"/>
      <w:lang w:eastAsia="en-US"/>
    </w:rPr>
  </w:style>
  <w:style w:type="paragraph" w:customStyle="1" w:styleId="12">
    <w:name w:val="Название1"/>
    <w:basedOn w:val="a3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  <w:szCs w:val="20"/>
    </w:rPr>
  </w:style>
  <w:style w:type="character" w:styleId="affe">
    <w:name w:val="Placeholder Text"/>
    <w:uiPriority w:val="99"/>
    <w:semiHidden/>
    <w:rsid w:val="008166DE"/>
    <w:rPr>
      <w:color w:val="808080"/>
    </w:rPr>
  </w:style>
  <w:style w:type="paragraph" w:styleId="af2">
    <w:name w:val="Title"/>
    <w:aliases w:val="Название табл,таблицы,Знак3,Название Знак1,Название Знак Знак"/>
    <w:basedOn w:val="a3"/>
    <w:next w:val="a3"/>
    <w:link w:val="afff"/>
    <w:uiPriority w:val="10"/>
    <w:qFormat/>
    <w:rsid w:val="008166D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">
    <w:name w:val="Заголовок Знак"/>
    <w:aliases w:val="Название табл Знак,таблицы Знак,Знак3 Знак,Название Знак1 Знак,Название Знак Знак Знак"/>
    <w:basedOn w:val="a4"/>
    <w:link w:val="af2"/>
    <w:uiPriority w:val="10"/>
    <w:rsid w:val="008166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afff0">
    <w:name w:val="Осн_текст"/>
    <w:basedOn w:val="a3"/>
    <w:rsid w:val="0078620B"/>
    <w:pPr>
      <w:spacing w:line="360" w:lineRule="auto"/>
      <w:ind w:left="227" w:firstLine="709"/>
      <w:jc w:val="both"/>
    </w:pPr>
    <w:rPr>
      <w:rFonts w:ascii="Arial" w:eastAsia="Times New Roman" w:hAnsi="Arial" w:cs="Arial"/>
      <w:szCs w:val="24"/>
      <w:lang w:eastAsia="ru-RU"/>
    </w:rPr>
  </w:style>
  <w:style w:type="character" w:customStyle="1" w:styleId="fontstyle01">
    <w:name w:val="fontstyle01"/>
    <w:basedOn w:val="a4"/>
    <w:rsid w:val="00850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4"/>
    <w:rsid w:val="0085066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4"/>
    <w:rsid w:val="008506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4"/>
    <w:rsid w:val="0085066E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4"/>
    <w:rsid w:val="00657FDB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customStyle="1" w:styleId="36">
    <w:name w:val="3"/>
    <w:basedOn w:val="a3"/>
    <w:next w:val="af9"/>
    <w:rsid w:val="00D37393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  <w:szCs w:val="20"/>
      <w:lang w:eastAsia="ru-RU"/>
    </w:rPr>
  </w:style>
  <w:style w:type="paragraph" w:styleId="37">
    <w:name w:val="toc 3"/>
    <w:basedOn w:val="a3"/>
    <w:next w:val="a3"/>
    <w:autoRedefine/>
    <w:uiPriority w:val="39"/>
    <w:rsid w:val="001A25C3"/>
    <w:pPr>
      <w:tabs>
        <w:tab w:val="right" w:leader="dot" w:pos="9923"/>
      </w:tabs>
      <w:spacing w:line="360" w:lineRule="auto"/>
      <w:ind w:left="480" w:firstLine="654"/>
      <w:jc w:val="both"/>
    </w:pPr>
    <w:rPr>
      <w:rFonts w:eastAsia="Times New Roman"/>
      <w:szCs w:val="20"/>
    </w:rPr>
  </w:style>
  <w:style w:type="paragraph" w:styleId="a">
    <w:name w:val="List Bullet"/>
    <w:basedOn w:val="a3"/>
    <w:uiPriority w:val="99"/>
    <w:unhideWhenUsed/>
    <w:rsid w:val="00C85070"/>
    <w:pPr>
      <w:numPr>
        <w:numId w:val="7"/>
      </w:numPr>
      <w:contextualSpacing/>
    </w:pPr>
  </w:style>
  <w:style w:type="paragraph" w:customStyle="1" w:styleId="TableParagraph">
    <w:name w:val="Table Paragraph"/>
    <w:basedOn w:val="a3"/>
    <w:uiPriority w:val="1"/>
    <w:qFormat/>
    <w:rsid w:val="00531152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232FF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sicParagraph">
    <w:name w:val="[Basic Paragraph]"/>
    <w:basedOn w:val="a3"/>
    <w:uiPriority w:val="99"/>
    <w:rsid w:val="008C5E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szCs w:val="24"/>
      <w:lang w:val="en-US" w:eastAsia="ru-RU"/>
    </w:rPr>
  </w:style>
  <w:style w:type="character" w:customStyle="1" w:styleId="afff1">
    <w:name w:val="ЗАГОЛОВКИ СТРАНИЦ"/>
    <w:basedOn w:val="a4"/>
    <w:uiPriority w:val="99"/>
    <w:rsid w:val="008C5EDE"/>
    <w:rPr>
      <w:rFonts w:ascii="Calibri" w:hAnsi="Calibri" w:cs="Calibri"/>
      <w:caps/>
      <w:color w:val="4A4A4C"/>
      <w:sz w:val="24"/>
      <w:szCs w:val="24"/>
    </w:rPr>
  </w:style>
  <w:style w:type="character" w:styleId="afff2">
    <w:name w:val="Strong"/>
    <w:basedOn w:val="a4"/>
    <w:uiPriority w:val="22"/>
    <w:qFormat/>
    <w:rsid w:val="00F248BC"/>
    <w:rPr>
      <w:b/>
      <w:bCs/>
    </w:rPr>
  </w:style>
  <w:style w:type="character" w:customStyle="1" w:styleId="affd">
    <w:name w:val="Абзац списка Знак"/>
    <w:aliases w:val="МПБ_Абзац списка Знак"/>
    <w:link w:val="affc"/>
    <w:uiPriority w:val="1"/>
    <w:rsid w:val="00D45BA9"/>
    <w:rPr>
      <w:sz w:val="22"/>
      <w:szCs w:val="22"/>
      <w:lang w:eastAsia="en-US"/>
    </w:rPr>
  </w:style>
  <w:style w:type="paragraph" w:customStyle="1" w:styleId="Style1">
    <w:name w:val="Style1"/>
    <w:rsid w:val="00767A7F"/>
    <w:pPr>
      <w:spacing w:before="240"/>
      <w:jc w:val="both"/>
    </w:pPr>
    <w:rPr>
      <w:rFonts w:ascii="TimesDL" w:eastAsia="Times New Roman" w:hAnsi="TimesDL"/>
      <w:sz w:val="24"/>
    </w:rPr>
  </w:style>
  <w:style w:type="character" w:customStyle="1" w:styleId="FontStyle12">
    <w:name w:val="Font Style12"/>
    <w:rsid w:val="00767A7F"/>
    <w:rPr>
      <w:rFonts w:ascii="Times New Roman" w:hAnsi="Times New Roman" w:cs="Times New Roman" w:hint="default"/>
      <w:sz w:val="26"/>
    </w:rPr>
  </w:style>
  <w:style w:type="character" w:styleId="afff3">
    <w:name w:val="annotation reference"/>
    <w:basedOn w:val="a4"/>
    <w:uiPriority w:val="99"/>
    <w:semiHidden/>
    <w:unhideWhenUsed/>
    <w:rsid w:val="00CF78CC"/>
    <w:rPr>
      <w:sz w:val="16"/>
      <w:szCs w:val="16"/>
    </w:rPr>
  </w:style>
  <w:style w:type="paragraph" w:styleId="afff4">
    <w:name w:val="annotation text"/>
    <w:basedOn w:val="a3"/>
    <w:link w:val="afff5"/>
    <w:uiPriority w:val="99"/>
    <w:semiHidden/>
    <w:unhideWhenUsed/>
    <w:rsid w:val="00CF78CC"/>
    <w:pPr>
      <w:spacing w:line="240" w:lineRule="auto"/>
    </w:pPr>
    <w:rPr>
      <w:sz w:val="20"/>
      <w:szCs w:val="20"/>
    </w:rPr>
  </w:style>
  <w:style w:type="character" w:customStyle="1" w:styleId="afff5">
    <w:name w:val="Текст примечания Знак"/>
    <w:basedOn w:val="a4"/>
    <w:link w:val="afff4"/>
    <w:uiPriority w:val="99"/>
    <w:semiHidden/>
    <w:rsid w:val="00CF78CC"/>
    <w:rPr>
      <w:rFonts w:ascii="Times New Roman" w:hAnsi="Times New Roman"/>
      <w:lang w:eastAsia="en-US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CF78CC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CF78CC"/>
    <w:rPr>
      <w:rFonts w:ascii="Times New Roman" w:hAnsi="Times New Roman"/>
      <w:b/>
      <w:bCs/>
      <w:lang w:eastAsia="en-US"/>
    </w:rPr>
  </w:style>
  <w:style w:type="character" w:customStyle="1" w:styleId="2c">
    <w:name w:val="Основной текст (2)_"/>
    <w:basedOn w:val="a4"/>
    <w:link w:val="2d"/>
    <w:rsid w:val="00184641"/>
    <w:rPr>
      <w:sz w:val="26"/>
      <w:szCs w:val="26"/>
      <w:shd w:val="clear" w:color="auto" w:fill="FFFFFF"/>
    </w:rPr>
  </w:style>
  <w:style w:type="paragraph" w:customStyle="1" w:styleId="2d">
    <w:name w:val="Основной текст (2)"/>
    <w:basedOn w:val="a3"/>
    <w:link w:val="2c"/>
    <w:rsid w:val="00184641"/>
    <w:pPr>
      <w:widowControl w:val="0"/>
      <w:shd w:val="clear" w:color="auto" w:fill="FFFFFF"/>
      <w:spacing w:before="420" w:line="446" w:lineRule="exact"/>
      <w:ind w:hanging="420"/>
      <w:jc w:val="both"/>
    </w:pPr>
    <w:rPr>
      <w:rFonts w:ascii="Calibri" w:hAnsi="Calibri"/>
      <w:sz w:val="26"/>
      <w:szCs w:val="26"/>
      <w:lang w:eastAsia="ru-RU"/>
    </w:rPr>
  </w:style>
  <w:style w:type="paragraph" w:styleId="afff8">
    <w:name w:val="TOC Heading"/>
    <w:basedOn w:val="1"/>
    <w:next w:val="a3"/>
    <w:uiPriority w:val="39"/>
    <w:semiHidden/>
    <w:unhideWhenUsed/>
    <w:qFormat/>
    <w:rsid w:val="00A42929"/>
    <w:pPr>
      <w:keepLines/>
      <w:spacing w:after="0" w:line="276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Cs w:val="32"/>
    </w:rPr>
  </w:style>
  <w:style w:type="character" w:customStyle="1" w:styleId="FontStyle56">
    <w:name w:val="Font Style56"/>
    <w:uiPriority w:val="99"/>
    <w:rsid w:val="00A86265"/>
    <w:rPr>
      <w:rFonts w:ascii="Times New Roman" w:hAnsi="Times New Roman" w:cs="Times New Roman"/>
      <w:sz w:val="26"/>
      <w:szCs w:val="26"/>
    </w:rPr>
  </w:style>
  <w:style w:type="character" w:customStyle="1" w:styleId="guj3d56">
    <w:name w:val="guj3d56"/>
    <w:basedOn w:val="a4"/>
    <w:rsid w:val="00A9566B"/>
  </w:style>
  <w:style w:type="paragraph" w:styleId="afff9">
    <w:name w:val="Subtitle"/>
    <w:basedOn w:val="a3"/>
    <w:link w:val="afffa"/>
    <w:qFormat/>
    <w:rsid w:val="00945978"/>
    <w:pPr>
      <w:spacing w:line="240" w:lineRule="auto"/>
      <w:jc w:val="center"/>
    </w:pPr>
    <w:rPr>
      <w:rFonts w:eastAsia="Times New Roman"/>
      <w:sz w:val="28"/>
      <w:szCs w:val="20"/>
      <w:lang w:eastAsia="ru-RU"/>
    </w:rPr>
  </w:style>
  <w:style w:type="character" w:customStyle="1" w:styleId="afffa">
    <w:name w:val="Подзаголовок Знак"/>
    <w:basedOn w:val="a4"/>
    <w:link w:val="afff9"/>
    <w:rsid w:val="00945978"/>
    <w:rPr>
      <w:rFonts w:ascii="Times New Roman" w:eastAsia="Times New Roman" w:hAnsi="Times New Roman"/>
      <w:sz w:val="28"/>
    </w:rPr>
  </w:style>
  <w:style w:type="paragraph" w:customStyle="1" w:styleId="APEX0">
    <w:name w:val="APEX Обычный текст"/>
    <w:link w:val="APEX1"/>
    <w:qFormat/>
    <w:rsid w:val="00F70C32"/>
    <w:pPr>
      <w:spacing w:before="120" w:line="360" w:lineRule="auto"/>
      <w:ind w:firstLine="567"/>
      <w:jc w:val="both"/>
    </w:pPr>
    <w:rPr>
      <w:rFonts w:ascii="PT Sans" w:eastAsia="Times New Roman" w:hAnsi="PT Sans"/>
      <w:bCs/>
      <w:sz w:val="22"/>
      <w:szCs w:val="22"/>
      <w:lang w:eastAsia="de-DE"/>
    </w:rPr>
  </w:style>
  <w:style w:type="character" w:customStyle="1" w:styleId="APEX1">
    <w:name w:val="APEX Обычный текст Знак"/>
    <w:link w:val="APEX0"/>
    <w:rsid w:val="00F70C32"/>
    <w:rPr>
      <w:rFonts w:ascii="PT Sans" w:eastAsia="Times New Roman" w:hAnsi="PT Sans"/>
      <w:bCs/>
      <w:sz w:val="22"/>
      <w:szCs w:val="22"/>
      <w:lang w:eastAsia="de-DE"/>
    </w:rPr>
  </w:style>
  <w:style w:type="paragraph" w:customStyle="1" w:styleId="APEX">
    <w:name w:val="APEX Перечень маркировочный"/>
    <w:basedOn w:val="APEX0"/>
    <w:next w:val="APEX0"/>
    <w:link w:val="APEX2"/>
    <w:qFormat/>
    <w:rsid w:val="00524FC7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APEX2">
    <w:name w:val="APEX Перечень маркировочный Знак"/>
    <w:link w:val="APEX"/>
    <w:rsid w:val="00524FC7"/>
    <w:rPr>
      <w:rFonts w:ascii="PT Sans" w:hAnsi="PT Sans"/>
      <w:bCs/>
      <w:sz w:val="22"/>
      <w:szCs w:val="22"/>
      <w:lang w:eastAsia="de-DE"/>
    </w:rPr>
  </w:style>
  <w:style w:type="character" w:customStyle="1" w:styleId="afffb">
    <w:name w:val="ТЕКСТ Знак"/>
    <w:link w:val="afffc"/>
    <w:locked/>
    <w:rsid w:val="00A5310A"/>
    <w:rPr>
      <w:sz w:val="28"/>
      <w:szCs w:val="28"/>
    </w:rPr>
  </w:style>
  <w:style w:type="paragraph" w:customStyle="1" w:styleId="afffc">
    <w:name w:val="ТЕКСТ"/>
    <w:basedOn w:val="a3"/>
    <w:link w:val="afffb"/>
    <w:qFormat/>
    <w:rsid w:val="00A5310A"/>
    <w:pPr>
      <w:widowControl w:val="0"/>
      <w:autoSpaceDE w:val="0"/>
      <w:autoSpaceDN w:val="0"/>
      <w:adjustRightInd w:val="0"/>
      <w:spacing w:line="288" w:lineRule="auto"/>
      <w:ind w:left="142" w:right="238" w:firstLine="709"/>
      <w:jc w:val="both"/>
    </w:pPr>
    <w:rPr>
      <w:rFonts w:ascii="Calibri" w:hAnsi="Calibri"/>
      <w:sz w:val="28"/>
      <w:szCs w:val="28"/>
      <w:lang w:eastAsia="ru-RU"/>
    </w:rPr>
  </w:style>
  <w:style w:type="character" w:customStyle="1" w:styleId="afffd">
    <w:name w:val="Основной текст_"/>
    <w:rsid w:val="00A5310A"/>
    <w:rPr>
      <w:rFonts w:ascii="Times New Roman" w:hAnsi="Times New Roman" w:cs="Times New Roman"/>
      <w:sz w:val="26"/>
      <w:szCs w:val="26"/>
      <w:u w:val="none"/>
    </w:rPr>
  </w:style>
  <w:style w:type="paragraph" w:styleId="afffe">
    <w:name w:val="No Spacing"/>
    <w:uiPriority w:val="1"/>
    <w:qFormat/>
    <w:rsid w:val="00A5310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ff">
    <w:name w:val="Plain Text"/>
    <w:basedOn w:val="a3"/>
    <w:link w:val="affff0"/>
    <w:rsid w:val="00A5310A"/>
    <w:pPr>
      <w:spacing w:line="240" w:lineRule="auto"/>
    </w:pPr>
    <w:rPr>
      <w:rFonts w:ascii="Courier New" w:eastAsia="Times New Roman" w:hAnsi="Courier New"/>
      <w:sz w:val="17"/>
      <w:szCs w:val="17"/>
      <w:lang w:val="x-none" w:eastAsia="x-none"/>
    </w:rPr>
  </w:style>
  <w:style w:type="character" w:customStyle="1" w:styleId="affff0">
    <w:name w:val="Текст Знак"/>
    <w:basedOn w:val="a4"/>
    <w:link w:val="affff"/>
    <w:rsid w:val="00A5310A"/>
    <w:rPr>
      <w:rFonts w:ascii="Courier New" w:eastAsia="Times New Roman" w:hAnsi="Courier New"/>
      <w:sz w:val="17"/>
      <w:szCs w:val="17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0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5BA41-64FC-4DA5-8B93-684FD01F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40</Pages>
  <Words>11276</Words>
  <Characters>64279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ЕвсюковаА</dc:creator>
  <cp:keywords/>
  <dc:description/>
  <cp:lastModifiedBy>Барбулат Татьяна</cp:lastModifiedBy>
  <cp:revision>16</cp:revision>
  <cp:lastPrinted>2022-08-09T12:24:00Z</cp:lastPrinted>
  <dcterms:created xsi:type="dcterms:W3CDTF">2022-07-04T13:55:00Z</dcterms:created>
  <dcterms:modified xsi:type="dcterms:W3CDTF">2022-08-23T14:25:00Z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кв.нум.больше_на">
    <vt:lpwstr>1</vt:lpwstr>
  </property>
</Properties>
</file>