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  <w:r w:rsidR="00F61638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№</w:t>
      </w:r>
      <w:r w:rsidR="004C569A">
        <w:rPr>
          <w:rFonts w:ascii="Arial" w:hAnsi="Arial" w:cs="Arial"/>
          <w:i w:val="0"/>
          <w:color w:val="auto"/>
          <w:sz w:val="22"/>
          <w:szCs w:val="22"/>
          <w:lang w:val="ru-RU"/>
        </w:rPr>
        <w:t>2</w:t>
      </w:r>
    </w:p>
    <w:p w:rsidR="007321ED" w:rsidRDefault="002E351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на основании Договора</w:t>
      </w: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79011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23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2E351D" w:rsidRPr="002E351D" w:rsidRDefault="002E351D" w:rsidP="007321ED">
      <w:pPr>
        <w:jc w:val="center"/>
        <w:rPr>
          <w:rFonts w:asciiTheme="minorHAnsi" w:hAnsiTheme="minorHAnsi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и Соглашения о передаче прав и обязанностей по Договору №</w:t>
      </w:r>
      <w:r w:rsidR="009266AF" w:rsidRP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9266A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79011</w:t>
      </w:r>
      <w:r w:rsidR="009266A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23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от «02» 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марта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2023г.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873314">
        <w:rPr>
          <w:rFonts w:ascii="Arial" w:hAnsi="Arial"/>
          <w:sz w:val="22"/>
          <w:szCs w:val="22"/>
          <w:lang w:val="ru-RU"/>
        </w:rPr>
        <w:t>14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873314">
        <w:rPr>
          <w:rFonts w:ascii="Arial" w:hAnsi="Arial"/>
          <w:sz w:val="22"/>
          <w:szCs w:val="22"/>
          <w:lang w:val="ru-RU"/>
        </w:rPr>
        <w:t>октября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2E351D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873314" w:rsidTr="000F0E95">
        <w:trPr>
          <w:trHeight w:val="828"/>
        </w:trPr>
        <w:tc>
          <w:tcPr>
            <w:tcW w:w="9606" w:type="dxa"/>
          </w:tcPr>
          <w:p w:rsidR="00E24A1E" w:rsidRPr="00CC3CB4" w:rsidRDefault="00B1622F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№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2-119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от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21.01.2025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действующего на основании </w:t>
            </w:r>
            <w:proofErr w:type="gramStart"/>
            <w:r w:rsidR="0049649E" w:rsidRPr="00C23B6A">
              <w:rPr>
                <w:rFonts w:ascii="Arial" w:hAnsi="Arial" w:cs="Arial"/>
                <w:sz w:val="22"/>
                <w:szCs w:val="22"/>
              </w:rPr>
              <w:t>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и</w:t>
            </w:r>
            <w:proofErr w:type="gramEnd"/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 Договора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D423E1" w:rsidRDefault="00BA5B47" w:rsidP="00BA5B47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по этапу №2 в соответствии с Дополнительным соглашением №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</w:t>
            </w:r>
            <w:r w:rsidR="00BB3983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января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5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г.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</w:t>
            </w:r>
            <w:r w:rsidR="00D423E1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D423E1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79011</w:t>
            </w:r>
            <w:r w:rsidR="00D423E1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 w:rsidR="00D423E1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марта 2023г.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по объекту: </w:t>
            </w:r>
            <w:r w:rsidR="00D423E1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</w:r>
            <w:proofErr w:type="spellStart"/>
            <w:r w:rsidR="00D423E1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влд</w:t>
            </w:r>
            <w:proofErr w:type="spellEnd"/>
            <w:r w:rsidR="00D423E1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. 3А, 5А) (Западный административный округ)»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600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Один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миллион 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тысяч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)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 копеек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266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666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Двести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шестьдесят шесть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тысяч 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шестьдесят шесть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копеек.</w:t>
            </w:r>
          </w:p>
          <w:p w:rsidR="004C569A" w:rsidRDefault="00BA5B47" w:rsidP="004C569A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r w:rsidR="004C569A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600</w:t>
            </w:r>
            <w:r w:rsidR="004C569A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="004C569A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(Один миллион шестьсот тысяч)</w:t>
            </w:r>
            <w:r w:rsidR="004C569A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 копеек</w:t>
            </w:r>
            <w:r w:rsidR="004C569A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4C569A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4C569A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4C569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- 266 666,67 (Двести шестьдесят шесть тысяч шестьдесят шесть) рублей 67 копеек.</w:t>
            </w:r>
          </w:p>
          <w:p w:rsidR="00BA5B47" w:rsidRPr="00C23B6A" w:rsidRDefault="00BA5B47" w:rsidP="00BA5B47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bookmarkStart w:id="0" w:name="_GoBack"/>
            <w:bookmarkEnd w:id="0"/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69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314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6AF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300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5B47"/>
    <w:rsid w:val="00BA6E90"/>
    <w:rsid w:val="00BA7299"/>
    <w:rsid w:val="00BA759E"/>
    <w:rsid w:val="00BA7992"/>
    <w:rsid w:val="00BB1068"/>
    <w:rsid w:val="00BB23AB"/>
    <w:rsid w:val="00BB3983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23E1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1638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39719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5A93979-3AD2-493D-82C3-390E0E53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2</cp:revision>
  <cp:lastPrinted>2025-10-14T13:45:00Z</cp:lastPrinted>
  <dcterms:created xsi:type="dcterms:W3CDTF">2025-10-14T14:15:00Z</dcterms:created>
  <dcterms:modified xsi:type="dcterms:W3CDTF">2025-10-14T14:15:00Z</dcterms:modified>
</cp:coreProperties>
</file>