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F8E48" w14:textId="455C798B" w:rsidR="00A9469E" w:rsidRPr="004015CE" w:rsidRDefault="00655FAE" w:rsidP="00BB3659">
      <w:pPr>
        <w:jc w:val="center"/>
        <w:rPr>
          <w:rFonts w:ascii="Times New Roman" w:hAnsi="Times New Roman" w:cs="Times New Roman"/>
          <w:sz w:val="24"/>
          <w:szCs w:val="24"/>
        </w:rPr>
      </w:pPr>
      <w:r w:rsidRPr="004015CE">
        <w:rPr>
          <w:rFonts w:ascii="Times New Roman" w:hAnsi="Times New Roman" w:cs="Times New Roman"/>
          <w:sz w:val="24"/>
          <w:szCs w:val="24"/>
        </w:rPr>
        <w:t>ПРОЕКТ: «СТУДЕНЧЕСКИЙ КАМПУС МИРОВОГО УРОВНЯ «АРКТИЧЕСКАЯ ЗВЕЗДА»</w:t>
      </w:r>
    </w:p>
    <w:p w14:paraId="50342B50" w14:textId="77777777" w:rsidR="00A9469E" w:rsidRPr="004015CE" w:rsidRDefault="00A9469E" w:rsidP="00A9469E">
      <w:pPr>
        <w:rPr>
          <w:rFonts w:ascii="Times New Roman" w:hAnsi="Times New Roman" w:cs="Times New Roman"/>
          <w:sz w:val="24"/>
          <w:szCs w:val="24"/>
        </w:rPr>
      </w:pPr>
      <w:r w:rsidRPr="004015CE">
        <w:rPr>
          <w:rFonts w:ascii="Times New Roman" w:hAnsi="Times New Roman" w:cs="Times New Roman"/>
          <w:sz w:val="24"/>
          <w:szCs w:val="24"/>
        </w:rPr>
        <w:t>Перечень основных мероприятий для технологического присоединения к сетям теплоснабжения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801"/>
        <w:gridCol w:w="8918"/>
        <w:gridCol w:w="1296"/>
        <w:gridCol w:w="1518"/>
        <w:gridCol w:w="2346"/>
      </w:tblGrid>
      <w:tr w:rsidR="00A9469E" w:rsidRPr="004015CE" w14:paraId="0E3B7B63" w14:textId="77777777" w:rsidTr="004015CE">
        <w:trPr>
          <w:trHeight w:val="558"/>
        </w:trPr>
        <w:tc>
          <w:tcPr>
            <w:tcW w:w="801" w:type="dxa"/>
            <w:vAlign w:val="center"/>
          </w:tcPr>
          <w:p w14:paraId="7C6E80EA" w14:textId="77777777" w:rsidR="00A9469E" w:rsidRPr="004015CE" w:rsidRDefault="00A9469E" w:rsidP="00C872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8918" w:type="dxa"/>
            <w:vAlign w:val="center"/>
          </w:tcPr>
          <w:p w14:paraId="36547D94" w14:textId="77777777" w:rsidR="00A9469E" w:rsidRPr="004015CE" w:rsidRDefault="00A9469E" w:rsidP="00C872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296" w:type="dxa"/>
            <w:vAlign w:val="center"/>
          </w:tcPr>
          <w:p w14:paraId="6262783F" w14:textId="77777777" w:rsidR="00A9469E" w:rsidRPr="004015CE" w:rsidRDefault="00A9469E" w:rsidP="00C872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начала</w:t>
            </w:r>
          </w:p>
        </w:tc>
        <w:tc>
          <w:tcPr>
            <w:tcW w:w="1518" w:type="dxa"/>
            <w:vAlign w:val="center"/>
          </w:tcPr>
          <w:p w14:paraId="76ABEEC9" w14:textId="77777777" w:rsidR="00A9469E" w:rsidRPr="004015CE" w:rsidRDefault="00A9469E" w:rsidP="00C872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завершения</w:t>
            </w:r>
          </w:p>
        </w:tc>
        <w:tc>
          <w:tcPr>
            <w:tcW w:w="2346" w:type="dxa"/>
          </w:tcPr>
          <w:p w14:paraId="3CF4966C" w14:textId="77777777" w:rsidR="00A9469E" w:rsidRPr="004015CE" w:rsidRDefault="00A9469E" w:rsidP="00C872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015CE" w:rsidRPr="004015CE" w14:paraId="3D9C9102" w14:textId="77777777" w:rsidTr="004015CE">
        <w:trPr>
          <w:trHeight w:val="454"/>
        </w:trPr>
        <w:tc>
          <w:tcPr>
            <w:tcW w:w="801" w:type="dxa"/>
          </w:tcPr>
          <w:p w14:paraId="1AF949C0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688F1AD9" w14:textId="4BD2C499" w:rsidR="004015CE" w:rsidRPr="004015CE" w:rsidRDefault="004015CE" w:rsidP="0040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Предоставление сведений о подключаемой нагрузке раздельно по видам (отопление, горячее водоснабжение, вентиляция), </w:t>
            </w:r>
            <w:proofErr w:type="spellStart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выкопировок</w:t>
            </w:r>
            <w:proofErr w:type="spellEnd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1:500 квартала, включающая застраиваемый земельный участок и территорию, ограниченную ул. Коммунальная, пр. </w:t>
            </w:r>
            <w:proofErr w:type="spellStart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Лениградский</w:t>
            </w:r>
            <w:proofErr w:type="spellEnd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Касаткиной, р. Сев. Двины с обозначение границ земельных участков</w:t>
            </w:r>
          </w:p>
        </w:tc>
        <w:tc>
          <w:tcPr>
            <w:tcW w:w="1296" w:type="dxa"/>
          </w:tcPr>
          <w:p w14:paraId="5505D757" w14:textId="2737C000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23.04.2023</w:t>
            </w:r>
          </w:p>
        </w:tc>
        <w:tc>
          <w:tcPr>
            <w:tcW w:w="1518" w:type="dxa"/>
          </w:tcPr>
          <w:p w14:paraId="5C22FCA5" w14:textId="094BED86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23.04.2023</w:t>
            </w:r>
          </w:p>
        </w:tc>
        <w:tc>
          <w:tcPr>
            <w:tcW w:w="2346" w:type="dxa"/>
          </w:tcPr>
          <w:p w14:paraId="45433031" w14:textId="029A7DB0" w:rsidR="004015CE" w:rsidRPr="004015CE" w:rsidRDefault="004015CE" w:rsidP="0040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Застройщик</w:t>
            </w:r>
          </w:p>
        </w:tc>
      </w:tr>
      <w:tr w:rsidR="004015CE" w:rsidRPr="004015CE" w14:paraId="61AC4ED7" w14:textId="77777777" w:rsidTr="004015CE">
        <w:trPr>
          <w:trHeight w:val="454"/>
        </w:trPr>
        <w:tc>
          <w:tcPr>
            <w:tcW w:w="801" w:type="dxa"/>
          </w:tcPr>
          <w:p w14:paraId="3A73BEF6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0571B6EB" w14:textId="224579B8" w:rsidR="004015CE" w:rsidRPr="004015CE" w:rsidRDefault="004015CE" w:rsidP="0040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вариантов трассировок новых теплотрасс</w:t>
            </w:r>
          </w:p>
        </w:tc>
        <w:tc>
          <w:tcPr>
            <w:tcW w:w="1296" w:type="dxa"/>
          </w:tcPr>
          <w:p w14:paraId="7682F6C9" w14:textId="6E417BF9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23.04.2023</w:t>
            </w:r>
          </w:p>
        </w:tc>
        <w:tc>
          <w:tcPr>
            <w:tcW w:w="1518" w:type="dxa"/>
          </w:tcPr>
          <w:p w14:paraId="19427DAD" w14:textId="22468AFD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07.05.2023</w:t>
            </w:r>
          </w:p>
        </w:tc>
        <w:tc>
          <w:tcPr>
            <w:tcW w:w="2346" w:type="dxa"/>
          </w:tcPr>
          <w:p w14:paraId="26DC04AE" w14:textId="7621C754" w:rsidR="004015CE" w:rsidRPr="004015CE" w:rsidRDefault="004015CE" w:rsidP="0040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Ресурсоснабжающая</w:t>
            </w:r>
            <w:proofErr w:type="spellEnd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организация</w:t>
            </w:r>
          </w:p>
        </w:tc>
      </w:tr>
      <w:tr w:rsidR="004015CE" w:rsidRPr="004015CE" w14:paraId="3791ACFC" w14:textId="77777777" w:rsidTr="004015CE">
        <w:trPr>
          <w:trHeight w:val="454"/>
        </w:trPr>
        <w:tc>
          <w:tcPr>
            <w:tcW w:w="801" w:type="dxa"/>
          </w:tcPr>
          <w:p w14:paraId="2A5980D3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46AFD5A6" w14:textId="4B5045F0" w:rsidR="004015CE" w:rsidRPr="004015CE" w:rsidRDefault="004015CE" w:rsidP="0040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Согласование наличия технологического коридора и предоставление перечня организаций, требующих согласования для прокладки теплотрасс</w:t>
            </w:r>
          </w:p>
        </w:tc>
        <w:tc>
          <w:tcPr>
            <w:tcW w:w="1296" w:type="dxa"/>
          </w:tcPr>
          <w:p w14:paraId="62A42794" w14:textId="3FB404E6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08.05.2023</w:t>
            </w:r>
          </w:p>
        </w:tc>
        <w:tc>
          <w:tcPr>
            <w:tcW w:w="1518" w:type="dxa"/>
          </w:tcPr>
          <w:p w14:paraId="4E8F56A5" w14:textId="65EE8445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15.05.2023</w:t>
            </w:r>
          </w:p>
        </w:tc>
        <w:tc>
          <w:tcPr>
            <w:tcW w:w="2346" w:type="dxa"/>
          </w:tcPr>
          <w:p w14:paraId="6BFBD7C6" w14:textId="0346FDFC" w:rsidR="004015CE" w:rsidRPr="004015CE" w:rsidRDefault="004015CE" w:rsidP="0040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Департамент градостроительства адм. города</w:t>
            </w:r>
          </w:p>
        </w:tc>
      </w:tr>
      <w:tr w:rsidR="004015CE" w:rsidRPr="004015CE" w14:paraId="51CC321C" w14:textId="77777777" w:rsidTr="004015CE">
        <w:trPr>
          <w:trHeight w:val="454"/>
        </w:trPr>
        <w:tc>
          <w:tcPr>
            <w:tcW w:w="801" w:type="dxa"/>
          </w:tcPr>
          <w:p w14:paraId="2B97AFFA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7546D1E6" w14:textId="73765364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Получение согласований от собственников земельных участков, собственников сетей, и иных организаций из перечня</w:t>
            </w:r>
          </w:p>
        </w:tc>
        <w:tc>
          <w:tcPr>
            <w:tcW w:w="1296" w:type="dxa"/>
          </w:tcPr>
          <w:p w14:paraId="38EF5AB8" w14:textId="3B3EB913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16.05.2023</w:t>
            </w:r>
          </w:p>
        </w:tc>
        <w:tc>
          <w:tcPr>
            <w:tcW w:w="1518" w:type="dxa"/>
          </w:tcPr>
          <w:p w14:paraId="5178098D" w14:textId="704EE890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13.09.2023</w:t>
            </w:r>
          </w:p>
        </w:tc>
        <w:tc>
          <w:tcPr>
            <w:tcW w:w="2346" w:type="dxa"/>
          </w:tcPr>
          <w:p w14:paraId="051355B8" w14:textId="1E3CD446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Ресурсоснабжающая</w:t>
            </w:r>
            <w:proofErr w:type="spellEnd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организация</w:t>
            </w:r>
          </w:p>
        </w:tc>
      </w:tr>
      <w:tr w:rsidR="004015CE" w:rsidRPr="004015CE" w14:paraId="002D6ED5" w14:textId="77777777" w:rsidTr="004015CE">
        <w:trPr>
          <w:trHeight w:val="454"/>
        </w:trPr>
        <w:tc>
          <w:tcPr>
            <w:tcW w:w="801" w:type="dxa"/>
          </w:tcPr>
          <w:p w14:paraId="6AA17F2F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50992F53" w14:textId="1EA853EE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примерных объемов работ с составлением локальных сметных расчётов.</w:t>
            </w:r>
          </w:p>
        </w:tc>
        <w:tc>
          <w:tcPr>
            <w:tcW w:w="1296" w:type="dxa"/>
          </w:tcPr>
          <w:p w14:paraId="1FB969A8" w14:textId="3AA8846A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15.06.2023</w:t>
            </w:r>
          </w:p>
        </w:tc>
        <w:tc>
          <w:tcPr>
            <w:tcW w:w="1518" w:type="dxa"/>
          </w:tcPr>
          <w:p w14:paraId="27171817" w14:textId="6DEC9DC3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13.09.2023</w:t>
            </w:r>
          </w:p>
        </w:tc>
        <w:tc>
          <w:tcPr>
            <w:tcW w:w="2346" w:type="dxa"/>
          </w:tcPr>
          <w:p w14:paraId="3C03FDD3" w14:textId="296D3814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Ресурсоснабжающая</w:t>
            </w:r>
            <w:proofErr w:type="spellEnd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организация</w:t>
            </w:r>
          </w:p>
        </w:tc>
      </w:tr>
      <w:tr w:rsidR="004015CE" w:rsidRPr="004015CE" w14:paraId="4D459A5D" w14:textId="77777777" w:rsidTr="004015CE">
        <w:trPr>
          <w:trHeight w:val="454"/>
        </w:trPr>
        <w:tc>
          <w:tcPr>
            <w:tcW w:w="801" w:type="dxa"/>
          </w:tcPr>
          <w:p w14:paraId="422F14AF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23394283" w14:textId="5E0D2304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иных материалов для дальнейшего формирования заявки на индивидуальных тариф в Агентство по тарифам и ценам АО</w:t>
            </w:r>
          </w:p>
        </w:tc>
        <w:tc>
          <w:tcPr>
            <w:tcW w:w="1296" w:type="dxa"/>
          </w:tcPr>
          <w:p w14:paraId="66B95342" w14:textId="390542CB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15.06.2023</w:t>
            </w:r>
          </w:p>
        </w:tc>
        <w:tc>
          <w:tcPr>
            <w:tcW w:w="1518" w:type="dxa"/>
          </w:tcPr>
          <w:p w14:paraId="6EBC099A" w14:textId="19E046A2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13.09.2023</w:t>
            </w:r>
          </w:p>
        </w:tc>
        <w:tc>
          <w:tcPr>
            <w:tcW w:w="2346" w:type="dxa"/>
          </w:tcPr>
          <w:p w14:paraId="3EC95819" w14:textId="4C026302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Ресурсоснабжающая</w:t>
            </w:r>
            <w:proofErr w:type="spellEnd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организация</w:t>
            </w:r>
          </w:p>
        </w:tc>
      </w:tr>
      <w:tr w:rsidR="004015CE" w:rsidRPr="004015CE" w14:paraId="7072BC19" w14:textId="77777777" w:rsidTr="004015CE">
        <w:trPr>
          <w:trHeight w:val="454"/>
        </w:trPr>
        <w:tc>
          <w:tcPr>
            <w:tcW w:w="801" w:type="dxa"/>
          </w:tcPr>
          <w:p w14:paraId="0F3634D8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2D95E9F5" w14:textId="129D195F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Заявка на заключение договора о подключении к системе теплоснабжения с письмом о выборе порядка подключения с индивидуальным тарифом </w:t>
            </w:r>
          </w:p>
        </w:tc>
        <w:tc>
          <w:tcPr>
            <w:tcW w:w="1296" w:type="dxa"/>
          </w:tcPr>
          <w:p w14:paraId="6B3D2B47" w14:textId="2FE31C97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14.09.2023</w:t>
            </w:r>
          </w:p>
        </w:tc>
        <w:tc>
          <w:tcPr>
            <w:tcW w:w="1518" w:type="dxa"/>
          </w:tcPr>
          <w:p w14:paraId="24B22361" w14:textId="36CCA6D8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14.09.2023</w:t>
            </w:r>
          </w:p>
        </w:tc>
        <w:tc>
          <w:tcPr>
            <w:tcW w:w="2346" w:type="dxa"/>
          </w:tcPr>
          <w:p w14:paraId="6103F8F5" w14:textId="64298C13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Застройщик</w:t>
            </w:r>
          </w:p>
        </w:tc>
      </w:tr>
      <w:tr w:rsidR="004015CE" w:rsidRPr="004015CE" w14:paraId="3E5049FB" w14:textId="77777777" w:rsidTr="004015CE">
        <w:trPr>
          <w:trHeight w:val="454"/>
        </w:trPr>
        <w:tc>
          <w:tcPr>
            <w:tcW w:w="801" w:type="dxa"/>
          </w:tcPr>
          <w:p w14:paraId="1A38495C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7C6303B1" w14:textId="4F40F6BA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Заявка на установление инд. тарифа на </w:t>
            </w:r>
            <w:proofErr w:type="spellStart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тех.присоединение</w:t>
            </w:r>
            <w:proofErr w:type="spellEnd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Агентство по тарифам и ценам АО</w:t>
            </w:r>
          </w:p>
        </w:tc>
        <w:tc>
          <w:tcPr>
            <w:tcW w:w="1296" w:type="dxa"/>
          </w:tcPr>
          <w:p w14:paraId="7D91A31F" w14:textId="0DB62D7C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15.09.2023</w:t>
            </w:r>
          </w:p>
        </w:tc>
        <w:tc>
          <w:tcPr>
            <w:tcW w:w="1518" w:type="dxa"/>
          </w:tcPr>
          <w:p w14:paraId="572BC5FC" w14:textId="20FBB2C2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15.10.2023</w:t>
            </w:r>
          </w:p>
        </w:tc>
        <w:tc>
          <w:tcPr>
            <w:tcW w:w="2346" w:type="dxa"/>
          </w:tcPr>
          <w:p w14:paraId="455739C6" w14:textId="7305859B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Ресурсоснабжающая</w:t>
            </w:r>
            <w:proofErr w:type="spellEnd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организация</w:t>
            </w:r>
          </w:p>
        </w:tc>
      </w:tr>
      <w:tr w:rsidR="004015CE" w:rsidRPr="004015CE" w14:paraId="5074599B" w14:textId="77777777" w:rsidTr="004015CE">
        <w:trPr>
          <w:trHeight w:val="454"/>
        </w:trPr>
        <w:tc>
          <w:tcPr>
            <w:tcW w:w="801" w:type="dxa"/>
          </w:tcPr>
          <w:p w14:paraId="2FD7664C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757C4873" w14:textId="35E36FF0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Постановления об утверждении тарифа</w:t>
            </w:r>
          </w:p>
        </w:tc>
        <w:tc>
          <w:tcPr>
            <w:tcW w:w="1296" w:type="dxa"/>
          </w:tcPr>
          <w:p w14:paraId="3BF4519F" w14:textId="714A21ED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16.10.2023</w:t>
            </w:r>
          </w:p>
        </w:tc>
        <w:tc>
          <w:tcPr>
            <w:tcW w:w="1518" w:type="dxa"/>
          </w:tcPr>
          <w:p w14:paraId="26EC25B1" w14:textId="440475D6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15.11.2023</w:t>
            </w:r>
          </w:p>
        </w:tc>
        <w:tc>
          <w:tcPr>
            <w:tcW w:w="2346" w:type="dxa"/>
          </w:tcPr>
          <w:p w14:paraId="4C6EC47A" w14:textId="7A296C94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Агентство по тарифам и ценам АО</w:t>
            </w:r>
          </w:p>
        </w:tc>
      </w:tr>
      <w:tr w:rsidR="004015CE" w:rsidRPr="004015CE" w14:paraId="443CC291" w14:textId="77777777" w:rsidTr="004015CE">
        <w:trPr>
          <w:trHeight w:val="454"/>
        </w:trPr>
        <w:tc>
          <w:tcPr>
            <w:tcW w:w="801" w:type="dxa"/>
          </w:tcPr>
          <w:p w14:paraId="3FA72FE4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0BE50337" w14:textId="223761CE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Заключение договора на подключение</w:t>
            </w:r>
          </w:p>
        </w:tc>
        <w:tc>
          <w:tcPr>
            <w:tcW w:w="1296" w:type="dxa"/>
          </w:tcPr>
          <w:p w14:paraId="6BB91019" w14:textId="41AFCF03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16.11.2023</w:t>
            </w:r>
          </w:p>
        </w:tc>
        <w:tc>
          <w:tcPr>
            <w:tcW w:w="1518" w:type="dxa"/>
          </w:tcPr>
          <w:p w14:paraId="35AB74FC" w14:textId="10A58241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16.12.2023</w:t>
            </w:r>
          </w:p>
        </w:tc>
        <w:tc>
          <w:tcPr>
            <w:tcW w:w="2346" w:type="dxa"/>
          </w:tcPr>
          <w:p w14:paraId="0DB3C297" w14:textId="3882BB20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Застройщик, </w:t>
            </w:r>
            <w:proofErr w:type="spellStart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Ресурсоснабжающая</w:t>
            </w:r>
            <w:proofErr w:type="spellEnd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организация</w:t>
            </w:r>
          </w:p>
        </w:tc>
      </w:tr>
      <w:tr w:rsidR="004015CE" w:rsidRPr="004015CE" w14:paraId="0C544272" w14:textId="77777777" w:rsidTr="004015CE">
        <w:trPr>
          <w:trHeight w:val="454"/>
        </w:trPr>
        <w:tc>
          <w:tcPr>
            <w:tcW w:w="801" w:type="dxa"/>
          </w:tcPr>
          <w:p w14:paraId="5DD3BCC6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1EFDE8B3" w14:textId="0A51875B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Оплата аванса (15%)</w:t>
            </w:r>
          </w:p>
        </w:tc>
        <w:tc>
          <w:tcPr>
            <w:tcW w:w="1296" w:type="dxa"/>
          </w:tcPr>
          <w:p w14:paraId="0DD4DCAB" w14:textId="74C26188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17.12.2023</w:t>
            </w:r>
          </w:p>
        </w:tc>
        <w:tc>
          <w:tcPr>
            <w:tcW w:w="1518" w:type="dxa"/>
          </w:tcPr>
          <w:p w14:paraId="3A224418" w14:textId="60249671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01.01.2024</w:t>
            </w:r>
          </w:p>
        </w:tc>
        <w:tc>
          <w:tcPr>
            <w:tcW w:w="2346" w:type="dxa"/>
          </w:tcPr>
          <w:p w14:paraId="4F9B1A7E" w14:textId="76AC4696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Застройщик</w:t>
            </w:r>
          </w:p>
        </w:tc>
      </w:tr>
      <w:tr w:rsidR="004015CE" w:rsidRPr="004015CE" w14:paraId="138F4383" w14:textId="77777777" w:rsidTr="004015CE">
        <w:trPr>
          <w:trHeight w:val="454"/>
        </w:trPr>
        <w:tc>
          <w:tcPr>
            <w:tcW w:w="801" w:type="dxa"/>
          </w:tcPr>
          <w:p w14:paraId="12A05B0A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2CD15704" w14:textId="4A1CEB04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Оплата работ (50%)</w:t>
            </w:r>
          </w:p>
        </w:tc>
        <w:tc>
          <w:tcPr>
            <w:tcW w:w="1296" w:type="dxa"/>
          </w:tcPr>
          <w:p w14:paraId="7603F9C2" w14:textId="5270E27A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17.12.2023</w:t>
            </w:r>
          </w:p>
        </w:tc>
        <w:tc>
          <w:tcPr>
            <w:tcW w:w="1518" w:type="dxa"/>
          </w:tcPr>
          <w:p w14:paraId="1191885B" w14:textId="4FAD3CFC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16.03.2024</w:t>
            </w:r>
          </w:p>
        </w:tc>
        <w:tc>
          <w:tcPr>
            <w:tcW w:w="2346" w:type="dxa"/>
          </w:tcPr>
          <w:p w14:paraId="1728CEB9" w14:textId="44096125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Застройщик</w:t>
            </w:r>
          </w:p>
        </w:tc>
      </w:tr>
      <w:tr w:rsidR="004015CE" w:rsidRPr="004015CE" w14:paraId="12C6762B" w14:textId="77777777" w:rsidTr="004015CE">
        <w:trPr>
          <w:trHeight w:val="454"/>
        </w:trPr>
        <w:tc>
          <w:tcPr>
            <w:tcW w:w="801" w:type="dxa"/>
          </w:tcPr>
          <w:p w14:paraId="40E128D8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18E8CA0D" w14:textId="36E09ADD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Конкурсные процедуры по выбору проектной организации</w:t>
            </w:r>
          </w:p>
        </w:tc>
        <w:tc>
          <w:tcPr>
            <w:tcW w:w="1296" w:type="dxa"/>
          </w:tcPr>
          <w:p w14:paraId="359C178F" w14:textId="61A1E2A1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17.12.2023</w:t>
            </w:r>
          </w:p>
        </w:tc>
        <w:tc>
          <w:tcPr>
            <w:tcW w:w="1518" w:type="dxa"/>
          </w:tcPr>
          <w:p w14:paraId="4040A3B0" w14:textId="1A802C3B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15.04.2024</w:t>
            </w:r>
          </w:p>
        </w:tc>
        <w:tc>
          <w:tcPr>
            <w:tcW w:w="2346" w:type="dxa"/>
          </w:tcPr>
          <w:p w14:paraId="0AD46F82" w14:textId="422DA2EF" w:rsidR="004015CE" w:rsidRPr="004015CE" w:rsidRDefault="004015CE" w:rsidP="004015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Ресурсоснабжающая</w:t>
            </w:r>
            <w:proofErr w:type="spellEnd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организация</w:t>
            </w:r>
          </w:p>
        </w:tc>
      </w:tr>
      <w:tr w:rsidR="004015CE" w:rsidRPr="004015CE" w14:paraId="4B4E145D" w14:textId="77777777" w:rsidTr="004015CE">
        <w:trPr>
          <w:trHeight w:val="454"/>
        </w:trPr>
        <w:tc>
          <w:tcPr>
            <w:tcW w:w="801" w:type="dxa"/>
          </w:tcPr>
          <w:p w14:paraId="6AA6024E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7DB36477" w14:textId="37E331ED" w:rsidR="004015CE" w:rsidRPr="004015CE" w:rsidRDefault="004015CE" w:rsidP="0040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 теплоснабжения до границы</w:t>
            </w:r>
            <w:bookmarkStart w:id="0" w:name="_GoBack"/>
            <w:bookmarkEnd w:id="0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застраиваемого земельного участка</w:t>
            </w:r>
          </w:p>
        </w:tc>
        <w:tc>
          <w:tcPr>
            <w:tcW w:w="1296" w:type="dxa"/>
          </w:tcPr>
          <w:p w14:paraId="66222C47" w14:textId="5164B5CB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16.04.2024</w:t>
            </w:r>
          </w:p>
        </w:tc>
        <w:tc>
          <w:tcPr>
            <w:tcW w:w="1518" w:type="dxa"/>
          </w:tcPr>
          <w:p w14:paraId="48099428" w14:textId="368C8EF8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16.04.2025</w:t>
            </w:r>
          </w:p>
        </w:tc>
        <w:tc>
          <w:tcPr>
            <w:tcW w:w="2346" w:type="dxa"/>
          </w:tcPr>
          <w:p w14:paraId="32859FBE" w14:textId="74A03040" w:rsidR="004015CE" w:rsidRPr="004015CE" w:rsidRDefault="004015CE" w:rsidP="0040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Ресурсоснабжающая</w:t>
            </w:r>
            <w:proofErr w:type="spellEnd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организация</w:t>
            </w:r>
          </w:p>
        </w:tc>
      </w:tr>
      <w:tr w:rsidR="004015CE" w:rsidRPr="004015CE" w14:paraId="526B979C" w14:textId="77777777" w:rsidTr="004015CE">
        <w:trPr>
          <w:trHeight w:val="454"/>
        </w:trPr>
        <w:tc>
          <w:tcPr>
            <w:tcW w:w="801" w:type="dxa"/>
          </w:tcPr>
          <w:p w14:paraId="0D70138C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1FAA9A95" w14:textId="71CA80B2" w:rsidR="004015CE" w:rsidRPr="004015CE" w:rsidRDefault="004015CE" w:rsidP="0040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Строительно-монтажные работы до границы застраиваемого земельного участка</w:t>
            </w:r>
          </w:p>
        </w:tc>
        <w:tc>
          <w:tcPr>
            <w:tcW w:w="1296" w:type="dxa"/>
          </w:tcPr>
          <w:p w14:paraId="6EF90CDC" w14:textId="32BE07EB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17.04.2025</w:t>
            </w:r>
          </w:p>
        </w:tc>
        <w:tc>
          <w:tcPr>
            <w:tcW w:w="1518" w:type="dxa"/>
          </w:tcPr>
          <w:p w14:paraId="636F3FBE" w14:textId="79054593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08.12.2026</w:t>
            </w:r>
          </w:p>
        </w:tc>
        <w:tc>
          <w:tcPr>
            <w:tcW w:w="2346" w:type="dxa"/>
          </w:tcPr>
          <w:p w14:paraId="3DED448D" w14:textId="0A38CF4F" w:rsidR="004015CE" w:rsidRPr="004015CE" w:rsidRDefault="004015CE" w:rsidP="0040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Ресурсоснабжающая</w:t>
            </w:r>
            <w:proofErr w:type="spellEnd"/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организация</w:t>
            </w:r>
          </w:p>
        </w:tc>
      </w:tr>
      <w:tr w:rsidR="004015CE" w:rsidRPr="004015CE" w14:paraId="6D853076" w14:textId="77777777" w:rsidTr="004015CE">
        <w:trPr>
          <w:trHeight w:val="454"/>
        </w:trPr>
        <w:tc>
          <w:tcPr>
            <w:tcW w:w="801" w:type="dxa"/>
          </w:tcPr>
          <w:p w14:paraId="04A412F8" w14:textId="77777777" w:rsidR="004015CE" w:rsidRPr="004015CE" w:rsidRDefault="004015CE" w:rsidP="004015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8" w:type="dxa"/>
          </w:tcPr>
          <w:p w14:paraId="257858A9" w14:textId="7FC1DAB2" w:rsidR="004015CE" w:rsidRPr="004015CE" w:rsidRDefault="004015CE" w:rsidP="0040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Оплата работ (35%)</w:t>
            </w:r>
          </w:p>
        </w:tc>
        <w:tc>
          <w:tcPr>
            <w:tcW w:w="1296" w:type="dxa"/>
          </w:tcPr>
          <w:p w14:paraId="14EE1773" w14:textId="717C02D7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08.11.2026</w:t>
            </w:r>
          </w:p>
        </w:tc>
        <w:tc>
          <w:tcPr>
            <w:tcW w:w="1518" w:type="dxa"/>
          </w:tcPr>
          <w:p w14:paraId="0D065845" w14:textId="55ADBE08" w:rsidR="004015CE" w:rsidRPr="004015CE" w:rsidRDefault="004015CE" w:rsidP="0040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08.12.2026</w:t>
            </w:r>
          </w:p>
        </w:tc>
        <w:tc>
          <w:tcPr>
            <w:tcW w:w="2346" w:type="dxa"/>
          </w:tcPr>
          <w:p w14:paraId="4774F91A" w14:textId="513AA0E1" w:rsidR="004015CE" w:rsidRPr="004015CE" w:rsidRDefault="004015CE" w:rsidP="0040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Застройщик</w:t>
            </w:r>
          </w:p>
        </w:tc>
      </w:tr>
    </w:tbl>
    <w:p w14:paraId="70BFE653" w14:textId="77777777" w:rsidR="00331643" w:rsidRPr="004015CE" w:rsidRDefault="00331643" w:rsidP="00E11044">
      <w:pPr>
        <w:rPr>
          <w:rFonts w:ascii="Times New Roman" w:hAnsi="Times New Roman" w:cs="Times New Roman"/>
          <w:sz w:val="24"/>
          <w:szCs w:val="24"/>
        </w:rPr>
      </w:pPr>
    </w:p>
    <w:sectPr w:rsidR="00331643" w:rsidRPr="004015CE" w:rsidSect="00655FAE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832D4"/>
    <w:multiLevelType w:val="hybridMultilevel"/>
    <w:tmpl w:val="6CA472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3F71CC4"/>
    <w:multiLevelType w:val="hybridMultilevel"/>
    <w:tmpl w:val="6CA472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643"/>
    <w:rsid w:val="00102817"/>
    <w:rsid w:val="00331643"/>
    <w:rsid w:val="004015CE"/>
    <w:rsid w:val="00423D22"/>
    <w:rsid w:val="00543415"/>
    <w:rsid w:val="0063021A"/>
    <w:rsid w:val="00655FAE"/>
    <w:rsid w:val="00A9469E"/>
    <w:rsid w:val="00B73AD0"/>
    <w:rsid w:val="00BB3659"/>
    <w:rsid w:val="00D908A2"/>
    <w:rsid w:val="00E11044"/>
    <w:rsid w:val="00E61AD0"/>
    <w:rsid w:val="00F2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F892EA"/>
  <w15:chartTrackingRefBased/>
  <w15:docId w15:val="{7336E4C5-C82D-44BD-9409-DA6B9FDAD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1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1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3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Ильенко</dc:creator>
  <cp:keywords/>
  <dc:description/>
  <cp:lastModifiedBy>Филиппов Денис Иванович</cp:lastModifiedBy>
  <cp:revision>3</cp:revision>
  <dcterms:created xsi:type="dcterms:W3CDTF">2023-03-24T07:31:00Z</dcterms:created>
  <dcterms:modified xsi:type="dcterms:W3CDTF">2023-03-24T10:53:00Z</dcterms:modified>
</cp:coreProperties>
</file>