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19A" w:rsidRPr="006B1212" w:rsidRDefault="00B9619A" w:rsidP="006B1212">
      <w:pPr>
        <w:tabs>
          <w:tab w:val="left" w:pos="2694"/>
        </w:tabs>
        <w:spacing w:after="0" w:line="240" w:lineRule="auto"/>
        <w:jc w:val="center"/>
        <w:rPr>
          <w:rFonts w:ascii="Book Antiqua" w:eastAsia="MS Mincho" w:hAnsi="Book Antiqua" w:cs="Times New Roman"/>
          <w:b/>
          <w:sz w:val="18"/>
          <w:szCs w:val="18"/>
          <w:lang w:eastAsia="ru-RU"/>
        </w:rPr>
      </w:pPr>
      <w:r w:rsidRPr="006B1212">
        <w:rPr>
          <w:rFonts w:ascii="Book Antiqua" w:eastAsia="MS Mincho" w:hAnsi="Book Antiqua" w:cs="Times New Roman"/>
          <w:b/>
          <w:sz w:val="18"/>
          <w:szCs w:val="18"/>
          <w:lang w:eastAsia="ru-RU"/>
        </w:rPr>
        <w:t>Карточка Партнера (Контрагента)</w:t>
      </w:r>
    </w:p>
    <w:p w:rsidR="00B9619A" w:rsidRPr="006B1212" w:rsidRDefault="00B9619A" w:rsidP="00B9619A">
      <w:pPr>
        <w:tabs>
          <w:tab w:val="left" w:pos="2694"/>
        </w:tabs>
        <w:spacing w:after="0" w:line="240" w:lineRule="auto"/>
        <w:jc w:val="center"/>
        <w:rPr>
          <w:rFonts w:ascii="Book Antiqua" w:eastAsia="MS Mincho" w:hAnsi="Book Antiqua" w:cs="Times New Roman"/>
          <w:b/>
          <w:sz w:val="18"/>
          <w:szCs w:val="18"/>
          <w:lang w:eastAsia="ru-RU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11"/>
        <w:gridCol w:w="5670"/>
      </w:tblGrid>
      <w:tr w:rsidR="00B9619A" w:rsidRPr="006B1212" w:rsidTr="00A748E8">
        <w:tc>
          <w:tcPr>
            <w:tcW w:w="9781" w:type="dxa"/>
            <w:gridSpan w:val="2"/>
            <w:shd w:val="clear" w:color="auto" w:fill="D9D9D9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jc w:val="center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Общие сведения</w:t>
            </w:r>
          </w:p>
        </w:tc>
      </w:tr>
      <w:tr w:rsidR="00B9619A" w:rsidRPr="006B1212" w:rsidTr="005E68E1">
        <w:trPr>
          <w:trHeight w:val="457"/>
        </w:trPr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 xml:space="preserve">Полное наименование 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val="en-US"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B9619A" w:rsidP="006154B8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Общество с ограниченной ответственностью «</w:t>
            </w:r>
            <w:r w:rsidR="001911CA"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ГЛАВСПЕЦТЕХНОЛОГИИ</w:t>
            </w: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»</w:t>
            </w:r>
          </w:p>
          <w:p w:rsidR="005E3517" w:rsidRPr="006B1212" w:rsidRDefault="005E3517" w:rsidP="006154B8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</w:pP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 xml:space="preserve">Сокращенное наименование 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B9619A" w:rsidP="001911C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ООО «</w:t>
            </w:r>
            <w:r w:rsidR="001911CA"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ГЛАВСПЕЦТЕХНОЛОГИИ</w:t>
            </w: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Наименование на английском языке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1911C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sz w:val="18"/>
                <w:szCs w:val="18"/>
                <w:lang w:val="en-US" w:eastAsia="ru-RU"/>
              </w:rPr>
            </w:pP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«</w:t>
            </w: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val="en-US" w:eastAsia="ru-RU"/>
              </w:rPr>
              <w:t>GLAVSPECTECHNOLOGY</w:t>
            </w: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»</w:t>
            </w:r>
            <w:r w:rsidR="00B9619A" w:rsidRPr="006B1212">
              <w:rPr>
                <w:rFonts w:ascii="Book Antiqua" w:eastAsia="MS Mincho" w:hAnsi="Book Antiqua" w:cs="Times New Roman"/>
                <w:sz w:val="18"/>
                <w:szCs w:val="18"/>
                <w:lang w:val="en-US" w:eastAsia="ru-RU"/>
              </w:rPr>
              <w:t xml:space="preserve"> LLC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Юридический адрес</w:t>
            </w:r>
            <w:r w:rsidR="006154B8"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 xml:space="preserve"> (полный, вкл. индекс)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56508" w:rsidRPr="006B1212" w:rsidRDefault="00A56508" w:rsidP="00A56508">
            <w:pPr>
              <w:spacing w:line="293" w:lineRule="auto"/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</w:pPr>
            <w:r w:rsidRPr="006B1212">
              <w:rPr>
                <w:rFonts w:ascii="Book Antiqua" w:hAnsi="Book Antiqua" w:cs="Arial"/>
                <w:color w:val="000000"/>
                <w:sz w:val="18"/>
                <w:szCs w:val="18"/>
              </w:rPr>
              <w:t>127055, г. Москва, ул. Новослободская, д 48.</w:t>
            </w:r>
          </w:p>
          <w:p w:rsidR="00B9619A" w:rsidRPr="006B1212" w:rsidRDefault="00B9619A" w:rsidP="00B9619A">
            <w:pPr>
              <w:spacing w:after="0" w:line="240" w:lineRule="auto"/>
              <w:rPr>
                <w:rFonts w:ascii="Book Antiqua" w:eastAsia="Times New Roman" w:hAnsi="Book Antiqua" w:cs="Times New Roman"/>
                <w:sz w:val="18"/>
                <w:szCs w:val="18"/>
                <w:lang w:eastAsia="ru-RU"/>
              </w:rPr>
            </w:pPr>
          </w:p>
        </w:tc>
      </w:tr>
      <w:tr w:rsidR="00B9619A" w:rsidRPr="006B1212" w:rsidTr="001A1475">
        <w:trPr>
          <w:trHeight w:val="389"/>
        </w:trPr>
        <w:tc>
          <w:tcPr>
            <w:tcW w:w="4111" w:type="dxa"/>
            <w:shd w:val="clear" w:color="auto" w:fill="auto"/>
          </w:tcPr>
          <w:p w:rsidR="005E3517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Фактический адрес</w:t>
            </w:r>
            <w:r w:rsidR="006154B8"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(полный, вкл. индекс)</w:t>
            </w:r>
          </w:p>
        </w:tc>
        <w:tc>
          <w:tcPr>
            <w:tcW w:w="5670" w:type="dxa"/>
            <w:shd w:val="clear" w:color="auto" w:fill="auto"/>
          </w:tcPr>
          <w:p w:rsidR="00A56508" w:rsidRPr="006B1212" w:rsidRDefault="00A56508" w:rsidP="00A56508">
            <w:pPr>
              <w:spacing w:line="293" w:lineRule="auto"/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</w:pPr>
            <w:r w:rsidRPr="006B1212">
              <w:rPr>
                <w:rFonts w:ascii="Book Antiqua" w:hAnsi="Book Antiqua" w:cs="Arial"/>
                <w:color w:val="000000"/>
                <w:sz w:val="18"/>
                <w:szCs w:val="18"/>
              </w:rPr>
              <w:t>127055, г. Москва, ул. Новослободская, д 48.</w:t>
            </w:r>
          </w:p>
          <w:p w:rsidR="00B9619A" w:rsidRPr="006B1212" w:rsidRDefault="00B9619A" w:rsidP="00B9619A">
            <w:pPr>
              <w:spacing w:after="0" w:line="240" w:lineRule="auto"/>
              <w:rPr>
                <w:rFonts w:ascii="Book Antiqua" w:eastAsia="Times New Roman" w:hAnsi="Book Antiqua" w:cs="Times New Roman"/>
                <w:sz w:val="18"/>
                <w:szCs w:val="18"/>
                <w:lang w:eastAsia="ru-RU"/>
              </w:rPr>
            </w:pPr>
          </w:p>
        </w:tc>
      </w:tr>
      <w:tr w:rsidR="00B9619A" w:rsidRPr="006B1212" w:rsidTr="001A1475">
        <w:trPr>
          <w:trHeight w:val="327"/>
        </w:trPr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 xml:space="preserve">Почтовый адрес </w:t>
            </w:r>
            <w:r w:rsidR="006154B8"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(полный, вкл. индекс)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56508" w:rsidRPr="006B1212" w:rsidRDefault="00A56508" w:rsidP="00A56508">
            <w:pPr>
              <w:spacing w:line="293" w:lineRule="auto"/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</w:pPr>
            <w:r w:rsidRPr="006B1212">
              <w:rPr>
                <w:rFonts w:ascii="Book Antiqua" w:hAnsi="Book Antiqua" w:cs="Arial"/>
                <w:color w:val="000000"/>
                <w:sz w:val="18"/>
                <w:szCs w:val="18"/>
              </w:rPr>
              <w:t>127055, г. Москва, ул. Новослободская, д 48.</w:t>
            </w:r>
          </w:p>
          <w:p w:rsidR="00B9619A" w:rsidRPr="006B1212" w:rsidRDefault="00B9619A" w:rsidP="00B9619A">
            <w:pPr>
              <w:spacing w:after="0" w:line="240" w:lineRule="auto"/>
              <w:rPr>
                <w:rFonts w:ascii="Book Antiqua" w:eastAsia="Times New Roman" w:hAnsi="Book Antiqua" w:cs="Times New Roman"/>
                <w:sz w:val="18"/>
                <w:szCs w:val="18"/>
                <w:lang w:eastAsia="ru-RU"/>
              </w:rPr>
            </w:pP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6154B8" w:rsidP="006154B8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Общий контактный т</w:t>
            </w:r>
            <w:r w:rsidR="00B9619A"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елефон</w:t>
            </w:r>
          </w:p>
          <w:p w:rsidR="005E3517" w:rsidRPr="006B1212" w:rsidRDefault="005E3517" w:rsidP="006154B8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A56508" w:rsidP="00B9619A">
            <w:pPr>
              <w:spacing w:after="0" w:line="240" w:lineRule="auto"/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  <w:t>+7(499</w:t>
            </w:r>
            <w:r w:rsidR="005C4924" w:rsidRPr="006B1212"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  <w:t>)</w:t>
            </w:r>
            <w:r w:rsidRPr="006B1212"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  <w:t> 978-77-06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5E3517" w:rsidRPr="006B1212" w:rsidRDefault="006154B8" w:rsidP="006B1212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Общий контактн</w:t>
            </w:r>
            <w:r w:rsidR="005E3517"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 xml:space="preserve">ыйадрес </w:t>
            </w: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э</w:t>
            </w:r>
            <w:r w:rsidR="00B9619A"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лектронн</w:t>
            </w:r>
            <w:r w:rsidR="005E3517"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ой почты</w:t>
            </w:r>
          </w:p>
        </w:tc>
        <w:tc>
          <w:tcPr>
            <w:tcW w:w="5670" w:type="dxa"/>
            <w:shd w:val="clear" w:color="auto" w:fill="auto"/>
          </w:tcPr>
          <w:p w:rsidR="00B9619A" w:rsidRPr="006B1212" w:rsidRDefault="005C4924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sz w:val="18"/>
                <w:szCs w:val="18"/>
                <w:highlight w:val="yellow"/>
                <w:lang w:eastAsia="ru-RU"/>
              </w:rPr>
            </w:pPr>
            <w:r w:rsidRPr="006B1212">
              <w:rPr>
                <w:rFonts w:ascii="Book Antiqua" w:hAnsi="Book Antiqua" w:cs="Arial"/>
                <w:color w:val="000000"/>
                <w:sz w:val="18"/>
                <w:szCs w:val="18"/>
                <w:lang w:val="en-US"/>
              </w:rPr>
              <w:t>info</w:t>
            </w:r>
            <w:r w:rsidRPr="006B1212">
              <w:rPr>
                <w:rFonts w:ascii="Book Antiqua" w:hAnsi="Book Antiqua" w:cs="Arial"/>
                <w:color w:val="000000"/>
                <w:sz w:val="18"/>
                <w:szCs w:val="18"/>
              </w:rPr>
              <w:t>@</w:t>
            </w:r>
            <w:r w:rsidRPr="006B1212">
              <w:rPr>
                <w:rFonts w:ascii="Book Antiqua" w:hAnsi="Book Antiqua" w:cs="Arial"/>
                <w:color w:val="000000"/>
                <w:sz w:val="18"/>
                <w:szCs w:val="18"/>
                <w:lang w:val="en-US"/>
              </w:rPr>
              <w:t>gstech</w:t>
            </w:r>
            <w:r w:rsidRPr="006B1212">
              <w:rPr>
                <w:rFonts w:ascii="Book Antiqua" w:hAnsi="Book Antiqua" w:cs="Arial"/>
                <w:color w:val="000000"/>
                <w:sz w:val="18"/>
                <w:szCs w:val="18"/>
              </w:rPr>
              <w:t>.</w:t>
            </w:r>
            <w:r w:rsidRPr="006B1212">
              <w:rPr>
                <w:rFonts w:ascii="Book Antiqua" w:hAnsi="Book Antiqua" w:cs="Arial"/>
                <w:color w:val="000000"/>
                <w:sz w:val="18"/>
                <w:szCs w:val="18"/>
                <w:lang w:val="en-US"/>
              </w:rPr>
              <w:t>ru</w:t>
            </w:r>
            <w:r w:rsidRPr="006B1212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11114444@mail.ru  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ИНН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5C4924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7707632818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КПП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5C4924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770701001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ОГРН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7F063D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1077757845978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Код по ОКПО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5C4924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sz w:val="18"/>
                <w:szCs w:val="18"/>
                <w:highlight w:val="yellow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81507198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Код по ОКВЭД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EB5ADD" w:rsidP="00B9619A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Book Antiqua" w:eastAsia="Times New Roman" w:hAnsi="Book Antiqua" w:cs="Times New Roman"/>
                <w:sz w:val="18"/>
                <w:szCs w:val="18"/>
                <w:lang w:eastAsia="ru-RU"/>
              </w:rPr>
              <w:t>71.11.1</w:t>
            </w:r>
          </w:p>
        </w:tc>
      </w:tr>
      <w:tr w:rsidR="006154B8" w:rsidRPr="006B1212" w:rsidTr="005E3517">
        <w:tc>
          <w:tcPr>
            <w:tcW w:w="4111" w:type="dxa"/>
            <w:shd w:val="clear" w:color="auto" w:fill="auto"/>
          </w:tcPr>
          <w:p w:rsidR="005E3517" w:rsidRPr="006B1212" w:rsidRDefault="006154B8" w:rsidP="006B1212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Сайт компании в сети Интернет</w:t>
            </w:r>
          </w:p>
        </w:tc>
        <w:tc>
          <w:tcPr>
            <w:tcW w:w="5670" w:type="dxa"/>
            <w:shd w:val="clear" w:color="auto" w:fill="auto"/>
          </w:tcPr>
          <w:p w:rsidR="006154B8" w:rsidRPr="006B1212" w:rsidRDefault="005C4924" w:rsidP="00B9619A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sz w:val="18"/>
                <w:szCs w:val="18"/>
                <w:highlight w:val="yellow"/>
                <w:lang w:eastAsia="ru-RU"/>
              </w:rPr>
            </w:pPr>
            <w:r w:rsidRPr="006B1212">
              <w:rPr>
                <w:rFonts w:ascii="Book Antiqua" w:hAnsi="Book Antiqua" w:cs="Arial"/>
                <w:sz w:val="18"/>
                <w:szCs w:val="18"/>
                <w:lang w:val="en-US"/>
              </w:rPr>
              <w:t>www.gstech.ru</w:t>
            </w:r>
          </w:p>
        </w:tc>
      </w:tr>
      <w:tr w:rsidR="00B9619A" w:rsidRPr="006B1212" w:rsidTr="00A748E8">
        <w:tc>
          <w:tcPr>
            <w:tcW w:w="9781" w:type="dxa"/>
            <w:gridSpan w:val="2"/>
            <w:shd w:val="clear" w:color="auto" w:fill="D9D9D9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jc w:val="center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 xml:space="preserve">Банковские реквизиты </w:t>
            </w:r>
            <w:r w:rsidR="006154B8"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(для осуществления/получения платежей по Договору)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jc w:val="center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Полное наименование Банка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5C4924" w:rsidP="006B1212">
            <w:pPr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</w:pPr>
            <w:r w:rsidRPr="006B1212">
              <w:rPr>
                <w:rFonts w:ascii="Book Antiqua" w:hAnsi="Book Antiqua"/>
                <w:sz w:val="18"/>
                <w:szCs w:val="18"/>
              </w:rPr>
              <w:t>Филиал «Корпоративный» ПАО «Совкомбанк» г. Москва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Местонахождение Банка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5C4924" w:rsidP="00B9619A">
            <w:pPr>
              <w:spacing w:after="0" w:line="240" w:lineRule="auto"/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  <w:t>Российская Федерация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Корреспондентский счет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8D6FC9" w:rsidRPr="006B1212" w:rsidRDefault="008D6FC9" w:rsidP="008D6FC9">
            <w:pPr>
              <w:rPr>
                <w:rFonts w:ascii="Book Antiqua" w:hAnsi="Book Antiqua"/>
                <w:color w:val="000000" w:themeColor="text1"/>
                <w:sz w:val="18"/>
                <w:szCs w:val="18"/>
              </w:rPr>
            </w:pPr>
            <w:r w:rsidRPr="006B1212">
              <w:rPr>
                <w:rFonts w:ascii="Book Antiqua" w:hAnsi="Book Antiqua"/>
                <w:color w:val="000000" w:themeColor="text1"/>
                <w:sz w:val="18"/>
                <w:szCs w:val="18"/>
              </w:rPr>
              <w:t>30101810445250000360</w:t>
            </w:r>
          </w:p>
          <w:p w:rsidR="00B9619A" w:rsidRPr="006B1212" w:rsidRDefault="00B9619A" w:rsidP="00B9619A">
            <w:pPr>
              <w:spacing w:after="0" w:line="240" w:lineRule="auto"/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</w:pP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val="en-US"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Расчетный счет (</w:t>
            </w: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val="en-US" w:eastAsia="ru-RU"/>
              </w:rPr>
              <w:t>RUR)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val="en-US"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5E68E1" w:rsidP="006B1212">
            <w:pPr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</w:pPr>
            <w:r w:rsidRPr="006B1212">
              <w:rPr>
                <w:rFonts w:ascii="Book Antiqua" w:hAnsi="Book Antiqua"/>
                <w:sz w:val="18"/>
                <w:szCs w:val="18"/>
              </w:rPr>
              <w:t xml:space="preserve">40702810907000190577 </w:t>
            </w:r>
          </w:p>
        </w:tc>
      </w:tr>
      <w:tr w:rsidR="006154B8" w:rsidRPr="006B1212" w:rsidTr="005E3517">
        <w:tc>
          <w:tcPr>
            <w:tcW w:w="4111" w:type="dxa"/>
            <w:shd w:val="clear" w:color="auto" w:fill="auto"/>
          </w:tcPr>
          <w:p w:rsidR="006154B8" w:rsidRPr="006B1212" w:rsidRDefault="006154B8" w:rsidP="006154B8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Расчетный счет (</w:t>
            </w: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val="en-US" w:eastAsia="ru-RU"/>
              </w:rPr>
              <w:t>EUR)</w:t>
            </w:r>
            <w:r w:rsidR="005E3517"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 xml:space="preserve"> при наличии</w:t>
            </w:r>
          </w:p>
          <w:p w:rsidR="005E3517" w:rsidRPr="006B1212" w:rsidRDefault="005E3517" w:rsidP="006154B8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154B8" w:rsidRPr="006B1212" w:rsidRDefault="001B586E" w:rsidP="00B9619A">
            <w:pPr>
              <w:spacing w:after="0" w:line="240" w:lineRule="auto"/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  <w:t>------------------</w:t>
            </w:r>
          </w:p>
        </w:tc>
      </w:tr>
      <w:tr w:rsidR="006154B8" w:rsidRPr="006B1212" w:rsidTr="005E3517">
        <w:tc>
          <w:tcPr>
            <w:tcW w:w="4111" w:type="dxa"/>
            <w:shd w:val="clear" w:color="auto" w:fill="auto"/>
          </w:tcPr>
          <w:p w:rsidR="006154B8" w:rsidRPr="006B1212" w:rsidRDefault="006154B8" w:rsidP="006154B8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Расчетный счет (</w:t>
            </w: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val="en-US" w:eastAsia="ru-RU"/>
              </w:rPr>
              <w:t>USD)</w:t>
            </w:r>
            <w:r w:rsidR="005E3517"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 xml:space="preserve"> при наличии</w:t>
            </w:r>
          </w:p>
          <w:p w:rsidR="005E3517" w:rsidRPr="006B1212" w:rsidRDefault="005E3517" w:rsidP="006154B8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154B8" w:rsidRPr="006B1212" w:rsidRDefault="001B586E" w:rsidP="00B9619A">
            <w:pPr>
              <w:spacing w:after="0" w:line="240" w:lineRule="auto"/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  <w:t>------------------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БИК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5E68E1" w:rsidP="00B9619A">
            <w:pPr>
              <w:spacing w:after="0" w:line="240" w:lineRule="auto"/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  <w:t>044525360</w:t>
            </w:r>
          </w:p>
        </w:tc>
      </w:tr>
      <w:tr w:rsidR="00B9619A" w:rsidRPr="006B1212" w:rsidTr="00A748E8">
        <w:tc>
          <w:tcPr>
            <w:tcW w:w="9781" w:type="dxa"/>
            <w:gridSpan w:val="2"/>
            <w:shd w:val="clear" w:color="auto" w:fill="D9D9D9"/>
          </w:tcPr>
          <w:p w:rsidR="00B9619A" w:rsidRPr="006B1212" w:rsidRDefault="00B9619A" w:rsidP="00B9619A">
            <w:pPr>
              <w:tabs>
                <w:tab w:val="left" w:pos="2694"/>
              </w:tabs>
              <w:spacing w:after="0" w:line="240" w:lineRule="auto"/>
              <w:jc w:val="center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Полномочные представители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jc w:val="center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5E68E1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 xml:space="preserve"> Директор 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5E68E1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Амвросимов Александр Владимирович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B9619A" w:rsidRPr="006B1212" w:rsidRDefault="005E68E1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 xml:space="preserve">Главный бухгалтер 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9619A" w:rsidRPr="006B1212" w:rsidRDefault="005E68E1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Панина Марина Владимировна</w:t>
            </w:r>
          </w:p>
        </w:tc>
      </w:tr>
      <w:tr w:rsidR="00B9619A" w:rsidRPr="006B1212" w:rsidTr="005E3517">
        <w:trPr>
          <w:trHeight w:val="429"/>
        </w:trPr>
        <w:tc>
          <w:tcPr>
            <w:tcW w:w="4111" w:type="dxa"/>
            <w:shd w:val="clear" w:color="auto" w:fill="auto"/>
          </w:tcPr>
          <w:p w:rsidR="005E3517" w:rsidRPr="006B1212" w:rsidRDefault="006154B8" w:rsidP="006B1212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Контактный телефон по финансовым вопросам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9619A" w:rsidRPr="006B1212" w:rsidRDefault="005E68E1" w:rsidP="00B9619A">
            <w:pPr>
              <w:tabs>
                <w:tab w:val="left" w:pos="2694"/>
              </w:tabs>
              <w:spacing w:after="0" w:line="240" w:lineRule="auto"/>
              <w:contextualSpacing/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Arial"/>
                <w:sz w:val="18"/>
                <w:szCs w:val="18"/>
                <w:lang w:eastAsia="ru-RU"/>
              </w:rPr>
              <w:t>+7(499) 978-77-06</w:t>
            </w:r>
          </w:p>
        </w:tc>
      </w:tr>
      <w:tr w:rsidR="00B9619A" w:rsidRPr="006B1212" w:rsidTr="005E3517">
        <w:tc>
          <w:tcPr>
            <w:tcW w:w="4111" w:type="dxa"/>
            <w:shd w:val="clear" w:color="auto" w:fill="auto"/>
          </w:tcPr>
          <w:p w:rsidR="005E3517" w:rsidRPr="006B1212" w:rsidRDefault="005E3517" w:rsidP="006B1212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Контактный адрес электронной почты по финансовым вопросам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B9619A" w:rsidRPr="006B1212" w:rsidRDefault="005E68E1" w:rsidP="00B9619A">
            <w:pPr>
              <w:tabs>
                <w:tab w:val="left" w:pos="2694"/>
              </w:tabs>
              <w:spacing w:after="0" w:line="240" w:lineRule="auto"/>
              <w:contextualSpacing/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</w:pPr>
            <w:r w:rsidRPr="006B1212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11114444@mail.ru  </w:t>
            </w:r>
          </w:p>
        </w:tc>
      </w:tr>
      <w:tr w:rsidR="005E3517" w:rsidRPr="006B1212" w:rsidTr="001A1475">
        <w:trPr>
          <w:trHeight w:val="509"/>
        </w:trPr>
        <w:tc>
          <w:tcPr>
            <w:tcW w:w="4111" w:type="dxa"/>
            <w:shd w:val="clear" w:color="auto" w:fill="auto"/>
          </w:tcPr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  <w:t>Представитель (ФИО полностью и указание № и даты доверенности)</w:t>
            </w:r>
          </w:p>
          <w:p w:rsidR="005E3517" w:rsidRPr="006B1212" w:rsidRDefault="005E3517" w:rsidP="00B9619A">
            <w:pPr>
              <w:tabs>
                <w:tab w:val="left" w:pos="2694"/>
              </w:tabs>
              <w:spacing w:after="0" w:line="240" w:lineRule="auto"/>
              <w:rPr>
                <w:rFonts w:ascii="Book Antiqua" w:eastAsia="MS Mincho" w:hAnsi="Book Antiqua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5E3517" w:rsidRPr="006B1212" w:rsidRDefault="005E68E1" w:rsidP="00B9619A">
            <w:pPr>
              <w:tabs>
                <w:tab w:val="left" w:pos="2694"/>
              </w:tabs>
              <w:spacing w:after="0" w:line="240" w:lineRule="auto"/>
              <w:contextualSpacing/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</w:pPr>
            <w:r w:rsidRPr="006B1212">
              <w:rPr>
                <w:rFonts w:ascii="Book Antiqua" w:eastAsia="MS Mincho" w:hAnsi="Book Antiqua" w:cs="Times New Roman"/>
                <w:sz w:val="18"/>
                <w:szCs w:val="18"/>
                <w:lang w:eastAsia="ru-RU"/>
              </w:rPr>
              <w:t>------------------------------------------------</w:t>
            </w:r>
          </w:p>
        </w:tc>
      </w:tr>
    </w:tbl>
    <w:p w:rsidR="00B9619A" w:rsidRPr="006B1212" w:rsidRDefault="00B9619A" w:rsidP="00B9619A">
      <w:pPr>
        <w:spacing w:after="0" w:line="240" w:lineRule="auto"/>
        <w:rPr>
          <w:rFonts w:ascii="Book Antiqua" w:eastAsia="Times" w:hAnsi="Book Antiqua" w:cs="Arial"/>
          <w:sz w:val="18"/>
          <w:szCs w:val="18"/>
        </w:rPr>
      </w:pPr>
    </w:p>
    <w:p w:rsidR="00BF5D1C" w:rsidRPr="006B1212" w:rsidRDefault="005E68E1">
      <w:pPr>
        <w:rPr>
          <w:rFonts w:ascii="Book Antiqua" w:hAnsi="Book Antiqua"/>
          <w:sz w:val="18"/>
          <w:szCs w:val="18"/>
        </w:rPr>
      </w:pPr>
      <w:r w:rsidRPr="006B1212">
        <w:rPr>
          <w:rFonts w:ascii="Book Antiqua" w:hAnsi="Book Antiqua"/>
          <w:sz w:val="18"/>
          <w:szCs w:val="18"/>
        </w:rPr>
        <w:t xml:space="preserve"> Д</w:t>
      </w:r>
      <w:r w:rsidR="00BF5D1C" w:rsidRPr="006B1212">
        <w:rPr>
          <w:rFonts w:ascii="Book Antiqua" w:hAnsi="Book Antiqua"/>
          <w:sz w:val="18"/>
          <w:szCs w:val="18"/>
        </w:rPr>
        <w:t>иректор Партнера (Контрагента)</w:t>
      </w:r>
    </w:p>
    <w:p w:rsidR="0029622F" w:rsidRPr="006B1212" w:rsidRDefault="00BF5D1C" w:rsidP="00BF5D1C">
      <w:pPr>
        <w:spacing w:after="0"/>
        <w:rPr>
          <w:rFonts w:ascii="Book Antiqua" w:hAnsi="Book Antiqua"/>
          <w:sz w:val="18"/>
          <w:szCs w:val="18"/>
        </w:rPr>
      </w:pPr>
      <w:r w:rsidRPr="006B1212">
        <w:rPr>
          <w:rFonts w:ascii="Book Antiqua" w:hAnsi="Book Antiqua"/>
          <w:sz w:val="18"/>
          <w:szCs w:val="18"/>
        </w:rPr>
        <w:t>ФИО</w:t>
      </w:r>
      <w:r w:rsidR="00CA375C" w:rsidRPr="006B1212">
        <w:rPr>
          <w:rFonts w:ascii="Book Antiqua" w:hAnsi="Book Antiqua"/>
          <w:sz w:val="18"/>
          <w:szCs w:val="18"/>
        </w:rPr>
        <w:t xml:space="preserve">   Амвросимов А.В.</w:t>
      </w:r>
      <w:r w:rsidRPr="006B1212">
        <w:rPr>
          <w:rFonts w:ascii="Book Antiqua" w:hAnsi="Book Antiqua"/>
          <w:sz w:val="18"/>
          <w:szCs w:val="18"/>
        </w:rPr>
        <w:t>__________________________</w:t>
      </w:r>
      <w:bookmarkStart w:id="0" w:name="_GoBack"/>
      <w:bookmarkEnd w:id="0"/>
    </w:p>
    <w:p w:rsidR="00BF24C1" w:rsidRPr="006B1212" w:rsidRDefault="00BF24C1" w:rsidP="00BF5D1C">
      <w:pPr>
        <w:spacing w:after="0"/>
        <w:ind w:firstLine="708"/>
        <w:rPr>
          <w:rFonts w:ascii="Book Antiqua" w:hAnsi="Book Antiqua"/>
          <w:sz w:val="18"/>
          <w:szCs w:val="18"/>
        </w:rPr>
      </w:pPr>
    </w:p>
    <w:p w:rsidR="00BF5D1C" w:rsidRPr="006B1212" w:rsidRDefault="00C42F52" w:rsidP="00BF5D1C">
      <w:pPr>
        <w:spacing w:after="0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sz w:val="18"/>
          <w:szCs w:val="18"/>
          <w:lang w:val="en-US"/>
        </w:rPr>
        <w:t>15</w:t>
      </w:r>
      <w:r>
        <w:rPr>
          <w:rFonts w:ascii="Book Antiqua" w:hAnsi="Book Antiqua"/>
          <w:sz w:val="18"/>
          <w:szCs w:val="18"/>
        </w:rPr>
        <w:t xml:space="preserve">  апреля 2021</w:t>
      </w:r>
      <w:r w:rsidR="00CA375C" w:rsidRPr="006B1212">
        <w:rPr>
          <w:rFonts w:ascii="Book Antiqua" w:hAnsi="Book Antiqua"/>
          <w:sz w:val="18"/>
          <w:szCs w:val="18"/>
        </w:rPr>
        <w:t xml:space="preserve"> </w:t>
      </w:r>
      <w:r w:rsidR="00BF24C1" w:rsidRPr="006B1212">
        <w:rPr>
          <w:rFonts w:ascii="Book Antiqua" w:hAnsi="Book Antiqua"/>
          <w:sz w:val="18"/>
          <w:szCs w:val="18"/>
        </w:rPr>
        <w:t>г.</w:t>
      </w:r>
    </w:p>
    <w:p w:rsidR="00BF5D1C" w:rsidRPr="006B1212" w:rsidRDefault="00BF5D1C" w:rsidP="00BF5D1C">
      <w:pPr>
        <w:spacing w:after="0" w:line="240" w:lineRule="auto"/>
        <w:rPr>
          <w:rFonts w:ascii="Book Antiqua" w:hAnsi="Book Antiqua"/>
          <w:sz w:val="18"/>
          <w:szCs w:val="18"/>
        </w:rPr>
      </w:pPr>
      <w:r w:rsidRPr="006B1212">
        <w:rPr>
          <w:rFonts w:ascii="Book Antiqua" w:hAnsi="Book Antiqua"/>
          <w:sz w:val="18"/>
          <w:szCs w:val="18"/>
        </w:rPr>
        <w:tab/>
      </w:r>
    </w:p>
    <w:sectPr w:rsidR="00BF5D1C" w:rsidRPr="006B1212" w:rsidSect="005E3517">
      <w:headerReference w:type="even" r:id="rId6"/>
      <w:pgSz w:w="11906" w:h="16838" w:code="9"/>
      <w:pgMar w:top="709" w:right="1286" w:bottom="0" w:left="1620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3379" w:rsidRDefault="00AF3379">
      <w:pPr>
        <w:spacing w:after="0" w:line="240" w:lineRule="auto"/>
      </w:pPr>
      <w:r>
        <w:separator/>
      </w:r>
    </w:p>
  </w:endnote>
  <w:endnote w:type="continuationSeparator" w:id="1">
    <w:p w:rsidR="00AF3379" w:rsidRDefault="00AF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3379" w:rsidRDefault="00AF3379">
      <w:pPr>
        <w:spacing w:after="0" w:line="240" w:lineRule="auto"/>
      </w:pPr>
      <w:r>
        <w:separator/>
      </w:r>
    </w:p>
  </w:footnote>
  <w:footnote w:type="continuationSeparator" w:id="1">
    <w:p w:rsidR="00AF3379" w:rsidRDefault="00AF3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ED1" w:rsidRDefault="00AF3379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619A"/>
    <w:rsid w:val="00137AF1"/>
    <w:rsid w:val="001911CA"/>
    <w:rsid w:val="001A1475"/>
    <w:rsid w:val="001B41DF"/>
    <w:rsid w:val="001B586E"/>
    <w:rsid w:val="0029622F"/>
    <w:rsid w:val="002A5F8C"/>
    <w:rsid w:val="005C4924"/>
    <w:rsid w:val="005E3517"/>
    <w:rsid w:val="005E68E1"/>
    <w:rsid w:val="006154B8"/>
    <w:rsid w:val="006B1212"/>
    <w:rsid w:val="006F7731"/>
    <w:rsid w:val="007F063D"/>
    <w:rsid w:val="008D6FC9"/>
    <w:rsid w:val="00A56508"/>
    <w:rsid w:val="00AF3379"/>
    <w:rsid w:val="00B95598"/>
    <w:rsid w:val="00B9619A"/>
    <w:rsid w:val="00BF24C1"/>
    <w:rsid w:val="00BF5D1C"/>
    <w:rsid w:val="00C26DBA"/>
    <w:rsid w:val="00C42F52"/>
    <w:rsid w:val="00CA375C"/>
    <w:rsid w:val="00EB5ADD"/>
    <w:rsid w:val="00EF50B0"/>
    <w:rsid w:val="00FA1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Electrolux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Portman</dc:creator>
  <cp:lastModifiedBy>HP</cp:lastModifiedBy>
  <cp:revision>5</cp:revision>
  <dcterms:created xsi:type="dcterms:W3CDTF">2019-01-22T12:34:00Z</dcterms:created>
  <dcterms:modified xsi:type="dcterms:W3CDTF">2021-04-16T11:25:00Z</dcterms:modified>
</cp:coreProperties>
</file>