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8440C" w14:textId="5412B887" w:rsidR="007E6D35" w:rsidRDefault="00B05E79" w:rsidP="00B05E79">
      <w:pPr>
        <w:pStyle w:val="a3"/>
        <w:spacing w:before="74"/>
        <w:ind w:left="3119"/>
        <w:rPr>
          <w:u w:val="none"/>
        </w:rPr>
      </w:pPr>
      <w:r>
        <w:rPr>
          <w:u w:val="none"/>
        </w:rPr>
        <w:t>АКТ ОБ УСТРАНЕНИИ ЗАМЕЧАНИЙ АВТОРСКОГО НАДЗОРА ЗА СТРОИТЕЛЬСТВОМ</w:t>
      </w:r>
    </w:p>
    <w:p w14:paraId="28F4CC17" w14:textId="594C9A81" w:rsidR="00C369BB" w:rsidRPr="00C369BB" w:rsidRDefault="003848CB" w:rsidP="00C369BB">
      <w:pPr>
        <w:adjustRightInd w:val="0"/>
        <w:spacing w:before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9BB">
        <w:rPr>
          <w:rFonts w:ascii="Times New Roman" w:hAnsi="Times New Roman" w:cs="Times New Roman"/>
          <w:b/>
          <w:sz w:val="24"/>
          <w:szCs w:val="24"/>
        </w:rPr>
        <w:t xml:space="preserve">Объекта: </w:t>
      </w:r>
      <w:r w:rsidR="00C369BB" w:rsidRPr="00C369BB">
        <w:rPr>
          <w:rFonts w:ascii="Times New Roman" w:hAnsi="Times New Roman" w:cs="Times New Roman"/>
          <w:b/>
          <w:sz w:val="24"/>
          <w:szCs w:val="24"/>
        </w:rPr>
        <w:t>"Жилой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</w:t>
      </w:r>
      <w:r w:rsidR="002745BE">
        <w:rPr>
          <w:rFonts w:ascii="Times New Roman" w:hAnsi="Times New Roman" w:cs="Times New Roman"/>
          <w:b/>
          <w:sz w:val="24"/>
          <w:szCs w:val="24"/>
        </w:rPr>
        <w:t>1</w:t>
      </w:r>
      <w:r w:rsidR="00C369BB" w:rsidRPr="00C369BB">
        <w:rPr>
          <w:rFonts w:ascii="Times New Roman" w:hAnsi="Times New Roman" w:cs="Times New Roman"/>
          <w:b/>
          <w:sz w:val="24"/>
          <w:szCs w:val="24"/>
        </w:rPr>
        <w:t>)"</w:t>
      </w:r>
    </w:p>
    <w:p w14:paraId="37ED57F3" w14:textId="77777777" w:rsidR="00C369BB" w:rsidRDefault="00C369BB" w:rsidP="00C369BB">
      <w:pPr>
        <w:pStyle w:val="a3"/>
        <w:ind w:left="180" w:right="174"/>
        <w:jc w:val="center"/>
        <w:rPr>
          <w:rFonts w:ascii="Times New Roman" w:hAnsi="Times New Roman" w:cs="Times New Roman"/>
          <w:b w:val="0"/>
        </w:rPr>
      </w:pPr>
      <w:r w:rsidRPr="00C369BB">
        <w:rPr>
          <w:rFonts w:ascii="Times New Roman" w:hAnsi="Times New Roman" w:cs="Times New Roman"/>
          <w:b w:val="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(наименование</w:t>
      </w:r>
      <w:r w:rsidR="003848CB" w:rsidRPr="00C369BB">
        <w:rPr>
          <w:rFonts w:ascii="Times New Roman" w:hAnsi="Times New Roman" w:cs="Times New Roman"/>
          <w:b w:val="0"/>
          <w:spacing w:val="-1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объекта</w:t>
      </w:r>
      <w:r w:rsidR="003848CB" w:rsidRPr="00C369BB">
        <w:rPr>
          <w:rFonts w:ascii="Times New Roman" w:hAnsi="Times New Roman" w:cs="Times New Roman"/>
          <w:b w:val="0"/>
          <w:spacing w:val="-11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капитального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строительства,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адрес)</w:t>
      </w:r>
    </w:p>
    <w:p w14:paraId="297DD566" w14:textId="33527869" w:rsidR="007E6D35" w:rsidRPr="00C369BB" w:rsidRDefault="003848CB" w:rsidP="00C369BB">
      <w:pPr>
        <w:pStyle w:val="a3"/>
        <w:spacing w:before="182"/>
        <w:ind w:left="180" w:right="174"/>
        <w:jc w:val="center"/>
        <w:rPr>
          <w:rFonts w:ascii="Times New Roman" w:hAnsi="Times New Roman" w:cs="Times New Roman"/>
          <w:sz w:val="24"/>
          <w:szCs w:val="24"/>
        </w:rPr>
      </w:pPr>
      <w:r w:rsidRPr="00C369BB">
        <w:rPr>
          <w:rFonts w:ascii="Times New Roman" w:hAnsi="Times New Roman" w:cs="Times New Roman"/>
        </w:rPr>
        <w:t xml:space="preserve"> </w:t>
      </w:r>
      <w:r w:rsidR="00665902">
        <w:rPr>
          <w:rFonts w:ascii="Times New Roman" w:hAnsi="Times New Roman" w:cs="Times New Roman"/>
          <w:sz w:val="24"/>
          <w:szCs w:val="24"/>
        </w:rPr>
        <w:t>Но</w:t>
      </w:r>
      <w:r w:rsidR="00FA071E">
        <w:rPr>
          <w:rFonts w:ascii="Times New Roman" w:hAnsi="Times New Roman" w:cs="Times New Roman"/>
          <w:sz w:val="24"/>
          <w:szCs w:val="24"/>
        </w:rPr>
        <w:t>ябрь</w:t>
      </w:r>
      <w:r w:rsidRPr="00C369BB">
        <w:rPr>
          <w:rFonts w:ascii="Times New Roman" w:hAnsi="Times New Roman" w:cs="Times New Roman"/>
          <w:sz w:val="24"/>
          <w:szCs w:val="24"/>
        </w:rPr>
        <w:t xml:space="preserve"> 2024 г.</w:t>
      </w:r>
    </w:p>
    <w:p w14:paraId="5B7072CF" w14:textId="77777777" w:rsidR="007E6D35" w:rsidRPr="00596B14" w:rsidRDefault="003848CB">
      <w:pPr>
        <w:ind w:left="177" w:right="174"/>
        <w:jc w:val="center"/>
        <w:rPr>
          <w:rFonts w:ascii="Times New Roman" w:hAnsi="Times New Roman" w:cs="Times New Roman"/>
        </w:rPr>
      </w:pPr>
      <w:r w:rsidRPr="00596B14">
        <w:rPr>
          <w:rFonts w:ascii="Times New Roman" w:hAnsi="Times New Roman" w:cs="Times New Roman"/>
        </w:rPr>
        <w:t>(период</w:t>
      </w:r>
      <w:r w:rsidRPr="00596B14">
        <w:rPr>
          <w:rFonts w:ascii="Times New Roman" w:hAnsi="Times New Roman" w:cs="Times New Roman"/>
          <w:spacing w:val="-7"/>
        </w:rPr>
        <w:t xml:space="preserve"> </w:t>
      </w:r>
      <w:r w:rsidRPr="00596B14">
        <w:rPr>
          <w:rFonts w:ascii="Times New Roman" w:hAnsi="Times New Roman" w:cs="Times New Roman"/>
          <w:spacing w:val="-2"/>
        </w:rPr>
        <w:t>отчетности)</w:t>
      </w:r>
    </w:p>
    <w:p w14:paraId="03F1575B" w14:textId="77777777" w:rsidR="007E6D35" w:rsidRPr="00596B14" w:rsidRDefault="007E6D35">
      <w:pPr>
        <w:spacing w:after="1"/>
        <w:rPr>
          <w:rFonts w:ascii="Times New Roman" w:hAnsi="Times New Roman" w:cs="Times New Roman"/>
          <w:sz w:val="23"/>
        </w:rPr>
      </w:pPr>
    </w:p>
    <w:tbl>
      <w:tblPr>
        <w:tblStyle w:val="TableNormal"/>
        <w:tblW w:w="15183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6"/>
        <w:gridCol w:w="4684"/>
        <w:gridCol w:w="1114"/>
        <w:gridCol w:w="2288"/>
        <w:gridCol w:w="4961"/>
        <w:gridCol w:w="1417"/>
      </w:tblGrid>
      <w:tr w:rsidR="007E6D35" w14:paraId="41FA2569" w14:textId="77777777" w:rsidTr="008C77D0">
        <w:trPr>
          <w:trHeight w:val="988"/>
        </w:trPr>
        <w:tc>
          <w:tcPr>
            <w:tcW w:w="703" w:type="dxa"/>
            <w:vMerge w:val="restart"/>
          </w:tcPr>
          <w:p w14:paraId="5CB0DD9A" w14:textId="77777777" w:rsidR="007E6D35" w:rsidRPr="00596B14" w:rsidRDefault="003848CB">
            <w:pPr>
              <w:pStyle w:val="TableParagraph"/>
              <w:spacing w:before="131" w:line="259" w:lineRule="auto"/>
              <w:ind w:left="189" w:right="178" w:firstLine="60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10"/>
              </w:rPr>
              <w:t xml:space="preserve">№ </w:t>
            </w:r>
            <w:proofErr w:type="spellStart"/>
            <w:r w:rsidRPr="00596B14">
              <w:rPr>
                <w:rFonts w:ascii="Times New Roman" w:hAnsi="Times New Roman" w:cs="Times New Roman"/>
                <w:spacing w:val="-5"/>
              </w:rPr>
              <w:t>п.п</w:t>
            </w:r>
            <w:proofErr w:type="spellEnd"/>
          </w:p>
        </w:tc>
        <w:tc>
          <w:tcPr>
            <w:tcW w:w="4700" w:type="dxa"/>
            <w:gridSpan w:val="2"/>
            <w:vMerge w:val="restart"/>
          </w:tcPr>
          <w:p w14:paraId="083248D9" w14:textId="77777777" w:rsidR="007E6D35" w:rsidRPr="00596B14" w:rsidRDefault="003848CB">
            <w:pPr>
              <w:pStyle w:val="TableParagraph"/>
              <w:spacing w:line="259" w:lineRule="auto"/>
              <w:ind w:left="146" w:right="137" w:firstLine="1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Работы, которые выполнены и освидетельствованы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за</w:t>
            </w:r>
            <w:r w:rsidRPr="00596B1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отчетный</w:t>
            </w:r>
            <w:r w:rsidRPr="00596B1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период (по журналу А.Н.)</w:t>
            </w:r>
          </w:p>
        </w:tc>
        <w:tc>
          <w:tcPr>
            <w:tcW w:w="3402" w:type="dxa"/>
            <w:gridSpan w:val="2"/>
          </w:tcPr>
          <w:p w14:paraId="0C214F87" w14:textId="77777777" w:rsidR="007E6D35" w:rsidRPr="00596B14" w:rsidRDefault="003848CB">
            <w:pPr>
              <w:pStyle w:val="TableParagraph"/>
              <w:spacing w:line="259" w:lineRule="auto"/>
              <w:ind w:left="196" w:right="18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Данные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об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исполнителях</w:t>
            </w:r>
            <w:r w:rsidRPr="00596B1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даты выполнения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авторского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надзора (по журналу А.Н.)</w:t>
            </w:r>
          </w:p>
        </w:tc>
        <w:tc>
          <w:tcPr>
            <w:tcW w:w="4961" w:type="dxa"/>
            <w:vMerge w:val="restart"/>
          </w:tcPr>
          <w:p w14:paraId="74F4A556" w14:textId="77777777" w:rsidR="007E6D35" w:rsidRPr="00596B14" w:rsidRDefault="003848CB">
            <w:pPr>
              <w:pStyle w:val="TableParagraph"/>
              <w:spacing w:before="131"/>
              <w:ind w:left="202" w:right="186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Примечания</w:t>
            </w:r>
          </w:p>
          <w:p w14:paraId="6877D664" w14:textId="77777777" w:rsidR="007E6D35" w:rsidRPr="00596B14" w:rsidRDefault="003848CB">
            <w:pPr>
              <w:pStyle w:val="TableParagraph"/>
              <w:spacing w:before="180" w:line="259" w:lineRule="auto"/>
              <w:ind w:left="202" w:right="19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(дефекты,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отклонения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технологии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СМР, причины отклонений и сроки устранения)</w:t>
            </w:r>
          </w:p>
        </w:tc>
        <w:tc>
          <w:tcPr>
            <w:tcW w:w="1417" w:type="dxa"/>
            <w:vMerge w:val="restart"/>
          </w:tcPr>
          <w:p w14:paraId="5868A7CC" w14:textId="10DF2BFB" w:rsidR="007E6D35" w:rsidRPr="00596B14" w:rsidRDefault="003848CB" w:rsidP="00C369BB">
            <w:pPr>
              <w:pStyle w:val="TableParagraph"/>
              <w:spacing w:before="211" w:line="259" w:lineRule="auto"/>
              <w:ind w:left="125" w:right="107" w:firstLine="9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Отметка</w:t>
            </w:r>
            <w:r w:rsidR="009C754F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об </w:t>
            </w:r>
            <w:r w:rsidRPr="00596B14">
              <w:rPr>
                <w:rFonts w:ascii="Times New Roman" w:hAnsi="Times New Roman" w:cs="Times New Roman"/>
                <w:spacing w:val="-2"/>
              </w:rPr>
              <w:t>устранении замечания</w:t>
            </w:r>
          </w:p>
        </w:tc>
      </w:tr>
      <w:tr w:rsidR="007E6D35" w14:paraId="6BDA6AA5" w14:textId="77777777" w:rsidTr="008C77D0">
        <w:trPr>
          <w:trHeight w:val="433"/>
        </w:trPr>
        <w:tc>
          <w:tcPr>
            <w:tcW w:w="703" w:type="dxa"/>
            <w:vMerge/>
            <w:tcBorders>
              <w:top w:val="nil"/>
            </w:tcBorders>
          </w:tcPr>
          <w:p w14:paraId="347A00FE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4700" w:type="dxa"/>
            <w:gridSpan w:val="2"/>
            <w:vMerge/>
            <w:tcBorders>
              <w:top w:val="nil"/>
            </w:tcBorders>
          </w:tcPr>
          <w:p w14:paraId="4784CD91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4CCEFD7B" w14:textId="77777777" w:rsidR="007E6D35" w:rsidRPr="00596B14" w:rsidRDefault="003848CB">
            <w:pPr>
              <w:pStyle w:val="TableParagraph"/>
              <w:spacing w:line="243" w:lineRule="exact"/>
              <w:ind w:left="98" w:right="87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4"/>
              </w:rPr>
              <w:t>Дата</w:t>
            </w:r>
          </w:p>
        </w:tc>
        <w:tc>
          <w:tcPr>
            <w:tcW w:w="2288" w:type="dxa"/>
          </w:tcPr>
          <w:p w14:paraId="3BDF2E4D" w14:textId="77777777" w:rsidR="007E6D35" w:rsidRPr="00596B14" w:rsidRDefault="003848CB">
            <w:pPr>
              <w:pStyle w:val="TableParagraph"/>
              <w:spacing w:line="243" w:lineRule="exact"/>
              <w:ind w:left="117" w:right="105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ФИО</w:t>
            </w:r>
          </w:p>
        </w:tc>
        <w:tc>
          <w:tcPr>
            <w:tcW w:w="4961" w:type="dxa"/>
            <w:vMerge/>
            <w:tcBorders>
              <w:top w:val="nil"/>
            </w:tcBorders>
          </w:tcPr>
          <w:p w14:paraId="7C0018E9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2AC893CA" w14:textId="77777777" w:rsidR="007E6D35" w:rsidRDefault="007E6D35">
            <w:pPr>
              <w:rPr>
                <w:sz w:val="2"/>
                <w:szCs w:val="2"/>
              </w:rPr>
            </w:pPr>
          </w:p>
        </w:tc>
      </w:tr>
      <w:tr w:rsidR="00B81328" w14:paraId="175F0B7C" w14:textId="77777777" w:rsidTr="008C77D0">
        <w:trPr>
          <w:trHeight w:val="1334"/>
        </w:trPr>
        <w:tc>
          <w:tcPr>
            <w:tcW w:w="719" w:type="dxa"/>
            <w:gridSpan w:val="2"/>
          </w:tcPr>
          <w:p w14:paraId="456C6427" w14:textId="3B405910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1</w:t>
            </w:r>
          </w:p>
        </w:tc>
        <w:tc>
          <w:tcPr>
            <w:tcW w:w="4684" w:type="dxa"/>
          </w:tcPr>
          <w:p w14:paraId="6A4B0807" w14:textId="22F4AC1C" w:rsidR="00B81328" w:rsidRPr="00C87B49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лестничная клетка</w:t>
            </w:r>
          </w:p>
        </w:tc>
        <w:tc>
          <w:tcPr>
            <w:tcW w:w="1114" w:type="dxa"/>
          </w:tcPr>
          <w:p w14:paraId="5B7FE8E8" w14:textId="73A7EA26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0E61BF5D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516E97E" w14:textId="56F6FB3F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6B085F1D" w14:textId="3A805094" w:rsidR="00B81328" w:rsidRPr="00387574" w:rsidRDefault="005101E2" w:rsidP="005101E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Светильники</w:t>
            </w:r>
            <w:r w:rsidR="00B81328">
              <w:rPr>
                <w:rFonts w:ascii="Times New Roman" w:hAnsi="Times New Roman" w:cs="Times New Roman"/>
              </w:rPr>
              <w:t xml:space="preserve"> тип 15 в лестничных клетках на межэтажных площадках (</w:t>
            </w:r>
            <w:r>
              <w:rPr>
                <w:rFonts w:ascii="Times New Roman" w:hAnsi="Times New Roman" w:cs="Times New Roman"/>
              </w:rPr>
              <w:t>там</w:t>
            </w:r>
            <w:r w:rsidR="00B81328">
              <w:rPr>
                <w:rFonts w:ascii="Times New Roman" w:hAnsi="Times New Roman" w:cs="Times New Roman"/>
              </w:rPr>
              <w:t xml:space="preserve"> где предусмотрена подсветка табличек номера этажа) расположены по центру площадки, необходимо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81328">
              <w:rPr>
                <w:rFonts w:ascii="Times New Roman" w:hAnsi="Times New Roman" w:cs="Times New Roman"/>
              </w:rPr>
              <w:t xml:space="preserve">располагать с учетом привязок в АИ, на удалении от таблички номер этажа для избегания </w:t>
            </w:r>
            <w:proofErr w:type="spellStart"/>
            <w:r w:rsidR="00B81328">
              <w:rPr>
                <w:rFonts w:ascii="Times New Roman" w:hAnsi="Times New Roman" w:cs="Times New Roman"/>
              </w:rPr>
              <w:t>задвоеных</w:t>
            </w:r>
            <w:proofErr w:type="spellEnd"/>
            <w:r w:rsidR="00B81328">
              <w:rPr>
                <w:rFonts w:ascii="Times New Roman" w:hAnsi="Times New Roman" w:cs="Times New Roman"/>
              </w:rPr>
              <w:t xml:space="preserve"> теней от таблички номер этажа</w:t>
            </w:r>
          </w:p>
        </w:tc>
        <w:tc>
          <w:tcPr>
            <w:tcW w:w="1417" w:type="dxa"/>
          </w:tcPr>
          <w:p w14:paraId="3B35BB4B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C2E31" w14:paraId="3390F3ED" w14:textId="77777777" w:rsidTr="008C77D0">
        <w:trPr>
          <w:trHeight w:val="1334"/>
        </w:trPr>
        <w:tc>
          <w:tcPr>
            <w:tcW w:w="719" w:type="dxa"/>
            <w:gridSpan w:val="2"/>
          </w:tcPr>
          <w:p w14:paraId="0A89E98D" w14:textId="2EA599AC" w:rsidR="00BC2E31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2</w:t>
            </w:r>
          </w:p>
        </w:tc>
        <w:tc>
          <w:tcPr>
            <w:tcW w:w="4684" w:type="dxa"/>
          </w:tcPr>
          <w:p w14:paraId="67D173ED" w14:textId="137FF316" w:rsidR="00BC2E31" w:rsidRPr="00C87B49" w:rsidRDefault="00BC2E31" w:rsidP="002745B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2745BE" w:rsidRPr="00C87B49">
              <w:rPr>
                <w:rFonts w:ascii="Times New Roman" w:hAnsi="Times New Roman" w:cs="Times New Roman"/>
              </w:rPr>
              <w:t>корпус 6.1.1, вестибюль</w:t>
            </w:r>
          </w:p>
        </w:tc>
        <w:tc>
          <w:tcPr>
            <w:tcW w:w="1114" w:type="dxa"/>
          </w:tcPr>
          <w:p w14:paraId="695943A8" w14:textId="607136CA" w:rsidR="00BC2E31" w:rsidRDefault="002745BE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527D889F" w14:textId="77777777" w:rsidR="00BC2E31" w:rsidRDefault="00BC2E31" w:rsidP="00BC2E31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08567D7" w14:textId="34EF1886" w:rsidR="00BC2E31" w:rsidRDefault="00BC2E31" w:rsidP="00BC2E31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38ED547C" w14:textId="4001D07D" w:rsidR="00BC2E31" w:rsidRDefault="00BC2E31" w:rsidP="005101E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раскладку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полу добавить два шва по краям пилона </w:t>
            </w:r>
          </w:p>
        </w:tc>
        <w:tc>
          <w:tcPr>
            <w:tcW w:w="1417" w:type="dxa"/>
          </w:tcPr>
          <w:p w14:paraId="03CEE76D" w14:textId="77777777" w:rsidR="00BC2E31" w:rsidRDefault="00BC2E31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C2E31" w14:paraId="12DCB2B4" w14:textId="77777777" w:rsidTr="008C77D0">
        <w:trPr>
          <w:trHeight w:val="1334"/>
        </w:trPr>
        <w:tc>
          <w:tcPr>
            <w:tcW w:w="719" w:type="dxa"/>
            <w:gridSpan w:val="2"/>
          </w:tcPr>
          <w:p w14:paraId="10956E76" w14:textId="220533AD" w:rsidR="00BC2E31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3</w:t>
            </w:r>
          </w:p>
        </w:tc>
        <w:tc>
          <w:tcPr>
            <w:tcW w:w="4684" w:type="dxa"/>
          </w:tcPr>
          <w:p w14:paraId="4FBB5C2A" w14:textId="19AC0849" w:rsidR="00BC2E31" w:rsidRPr="00C87B49" w:rsidRDefault="00BC2E31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места общего пользования</w:t>
            </w:r>
          </w:p>
        </w:tc>
        <w:tc>
          <w:tcPr>
            <w:tcW w:w="1114" w:type="dxa"/>
          </w:tcPr>
          <w:p w14:paraId="61CB930B" w14:textId="1F885B1D" w:rsidR="00BC2E31" w:rsidRDefault="002745BE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05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16BE95BE" w14:textId="77777777" w:rsidR="00BC2E31" w:rsidRDefault="00BC2E31" w:rsidP="00BC2E31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59D4FA64" w14:textId="288348B5" w:rsidR="00BC2E31" w:rsidRDefault="00BC2E31" w:rsidP="00BC2E31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5A96AFA9" w14:textId="5025B797" w:rsidR="00BC2E31" w:rsidRDefault="00BC2E31" w:rsidP="005101E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местах, где на стыках двух плит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не указан профиль ТП6.1, принять шов 2мм с затиркой</w:t>
            </w:r>
          </w:p>
        </w:tc>
        <w:tc>
          <w:tcPr>
            <w:tcW w:w="1417" w:type="dxa"/>
          </w:tcPr>
          <w:p w14:paraId="61DDBE5C" w14:textId="77777777" w:rsidR="00BC2E31" w:rsidRDefault="00BC2E31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411EFD2" w14:textId="77777777" w:rsidTr="008C77D0">
        <w:trPr>
          <w:trHeight w:val="1334"/>
        </w:trPr>
        <w:tc>
          <w:tcPr>
            <w:tcW w:w="719" w:type="dxa"/>
            <w:gridSpan w:val="2"/>
          </w:tcPr>
          <w:p w14:paraId="17E905A1" w14:textId="3C9C45AB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4</w:t>
            </w:r>
          </w:p>
        </w:tc>
        <w:tc>
          <w:tcPr>
            <w:tcW w:w="4684" w:type="dxa"/>
          </w:tcPr>
          <w:p w14:paraId="6189A7F6" w14:textId="01CB6ED7" w:rsidR="00B81328" w:rsidRPr="00C87B49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вестибюль</w:t>
            </w:r>
          </w:p>
        </w:tc>
        <w:tc>
          <w:tcPr>
            <w:tcW w:w="1114" w:type="dxa"/>
          </w:tcPr>
          <w:p w14:paraId="78FD643A" w14:textId="14770565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05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5C117D0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BFAF96F" w14:textId="25F6208E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563FF49C" w14:textId="4B195981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Зашивки в местах устройства декоративных элементов ДП1 и ДП2 выполнить шириной 410мм в черновой отделке (с учетом отделки плиткой – 434мм) (см. прилагаемый лист)</w:t>
            </w:r>
          </w:p>
        </w:tc>
        <w:tc>
          <w:tcPr>
            <w:tcW w:w="1417" w:type="dxa"/>
          </w:tcPr>
          <w:p w14:paraId="6E97E3FA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135BEE3" w14:textId="77777777" w:rsidTr="008C77D0">
        <w:trPr>
          <w:trHeight w:val="1334"/>
        </w:trPr>
        <w:tc>
          <w:tcPr>
            <w:tcW w:w="719" w:type="dxa"/>
            <w:gridSpan w:val="2"/>
          </w:tcPr>
          <w:p w14:paraId="34E8772F" w14:textId="52299872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lastRenderedPageBreak/>
              <w:t>5</w:t>
            </w:r>
          </w:p>
        </w:tc>
        <w:tc>
          <w:tcPr>
            <w:tcW w:w="4684" w:type="dxa"/>
          </w:tcPr>
          <w:p w14:paraId="553113B3" w14:textId="46522370" w:rsidR="00B81328" w:rsidRPr="00C87B49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места общего пользования</w:t>
            </w:r>
          </w:p>
        </w:tc>
        <w:tc>
          <w:tcPr>
            <w:tcW w:w="1114" w:type="dxa"/>
          </w:tcPr>
          <w:p w14:paraId="56CD9AC2" w14:textId="38DC2C8D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6E4BA519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8B6F16D" w14:textId="6709B527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0D589A1F" w14:textId="4ED5F35B" w:rsidR="00B81328" w:rsidRPr="00387574" w:rsidRDefault="00B81328" w:rsidP="005101E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Затирку швов на полах и стенах, где необходимо по проекту, для плитки </w:t>
            </w:r>
            <w:proofErr w:type="spellStart"/>
            <w:r>
              <w:rPr>
                <w:rFonts w:ascii="Times New Roman" w:hAnsi="Times New Roman" w:cs="Times New Roman"/>
              </w:rPr>
              <w:t>Чеппо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Грей (серая) применить цемент</w:t>
            </w:r>
            <w:r w:rsidR="005101E2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ую затирку </w:t>
            </w:r>
            <w:proofErr w:type="spellStart"/>
            <w:r>
              <w:rPr>
                <w:rFonts w:ascii="Times New Roman" w:hAnsi="Times New Roman" w:cs="Times New Roman"/>
              </w:rPr>
              <w:t>Церезит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«10 Манхеттен»  </w:t>
            </w:r>
          </w:p>
        </w:tc>
        <w:tc>
          <w:tcPr>
            <w:tcW w:w="1417" w:type="dxa"/>
          </w:tcPr>
          <w:p w14:paraId="1B1D619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95B372D" w14:textId="77777777" w:rsidTr="008C77D0">
        <w:trPr>
          <w:trHeight w:val="1334"/>
        </w:trPr>
        <w:tc>
          <w:tcPr>
            <w:tcW w:w="719" w:type="dxa"/>
            <w:gridSpan w:val="2"/>
          </w:tcPr>
          <w:p w14:paraId="549DB9AD" w14:textId="20CA39C3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6</w:t>
            </w:r>
          </w:p>
        </w:tc>
        <w:tc>
          <w:tcPr>
            <w:tcW w:w="4684" w:type="dxa"/>
          </w:tcPr>
          <w:p w14:paraId="6E3C6BFD" w14:textId="77777777" w:rsidR="00255085" w:rsidRPr="00C87B49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</w:p>
          <w:p w14:paraId="41E8F518" w14:textId="1F07C6DE" w:rsidR="00B81328" w:rsidRPr="00C87B49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114" w:type="dxa"/>
          </w:tcPr>
          <w:p w14:paraId="210F6BFE" w14:textId="662E8FE7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17E15B00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67AEB3AE" w14:textId="3B6CD9EE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34301432" w14:textId="05E697BD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Металлические порталы лифтов применять следующих размеров: 150мм-вериткальная часть, 200мм-горизонтальные. Изделия делать без швов в местах стыка вертикальных и горизонтальных частей. Крепления скрытые</w:t>
            </w:r>
          </w:p>
        </w:tc>
        <w:tc>
          <w:tcPr>
            <w:tcW w:w="1417" w:type="dxa"/>
          </w:tcPr>
          <w:p w14:paraId="338390EA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54F7E" w14:paraId="08B6B329" w14:textId="77777777" w:rsidTr="008C77D0">
        <w:trPr>
          <w:trHeight w:val="1334"/>
        </w:trPr>
        <w:tc>
          <w:tcPr>
            <w:tcW w:w="719" w:type="dxa"/>
            <w:gridSpan w:val="2"/>
          </w:tcPr>
          <w:p w14:paraId="66230979" w14:textId="0916BA58" w:rsidR="00B54F7E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7</w:t>
            </w:r>
          </w:p>
        </w:tc>
        <w:tc>
          <w:tcPr>
            <w:tcW w:w="4684" w:type="dxa"/>
          </w:tcPr>
          <w:p w14:paraId="692F455D" w14:textId="36A378F6" w:rsidR="00B54F7E" w:rsidRPr="00C87B49" w:rsidRDefault="00B54F7E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114" w:type="dxa"/>
          </w:tcPr>
          <w:p w14:paraId="5584FBE4" w14:textId="3993B36B" w:rsidR="00B54F7E" w:rsidRDefault="002745BE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13.11.2025</w:t>
            </w:r>
          </w:p>
        </w:tc>
        <w:tc>
          <w:tcPr>
            <w:tcW w:w="2288" w:type="dxa"/>
          </w:tcPr>
          <w:p w14:paraId="7FE6224B" w14:textId="77777777" w:rsidR="00B54F7E" w:rsidRDefault="00B54F7E" w:rsidP="00B54F7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69C04460" w14:textId="3ABE902E" w:rsidR="00B54F7E" w:rsidRDefault="00B54F7E" w:rsidP="00B54F7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100BFBF5" w14:textId="52F83978" w:rsidR="00B54F7E" w:rsidRDefault="00B54F7E" w:rsidP="00B54F7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Витражи-окна в комнаты консьержа выполнять в одной плоскости с отделкой стен. </w:t>
            </w:r>
          </w:p>
        </w:tc>
        <w:tc>
          <w:tcPr>
            <w:tcW w:w="1417" w:type="dxa"/>
          </w:tcPr>
          <w:p w14:paraId="36CD9AC1" w14:textId="77777777" w:rsidR="00B54F7E" w:rsidRDefault="00B54F7E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6E06C4AD" w14:textId="77777777" w:rsidTr="008C77D0">
        <w:trPr>
          <w:trHeight w:val="1334"/>
        </w:trPr>
        <w:tc>
          <w:tcPr>
            <w:tcW w:w="719" w:type="dxa"/>
            <w:gridSpan w:val="2"/>
          </w:tcPr>
          <w:p w14:paraId="174CA105" w14:textId="47F786E7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8</w:t>
            </w:r>
          </w:p>
        </w:tc>
        <w:tc>
          <w:tcPr>
            <w:tcW w:w="4684" w:type="dxa"/>
          </w:tcPr>
          <w:p w14:paraId="71CA0D10" w14:textId="47F18F3E" w:rsidR="00B81328" w:rsidRPr="00C87B49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114" w:type="dxa"/>
          </w:tcPr>
          <w:p w14:paraId="6F640D41" w14:textId="1053D21D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13.11.2025</w:t>
            </w:r>
          </w:p>
        </w:tc>
        <w:tc>
          <w:tcPr>
            <w:tcW w:w="2288" w:type="dxa"/>
          </w:tcPr>
          <w:p w14:paraId="79A2125A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C5D6CEC" w14:textId="59A70805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572892BE" w14:textId="0D502C30" w:rsidR="00B81328" w:rsidRPr="00387574" w:rsidRDefault="00B81328" w:rsidP="00B54F7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тамбурах завести потолок в проемы </w:t>
            </w:r>
            <w:r w:rsidR="00B54F7E">
              <w:rPr>
                <w:rFonts w:ascii="Times New Roman" w:hAnsi="Times New Roman" w:cs="Times New Roman"/>
              </w:rPr>
              <w:t xml:space="preserve">уличных </w:t>
            </w:r>
            <w:r>
              <w:rPr>
                <w:rFonts w:ascii="Times New Roman" w:hAnsi="Times New Roman" w:cs="Times New Roman"/>
              </w:rPr>
              <w:t>витражей</w:t>
            </w:r>
            <w:r w:rsidR="00B54F7E">
              <w:rPr>
                <w:rFonts w:ascii="Times New Roman" w:hAnsi="Times New Roman" w:cs="Times New Roman"/>
              </w:rPr>
              <w:t>. Ниши в потолке выполнить по проекту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</w:tcPr>
          <w:p w14:paraId="4A926A59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63504D4" w14:textId="77777777" w:rsidTr="008C77D0">
        <w:trPr>
          <w:trHeight w:val="1334"/>
        </w:trPr>
        <w:tc>
          <w:tcPr>
            <w:tcW w:w="719" w:type="dxa"/>
            <w:gridSpan w:val="2"/>
          </w:tcPr>
          <w:p w14:paraId="55B8B38A" w14:textId="7DFF29F3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9</w:t>
            </w:r>
          </w:p>
        </w:tc>
        <w:tc>
          <w:tcPr>
            <w:tcW w:w="4684" w:type="dxa"/>
          </w:tcPr>
          <w:p w14:paraId="0D9F56BE" w14:textId="77777777" w:rsidR="00255085" w:rsidRPr="00C87B49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</w:p>
          <w:p w14:paraId="29CC8A54" w14:textId="4147E122" w:rsidR="00B81328" w:rsidRPr="00C87B49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 xml:space="preserve">тамбуры 1ый и типовой этажи </w:t>
            </w:r>
          </w:p>
        </w:tc>
        <w:tc>
          <w:tcPr>
            <w:tcW w:w="1114" w:type="dxa"/>
          </w:tcPr>
          <w:p w14:paraId="26E38026" w14:textId="737A5C04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288" w:type="dxa"/>
          </w:tcPr>
          <w:p w14:paraId="02186774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00B7FE29" w14:textId="7D457CCB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2D9E21E5" w14:textId="3B538C7C" w:rsidR="00B81328" w:rsidRPr="00387574" w:rsidRDefault="00B81328" w:rsidP="00B54F7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Откосы у витражей выполнять </w:t>
            </w:r>
            <w:r w:rsidR="00B54F7E">
              <w:rPr>
                <w:rFonts w:ascii="Times New Roman" w:hAnsi="Times New Roman" w:cs="Times New Roman"/>
              </w:rPr>
              <w:t>отделкой</w:t>
            </w:r>
            <w:r>
              <w:rPr>
                <w:rFonts w:ascii="Times New Roman" w:hAnsi="Times New Roman" w:cs="Times New Roman"/>
              </w:rPr>
              <w:t xml:space="preserve">, аналогичным </w:t>
            </w:r>
            <w:proofErr w:type="gramStart"/>
            <w:r>
              <w:rPr>
                <w:rFonts w:ascii="Times New Roman" w:hAnsi="Times New Roman" w:cs="Times New Roman"/>
              </w:rPr>
              <w:t>со стеной</w:t>
            </w:r>
            <w:proofErr w:type="gramEnd"/>
            <w:r w:rsidR="00B54F7E">
              <w:rPr>
                <w:rFonts w:ascii="Times New Roman" w:hAnsi="Times New Roman" w:cs="Times New Roman"/>
              </w:rPr>
              <w:t xml:space="preserve"> на которой они расположены</w:t>
            </w:r>
            <w:r>
              <w:rPr>
                <w:rFonts w:ascii="Times New Roman" w:hAnsi="Times New Roman" w:cs="Times New Roman"/>
              </w:rPr>
              <w:t>.</w:t>
            </w:r>
            <w:r w:rsidR="00B54F7E">
              <w:rPr>
                <w:rFonts w:ascii="Times New Roman" w:hAnsi="Times New Roman" w:cs="Times New Roman"/>
              </w:rPr>
              <w:t xml:space="preserve"> При отделке откосов </w:t>
            </w:r>
            <w:proofErr w:type="spellStart"/>
            <w:r w:rsidR="00B54F7E">
              <w:rPr>
                <w:rFonts w:ascii="Times New Roman" w:hAnsi="Times New Roman" w:cs="Times New Roman"/>
              </w:rPr>
              <w:t>керамогранитом</w:t>
            </w:r>
            <w:proofErr w:type="spellEnd"/>
            <w:r w:rsidR="00B54F7E">
              <w:rPr>
                <w:rFonts w:ascii="Times New Roman" w:hAnsi="Times New Roman" w:cs="Times New Roman"/>
              </w:rPr>
              <w:t>, внешний угол стыковать с использованием углового профиля Уп-1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</w:tcPr>
          <w:p w14:paraId="26870E1C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690A1400" w14:textId="77777777" w:rsidTr="008C77D0">
        <w:trPr>
          <w:trHeight w:val="1334"/>
        </w:trPr>
        <w:tc>
          <w:tcPr>
            <w:tcW w:w="719" w:type="dxa"/>
            <w:gridSpan w:val="2"/>
          </w:tcPr>
          <w:p w14:paraId="03BBB6F3" w14:textId="3ECF2087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10</w:t>
            </w:r>
          </w:p>
        </w:tc>
        <w:tc>
          <w:tcPr>
            <w:tcW w:w="4684" w:type="dxa"/>
          </w:tcPr>
          <w:p w14:paraId="53663F80" w14:textId="2CAEDD96" w:rsidR="00B81328" w:rsidRPr="00C87B49" w:rsidRDefault="00255085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114" w:type="dxa"/>
          </w:tcPr>
          <w:p w14:paraId="149EE652" w14:textId="55122B77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288" w:type="dxa"/>
          </w:tcPr>
          <w:p w14:paraId="6DD165AA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EF6A2F2" w14:textId="15362D83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5AD273E2" w14:textId="77777777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Витраж между Тамбуром 1 и тамбуром 2 выравнивать в одной плоскости с отделкой тамбура 2. Витражи между Тамбуром 2 и </w:t>
            </w:r>
            <w:proofErr w:type="gramStart"/>
            <w:r>
              <w:rPr>
                <w:rFonts w:ascii="Times New Roman" w:hAnsi="Times New Roman" w:cs="Times New Roman"/>
              </w:rPr>
              <w:t>межквартирным  коридором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выравнивать в одной плоскости с отделкой межквартирного коридора.</w:t>
            </w:r>
          </w:p>
          <w:p w14:paraId="46D5D882" w14:textId="4DBB72BF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Витражи между тамбуром 2 и Вестибюлем выравнивать в одной плоскости с отделкой Вестибюля</w:t>
            </w:r>
          </w:p>
        </w:tc>
        <w:tc>
          <w:tcPr>
            <w:tcW w:w="1417" w:type="dxa"/>
          </w:tcPr>
          <w:p w14:paraId="14DFCEB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596AE45" w14:textId="77777777" w:rsidTr="00643F0B">
        <w:trPr>
          <w:trHeight w:val="416"/>
        </w:trPr>
        <w:tc>
          <w:tcPr>
            <w:tcW w:w="719" w:type="dxa"/>
            <w:gridSpan w:val="2"/>
          </w:tcPr>
          <w:p w14:paraId="67639FF9" w14:textId="78010F93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11</w:t>
            </w:r>
          </w:p>
        </w:tc>
        <w:tc>
          <w:tcPr>
            <w:tcW w:w="4684" w:type="dxa"/>
          </w:tcPr>
          <w:p w14:paraId="73FCEFB1" w14:textId="54B72B00" w:rsidR="00B81328" w:rsidRPr="00C87B49" w:rsidRDefault="00255085" w:rsidP="002745B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  <w:r w:rsidR="00EC609D" w:rsidRPr="00C87B49">
              <w:rPr>
                <w:rFonts w:ascii="Times New Roman" w:hAnsi="Times New Roman" w:cs="Times New Roman"/>
              </w:rPr>
              <w:t>, корпус 6.</w:t>
            </w:r>
            <w:r w:rsidR="002745BE" w:rsidRPr="00C87B49">
              <w:rPr>
                <w:rFonts w:ascii="Times New Roman" w:hAnsi="Times New Roman" w:cs="Times New Roman"/>
              </w:rPr>
              <w:t>1</w:t>
            </w:r>
            <w:r w:rsidR="00EC609D" w:rsidRPr="00C87B49">
              <w:rPr>
                <w:rFonts w:ascii="Times New Roman" w:hAnsi="Times New Roman" w:cs="Times New Roman"/>
              </w:rPr>
              <w:t>.2, 6.</w:t>
            </w:r>
            <w:r w:rsidR="002745BE" w:rsidRPr="00C87B49">
              <w:rPr>
                <w:rFonts w:ascii="Times New Roman" w:hAnsi="Times New Roman" w:cs="Times New Roman"/>
              </w:rPr>
              <w:t>1</w:t>
            </w:r>
            <w:r w:rsidR="00EC609D" w:rsidRPr="00C87B49">
              <w:rPr>
                <w:rFonts w:ascii="Times New Roman" w:hAnsi="Times New Roman" w:cs="Times New Roman"/>
              </w:rPr>
              <w:t>.</w:t>
            </w:r>
            <w:r w:rsidR="002745BE" w:rsidRPr="00C87B49">
              <w:rPr>
                <w:rFonts w:ascii="Times New Roman" w:hAnsi="Times New Roman" w:cs="Times New Roman"/>
              </w:rPr>
              <w:t>1</w:t>
            </w:r>
            <w:r w:rsidR="00EC609D" w:rsidRPr="00C87B4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14" w:type="dxa"/>
          </w:tcPr>
          <w:p w14:paraId="498457C8" w14:textId="4DE95909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288" w:type="dxa"/>
          </w:tcPr>
          <w:p w14:paraId="5A7CACB7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5285E82" w14:textId="7BFAD62C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25375C0F" w14:textId="6E76B1A5" w:rsidR="00B81328" w:rsidRDefault="00B81328" w:rsidP="00B54F7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Типов</w:t>
            </w:r>
            <w:r w:rsidR="00B54F7E">
              <w:rPr>
                <w:rFonts w:ascii="Times New Roman" w:hAnsi="Times New Roman" w:cs="Times New Roman"/>
              </w:rPr>
              <w:t>ой этаж, межквартирный коридор, о</w:t>
            </w:r>
            <w:r>
              <w:rPr>
                <w:rFonts w:ascii="Times New Roman" w:hAnsi="Times New Roman" w:cs="Times New Roman"/>
              </w:rPr>
              <w:t xml:space="preserve">тделку акцентным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выполнить до пола, без плинт</w:t>
            </w:r>
            <w:r w:rsidR="00255085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са. </w:t>
            </w:r>
          </w:p>
          <w:p w14:paraId="5DA5091E" w14:textId="7D518303" w:rsidR="00B54F7E" w:rsidRDefault="00B54F7E" w:rsidP="00B54F7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лифтовом холле, отделку акцентным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выполнить от плинтуса Пл-1. </w:t>
            </w:r>
          </w:p>
          <w:p w14:paraId="765BB6D7" w14:textId="52733637" w:rsidR="00B54F7E" w:rsidRDefault="00B54F7E" w:rsidP="00B54F7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Тамбуры на 2ом этаже, отделку акцентным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выполнить от теневого профиля </w:t>
            </w:r>
            <w:r>
              <w:rPr>
                <w:rFonts w:ascii="Times New Roman" w:hAnsi="Times New Roman" w:cs="Times New Roman"/>
              </w:rPr>
              <w:lastRenderedPageBreak/>
              <w:t xml:space="preserve">Тп-5. </w:t>
            </w:r>
          </w:p>
          <w:p w14:paraId="66556DA1" w14:textId="77777777" w:rsidR="00B54F7E" w:rsidRDefault="00B54F7E" w:rsidP="00B54F7E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8BE8CAD" w14:textId="30934B82" w:rsidR="00B54F7E" w:rsidRPr="00387574" w:rsidRDefault="00B54F7E" w:rsidP="00B54F7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1278E9B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341832C" w14:textId="77777777" w:rsidTr="008C77D0">
        <w:trPr>
          <w:trHeight w:val="1334"/>
        </w:trPr>
        <w:tc>
          <w:tcPr>
            <w:tcW w:w="719" w:type="dxa"/>
            <w:gridSpan w:val="2"/>
          </w:tcPr>
          <w:p w14:paraId="70094F30" w14:textId="29C69D20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12</w:t>
            </w:r>
          </w:p>
        </w:tc>
        <w:tc>
          <w:tcPr>
            <w:tcW w:w="4684" w:type="dxa"/>
          </w:tcPr>
          <w:p w14:paraId="302FCB8A" w14:textId="0C7D6845" w:rsidR="00B81328" w:rsidRPr="00C87B49" w:rsidRDefault="00255085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  <w:r w:rsidR="002745BE" w:rsidRPr="00C87B49">
              <w:rPr>
                <w:rFonts w:ascii="Times New Roman" w:hAnsi="Times New Roman" w:cs="Times New Roman"/>
              </w:rPr>
              <w:t>, места общего пользования</w:t>
            </w:r>
          </w:p>
        </w:tc>
        <w:tc>
          <w:tcPr>
            <w:tcW w:w="1114" w:type="dxa"/>
          </w:tcPr>
          <w:p w14:paraId="34A04493" w14:textId="1C8CF909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288" w:type="dxa"/>
          </w:tcPr>
          <w:p w14:paraId="196B9511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3739445" w14:textId="4F427927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040BDEE1" w14:textId="57FCAF3F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местах пересеч</w:t>
            </w:r>
            <w:r w:rsidR="00255085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теневых профилей на стенах выполнять подрезку горизонтального профиля (см. прилагаемый лист)</w:t>
            </w:r>
          </w:p>
        </w:tc>
        <w:tc>
          <w:tcPr>
            <w:tcW w:w="1417" w:type="dxa"/>
          </w:tcPr>
          <w:p w14:paraId="56721FF9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1634CBB5" w14:textId="77777777" w:rsidTr="008C77D0">
        <w:trPr>
          <w:trHeight w:val="1334"/>
        </w:trPr>
        <w:tc>
          <w:tcPr>
            <w:tcW w:w="719" w:type="dxa"/>
            <w:gridSpan w:val="2"/>
          </w:tcPr>
          <w:p w14:paraId="2B2A6477" w14:textId="69FB7768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13</w:t>
            </w:r>
          </w:p>
        </w:tc>
        <w:tc>
          <w:tcPr>
            <w:tcW w:w="4684" w:type="dxa"/>
          </w:tcPr>
          <w:p w14:paraId="145CE09B" w14:textId="34C6F57B" w:rsidR="00B81328" w:rsidRPr="00C87B49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вестибюль</w:t>
            </w:r>
          </w:p>
        </w:tc>
        <w:tc>
          <w:tcPr>
            <w:tcW w:w="1114" w:type="dxa"/>
          </w:tcPr>
          <w:p w14:paraId="4A2156B3" w14:textId="353AECDF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288" w:type="dxa"/>
          </w:tcPr>
          <w:p w14:paraId="721B092A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C07FA4C" w14:textId="123B81B4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591A3DAE" w14:textId="3E2CCF2F" w:rsidR="00B81328" w:rsidRPr="00E709D5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 цвет почтовых ящиков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E709D5">
              <w:rPr>
                <w:rFonts w:ascii="Times New Roman" w:hAnsi="Times New Roman" w:cs="Times New Roman"/>
              </w:rPr>
              <w:t xml:space="preserve"> 7042</w:t>
            </w:r>
            <w:r>
              <w:rPr>
                <w:rFonts w:ascii="Times New Roman" w:hAnsi="Times New Roman" w:cs="Times New Roman"/>
              </w:rPr>
              <w:t>, фактура-муар</w:t>
            </w:r>
          </w:p>
        </w:tc>
        <w:tc>
          <w:tcPr>
            <w:tcW w:w="1417" w:type="dxa"/>
          </w:tcPr>
          <w:p w14:paraId="5EBD10A7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39A736F" w14:textId="77777777" w:rsidTr="008C77D0">
        <w:trPr>
          <w:trHeight w:val="1334"/>
        </w:trPr>
        <w:tc>
          <w:tcPr>
            <w:tcW w:w="719" w:type="dxa"/>
            <w:gridSpan w:val="2"/>
          </w:tcPr>
          <w:p w14:paraId="5982D39D" w14:textId="55972C67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14</w:t>
            </w:r>
          </w:p>
        </w:tc>
        <w:tc>
          <w:tcPr>
            <w:tcW w:w="4684" w:type="dxa"/>
          </w:tcPr>
          <w:p w14:paraId="0AFD0EFF" w14:textId="4FC4519D" w:rsidR="00B81328" w:rsidRPr="00C87B49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вестибюль</w:t>
            </w:r>
          </w:p>
        </w:tc>
        <w:tc>
          <w:tcPr>
            <w:tcW w:w="1114" w:type="dxa"/>
          </w:tcPr>
          <w:p w14:paraId="293501C3" w14:textId="309DE74D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288" w:type="dxa"/>
          </w:tcPr>
          <w:p w14:paraId="0FEB8A2B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191675C" w14:textId="5A205ACD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7237263C" w14:textId="4726B8D9" w:rsidR="00B81328" w:rsidRPr="00E709D5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 цвет декоративных профилей ДП1-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E709D5">
              <w:rPr>
                <w:rFonts w:ascii="Times New Roman" w:hAnsi="Times New Roman" w:cs="Times New Roman"/>
              </w:rPr>
              <w:t>7035</w:t>
            </w:r>
            <w:r>
              <w:rPr>
                <w:rFonts w:ascii="Times New Roman" w:hAnsi="Times New Roman" w:cs="Times New Roman"/>
              </w:rPr>
              <w:t>, фактура-муар</w:t>
            </w:r>
          </w:p>
        </w:tc>
        <w:tc>
          <w:tcPr>
            <w:tcW w:w="1417" w:type="dxa"/>
          </w:tcPr>
          <w:p w14:paraId="48C2C8B4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C1F0396" w14:textId="77777777" w:rsidTr="00721E69">
        <w:trPr>
          <w:trHeight w:val="1144"/>
        </w:trPr>
        <w:tc>
          <w:tcPr>
            <w:tcW w:w="719" w:type="dxa"/>
            <w:gridSpan w:val="2"/>
          </w:tcPr>
          <w:p w14:paraId="04D01B48" w14:textId="4D7A22F4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15</w:t>
            </w:r>
          </w:p>
        </w:tc>
        <w:tc>
          <w:tcPr>
            <w:tcW w:w="4684" w:type="dxa"/>
          </w:tcPr>
          <w:p w14:paraId="3EB33DA6" w14:textId="5585A6AC" w:rsidR="00B81328" w:rsidRPr="00C87B49" w:rsidRDefault="000D20F3" w:rsidP="002745B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вестибюль</w:t>
            </w:r>
            <w:r w:rsidR="002745BE" w:rsidRPr="00C87B49">
              <w:rPr>
                <w:rFonts w:ascii="Times New Roman" w:hAnsi="Times New Roman" w:cs="Times New Roman"/>
              </w:rPr>
              <w:t>, тамбуры на 2ом этаже</w:t>
            </w:r>
          </w:p>
        </w:tc>
        <w:tc>
          <w:tcPr>
            <w:tcW w:w="1114" w:type="dxa"/>
          </w:tcPr>
          <w:p w14:paraId="7D50CE63" w14:textId="08BB905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288" w:type="dxa"/>
          </w:tcPr>
          <w:p w14:paraId="693B18C0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00A97F0" w14:textId="1B317C9B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5173A249" w14:textId="5B578318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вестибюлях, где у окна стоит </w:t>
            </w:r>
            <w:r w:rsidR="000D20F3">
              <w:rPr>
                <w:rFonts w:ascii="Times New Roman" w:hAnsi="Times New Roman" w:cs="Times New Roman"/>
              </w:rPr>
              <w:t>отопительный</w:t>
            </w:r>
            <w:r>
              <w:rPr>
                <w:rFonts w:ascii="Times New Roman" w:hAnsi="Times New Roman" w:cs="Times New Roman"/>
              </w:rPr>
              <w:t xml:space="preserve"> прибор с лавочкой над ним, выполнить шов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оси ножек прибора</w:t>
            </w:r>
          </w:p>
        </w:tc>
        <w:tc>
          <w:tcPr>
            <w:tcW w:w="1417" w:type="dxa"/>
          </w:tcPr>
          <w:p w14:paraId="5C25AB07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182EB3" w14:paraId="188A05E0" w14:textId="77777777" w:rsidTr="00721E69">
        <w:trPr>
          <w:trHeight w:val="653"/>
        </w:trPr>
        <w:tc>
          <w:tcPr>
            <w:tcW w:w="719" w:type="dxa"/>
            <w:gridSpan w:val="2"/>
          </w:tcPr>
          <w:p w14:paraId="1F7F529D" w14:textId="31C19DDB" w:rsidR="00182EB3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16</w:t>
            </w:r>
          </w:p>
        </w:tc>
        <w:tc>
          <w:tcPr>
            <w:tcW w:w="4684" w:type="dxa"/>
          </w:tcPr>
          <w:p w14:paraId="729115D1" w14:textId="7E8158F5" w:rsidR="00182EB3" w:rsidRPr="00C87B49" w:rsidRDefault="00182EB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114" w:type="dxa"/>
          </w:tcPr>
          <w:p w14:paraId="42FEE963" w14:textId="2EF0DDBB" w:rsidR="00182EB3" w:rsidRDefault="00A87DF2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26.11.2025</w:t>
            </w:r>
          </w:p>
        </w:tc>
        <w:tc>
          <w:tcPr>
            <w:tcW w:w="2288" w:type="dxa"/>
          </w:tcPr>
          <w:p w14:paraId="5E38107F" w14:textId="77777777" w:rsidR="00A87DF2" w:rsidRDefault="00A87DF2" w:rsidP="00A87DF2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484C5B8C" w14:textId="27DDCF33" w:rsidR="00182EB3" w:rsidRDefault="00A87DF2" w:rsidP="00A87DF2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3460E8DF" w14:textId="0E4918F4" w:rsidR="00182EB3" w:rsidRDefault="00182EB3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Оконечные устройства располагать по разделу АИ (см. листы с развертками)</w:t>
            </w:r>
          </w:p>
        </w:tc>
        <w:tc>
          <w:tcPr>
            <w:tcW w:w="1417" w:type="dxa"/>
          </w:tcPr>
          <w:p w14:paraId="04D272C8" w14:textId="77777777" w:rsidR="00182EB3" w:rsidRDefault="00182EB3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4ECAABBC" w14:textId="77777777" w:rsidTr="00721E69">
        <w:trPr>
          <w:trHeight w:val="1012"/>
        </w:trPr>
        <w:tc>
          <w:tcPr>
            <w:tcW w:w="719" w:type="dxa"/>
            <w:gridSpan w:val="2"/>
          </w:tcPr>
          <w:p w14:paraId="66C38970" w14:textId="62F7AD48" w:rsidR="00B81328" w:rsidRPr="00643F0B" w:rsidRDefault="00643F0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643F0B">
              <w:rPr>
                <w:rFonts w:ascii="Times New Roman" w:hAnsi="Times New Roman" w:cs="Times New Roman"/>
                <w:spacing w:val="-5"/>
              </w:rPr>
              <w:t>17</w:t>
            </w:r>
          </w:p>
        </w:tc>
        <w:tc>
          <w:tcPr>
            <w:tcW w:w="4684" w:type="dxa"/>
          </w:tcPr>
          <w:p w14:paraId="767C8652" w14:textId="179F3DAD" w:rsidR="00B81328" w:rsidRPr="00C87B49" w:rsidRDefault="002745BE" w:rsidP="002745B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114" w:type="dxa"/>
          </w:tcPr>
          <w:p w14:paraId="2239E290" w14:textId="2B64BDD3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26.11.2025</w:t>
            </w:r>
          </w:p>
        </w:tc>
        <w:tc>
          <w:tcPr>
            <w:tcW w:w="2288" w:type="dxa"/>
          </w:tcPr>
          <w:p w14:paraId="5208FEB4" w14:textId="77777777" w:rsidR="00A87DF2" w:rsidRDefault="00A87DF2" w:rsidP="00A87DF2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1B58202" w14:textId="3E2019AE" w:rsidR="00B81328" w:rsidRPr="00387574" w:rsidRDefault="00A87DF2" w:rsidP="00A87DF2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4B495C72" w14:textId="68516CBA" w:rsidR="00B81328" w:rsidRDefault="00A87DF2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 помещениях «</w:t>
            </w:r>
            <w:proofErr w:type="spellStart"/>
            <w:r>
              <w:rPr>
                <w:rFonts w:ascii="Times New Roman" w:hAnsi="Times New Roman" w:cs="Times New Roman"/>
              </w:rPr>
              <w:t>лапомойка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</w:rPr>
              <w:t>разуклонку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полах к трапу выполнять за счет наклона плитки в углах со стороны трапа. Трап располагается по оси с швом между плиток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</w:p>
        </w:tc>
        <w:tc>
          <w:tcPr>
            <w:tcW w:w="1417" w:type="dxa"/>
          </w:tcPr>
          <w:p w14:paraId="586C5376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14:paraId="2ED1BE02" w14:textId="77777777" w:rsidR="007E6D35" w:rsidRDefault="007E6D35">
      <w:pPr>
        <w:spacing w:before="11"/>
        <w:rPr>
          <w:sz w:val="27"/>
        </w:rPr>
      </w:pPr>
    </w:p>
    <w:p w14:paraId="3AFA9C01" w14:textId="77777777" w:rsidR="00643F0B" w:rsidRPr="00C72DD7" w:rsidRDefault="00643F0B" w:rsidP="00643F0B">
      <w:pPr>
        <w:ind w:left="1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C72DD7">
        <w:rPr>
          <w:rFonts w:ascii="Times New Roman" w:hAnsi="Times New Roman" w:cs="Times New Roman"/>
        </w:rPr>
        <w:t>Руководитель группы авторского надзо</w:t>
      </w:r>
      <w:r>
        <w:rPr>
          <w:rFonts w:ascii="Times New Roman" w:hAnsi="Times New Roman" w:cs="Times New Roman"/>
        </w:rPr>
        <w:t xml:space="preserve">ра                                              </w:t>
      </w:r>
      <w:proofErr w:type="spellStart"/>
      <w:r>
        <w:rPr>
          <w:rFonts w:ascii="Times New Roman" w:hAnsi="Times New Roman" w:cs="Times New Roman"/>
        </w:rPr>
        <w:t>Петровций</w:t>
      </w:r>
      <w:proofErr w:type="spellEnd"/>
      <w:r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И</w:t>
      </w:r>
      <w:r w:rsidRPr="00C72DD7">
        <w:rPr>
          <w:rFonts w:ascii="Times New Roman" w:hAnsi="Times New Roman" w:cs="Times New Roman"/>
        </w:rPr>
        <w:t>.</w:t>
      </w:r>
    </w:p>
    <w:p w14:paraId="3B3FA097" w14:textId="77777777" w:rsidR="00643F0B" w:rsidRPr="00C72DD7" w:rsidRDefault="00643F0B" w:rsidP="00643F0B">
      <w:pPr>
        <w:ind w:left="1560"/>
        <w:rPr>
          <w:rFonts w:ascii="Times New Roman" w:hAnsi="Times New Roman" w:cs="Times New Roman"/>
        </w:rPr>
      </w:pPr>
    </w:p>
    <w:p w14:paraId="7530B816" w14:textId="77777777" w:rsidR="00721E69" w:rsidRDefault="00643F0B" w:rsidP="00643F0B">
      <w:pPr>
        <w:tabs>
          <w:tab w:val="left" w:pos="6180"/>
        </w:tabs>
        <w:spacing w:before="88" w:line="434" w:lineRule="auto"/>
        <w:ind w:left="1560" w:right="41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Архитектор</w:t>
      </w:r>
      <w:r w:rsidRPr="00C72DD7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r w:rsidRPr="00C72DD7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Подкатилова</w:t>
      </w:r>
      <w:proofErr w:type="spellEnd"/>
      <w:r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Д</w:t>
      </w:r>
      <w:r w:rsidRPr="00C72DD7">
        <w:rPr>
          <w:rFonts w:ascii="Times New Roman" w:hAnsi="Times New Roman" w:cs="Times New Roman"/>
        </w:rPr>
        <w:t xml:space="preserve">.             </w:t>
      </w:r>
    </w:p>
    <w:p w14:paraId="69131296" w14:textId="77777777" w:rsidR="00721E69" w:rsidRDefault="00721E69" w:rsidP="00721E69">
      <w:pPr>
        <w:tabs>
          <w:tab w:val="left" w:pos="6180"/>
        </w:tabs>
        <w:spacing w:before="88" w:line="434" w:lineRule="auto"/>
        <w:ind w:left="2268" w:right="41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Представитель Генподрядчика ГП МФС</w:t>
      </w:r>
    </w:p>
    <w:p w14:paraId="1BBCF94F" w14:textId="77777777" w:rsidR="00721E69" w:rsidRDefault="00721E69" w:rsidP="00721E69">
      <w:pPr>
        <w:tabs>
          <w:tab w:val="left" w:pos="6180"/>
        </w:tabs>
        <w:spacing w:before="88" w:line="434" w:lineRule="auto"/>
        <w:ind w:left="2268" w:right="4161"/>
      </w:pPr>
      <w:r>
        <w:rPr>
          <w:rFonts w:ascii="Times New Roman" w:hAnsi="Times New Roman" w:cs="Times New Roman"/>
        </w:rPr>
        <w:t>Представитель службы СК Заказчика ФОНД РЕНОВАЦИИ</w:t>
      </w:r>
      <w:r w:rsidRPr="00C72DD7">
        <w:rPr>
          <w:rFonts w:ascii="Times New Roman" w:hAnsi="Times New Roman" w:cs="Times New Roman"/>
        </w:rPr>
        <w:t xml:space="preserve">              </w:t>
      </w:r>
    </w:p>
    <w:p w14:paraId="71532537" w14:textId="41C19821" w:rsidR="00004D5C" w:rsidRDefault="00643F0B" w:rsidP="00643F0B">
      <w:pPr>
        <w:tabs>
          <w:tab w:val="left" w:pos="6180"/>
        </w:tabs>
        <w:spacing w:before="88" w:line="434" w:lineRule="auto"/>
        <w:ind w:left="1560" w:right="4161"/>
      </w:pPr>
      <w:r w:rsidRPr="00C72DD7">
        <w:rPr>
          <w:rFonts w:ascii="Times New Roman" w:hAnsi="Times New Roman" w:cs="Times New Roman"/>
        </w:rPr>
        <w:t xml:space="preserve">       </w:t>
      </w:r>
      <w:bookmarkStart w:id="0" w:name="_GoBack"/>
      <w:bookmarkEnd w:id="0"/>
    </w:p>
    <w:sectPr w:rsidR="00004D5C" w:rsidSect="00643F0B">
      <w:pgSz w:w="16840" w:h="11910" w:orient="landscape"/>
      <w:pgMar w:top="104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35"/>
    <w:rsid w:val="00004D5C"/>
    <w:rsid w:val="00026AED"/>
    <w:rsid w:val="0009229D"/>
    <w:rsid w:val="000D20F3"/>
    <w:rsid w:val="000F3939"/>
    <w:rsid w:val="00182EB3"/>
    <w:rsid w:val="001E59B0"/>
    <w:rsid w:val="00255085"/>
    <w:rsid w:val="002745BE"/>
    <w:rsid w:val="002864B4"/>
    <w:rsid w:val="00355B63"/>
    <w:rsid w:val="003848CB"/>
    <w:rsid w:val="00387574"/>
    <w:rsid w:val="003B091F"/>
    <w:rsid w:val="00426E95"/>
    <w:rsid w:val="00434138"/>
    <w:rsid w:val="00467918"/>
    <w:rsid w:val="004F7692"/>
    <w:rsid w:val="005101E2"/>
    <w:rsid w:val="00596B14"/>
    <w:rsid w:val="005C017B"/>
    <w:rsid w:val="00622A28"/>
    <w:rsid w:val="00643F0B"/>
    <w:rsid w:val="00665902"/>
    <w:rsid w:val="006D0D4B"/>
    <w:rsid w:val="00721E69"/>
    <w:rsid w:val="007D7876"/>
    <w:rsid w:val="007E6D35"/>
    <w:rsid w:val="00857382"/>
    <w:rsid w:val="008C77D0"/>
    <w:rsid w:val="00902531"/>
    <w:rsid w:val="009C1262"/>
    <w:rsid w:val="009C754F"/>
    <w:rsid w:val="009C778C"/>
    <w:rsid w:val="00A87DF2"/>
    <w:rsid w:val="00A9352C"/>
    <w:rsid w:val="00AD5BB8"/>
    <w:rsid w:val="00B05E79"/>
    <w:rsid w:val="00B16A44"/>
    <w:rsid w:val="00B50A27"/>
    <w:rsid w:val="00B54F7E"/>
    <w:rsid w:val="00B56052"/>
    <w:rsid w:val="00B81328"/>
    <w:rsid w:val="00BC2E31"/>
    <w:rsid w:val="00BC692E"/>
    <w:rsid w:val="00BD5B2A"/>
    <w:rsid w:val="00C36500"/>
    <w:rsid w:val="00C369BB"/>
    <w:rsid w:val="00C5053C"/>
    <w:rsid w:val="00C87B49"/>
    <w:rsid w:val="00CB4DCE"/>
    <w:rsid w:val="00D7241D"/>
    <w:rsid w:val="00D768F0"/>
    <w:rsid w:val="00D80276"/>
    <w:rsid w:val="00DE5651"/>
    <w:rsid w:val="00E30227"/>
    <w:rsid w:val="00E36E8C"/>
    <w:rsid w:val="00E44F14"/>
    <w:rsid w:val="00E61181"/>
    <w:rsid w:val="00E709D5"/>
    <w:rsid w:val="00EA53CE"/>
    <w:rsid w:val="00EC609D"/>
    <w:rsid w:val="00EC67D5"/>
    <w:rsid w:val="00F3393C"/>
    <w:rsid w:val="00FA0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EF935"/>
  <w15:docId w15:val="{B8F192D4-9D8F-4B00-BD48-C2644504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u w:val="single" w:color="00000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E14CF-A8F4-4724-9BC7-9EE574A07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Anastasiya</cp:lastModifiedBy>
  <cp:revision>3</cp:revision>
  <cp:lastPrinted>2025-04-08T10:51:00Z</cp:lastPrinted>
  <dcterms:created xsi:type="dcterms:W3CDTF">2025-12-23T13:26:00Z</dcterms:created>
  <dcterms:modified xsi:type="dcterms:W3CDTF">2025-12-23T13:34:00Z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LastSaved">
    <vt:filetime>2024-03-01T00:00:00Z</vt:filetime>
  </property>
  <property fmtid="{D5CDD505-2E9C-101B-9397-08002B2CF9AE}" pid="4" name="Producer">
    <vt:lpwstr>Foxit PhantomPDF Printer 10.1.1.3539</vt:lpwstr>
  </property>
</Properties>
</file>