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91053A" w14:textId="77777777" w:rsidR="007C69D7" w:rsidRDefault="007C69D7" w:rsidP="007C69D7">
      <w:pPr>
        <w:pStyle w:val="a3"/>
        <w:spacing w:before="74"/>
        <w:ind w:left="3119"/>
        <w:rPr>
          <w:u w:val="none"/>
        </w:rPr>
      </w:pPr>
      <w:r>
        <w:rPr>
          <w:u w:val="none"/>
        </w:rPr>
        <w:t>АКТ ОБ УСТРАНЕНИИ ЗАМЕЧАНИЙ АВТОРСКОГО НАДЗОРА ЗА СТРОИТЕЛЬСТВОМ</w:t>
      </w:r>
    </w:p>
    <w:p w14:paraId="28F4CC17" w14:textId="473F889F" w:rsidR="00C369BB" w:rsidRPr="00C369BB" w:rsidRDefault="003848CB" w:rsidP="00C369BB">
      <w:pPr>
        <w:adjustRightInd w:val="0"/>
        <w:spacing w:before="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69BB">
        <w:rPr>
          <w:rFonts w:ascii="Times New Roman" w:hAnsi="Times New Roman" w:cs="Times New Roman"/>
          <w:b/>
          <w:sz w:val="24"/>
          <w:szCs w:val="24"/>
        </w:rPr>
        <w:t xml:space="preserve">Объекта: </w:t>
      </w:r>
      <w:r w:rsidR="00C369BB" w:rsidRPr="00C369BB">
        <w:rPr>
          <w:rFonts w:ascii="Times New Roman" w:hAnsi="Times New Roman" w:cs="Times New Roman"/>
          <w:b/>
          <w:sz w:val="24"/>
          <w:szCs w:val="24"/>
        </w:rPr>
        <w:t>"Жилой дом с приспособлением подземной автостоянки под защитное сооружение гражданской обороны - "укрытие" (ЗСГО) с инженерными сетями и благоустройством территории по адресу: г. Москва, внутригородское муниципальное образование Измайлово, Сиреневый бульвар, земельный участок 4/9 (участок 6.2)"</w:t>
      </w:r>
    </w:p>
    <w:p w14:paraId="37ED57F3" w14:textId="77777777" w:rsidR="00C369BB" w:rsidRDefault="00C369BB" w:rsidP="00C369BB">
      <w:pPr>
        <w:pStyle w:val="a3"/>
        <w:ind w:left="180" w:right="174"/>
        <w:jc w:val="center"/>
        <w:rPr>
          <w:rFonts w:ascii="Times New Roman" w:hAnsi="Times New Roman" w:cs="Times New Roman"/>
          <w:b w:val="0"/>
        </w:rPr>
      </w:pPr>
      <w:r w:rsidRPr="00C369BB">
        <w:rPr>
          <w:rFonts w:ascii="Times New Roman" w:hAnsi="Times New Roman" w:cs="Times New Roman"/>
          <w:b w:val="0"/>
        </w:rPr>
        <w:t xml:space="preserve"> </w:t>
      </w:r>
      <w:r w:rsidR="003848CB" w:rsidRPr="00C369BB">
        <w:rPr>
          <w:rFonts w:ascii="Times New Roman" w:hAnsi="Times New Roman" w:cs="Times New Roman"/>
          <w:b w:val="0"/>
        </w:rPr>
        <w:t>(наименование</w:t>
      </w:r>
      <w:r w:rsidR="003848CB" w:rsidRPr="00C369BB">
        <w:rPr>
          <w:rFonts w:ascii="Times New Roman" w:hAnsi="Times New Roman" w:cs="Times New Roman"/>
          <w:b w:val="0"/>
          <w:spacing w:val="-10"/>
        </w:rPr>
        <w:t xml:space="preserve"> </w:t>
      </w:r>
      <w:r w:rsidR="003848CB" w:rsidRPr="00C369BB">
        <w:rPr>
          <w:rFonts w:ascii="Times New Roman" w:hAnsi="Times New Roman" w:cs="Times New Roman"/>
          <w:b w:val="0"/>
        </w:rPr>
        <w:t>объекта</w:t>
      </w:r>
      <w:r w:rsidR="003848CB" w:rsidRPr="00C369BB">
        <w:rPr>
          <w:rFonts w:ascii="Times New Roman" w:hAnsi="Times New Roman" w:cs="Times New Roman"/>
          <w:b w:val="0"/>
          <w:spacing w:val="-11"/>
        </w:rPr>
        <w:t xml:space="preserve"> </w:t>
      </w:r>
      <w:r w:rsidR="003848CB" w:rsidRPr="00C369BB">
        <w:rPr>
          <w:rFonts w:ascii="Times New Roman" w:hAnsi="Times New Roman" w:cs="Times New Roman"/>
          <w:b w:val="0"/>
        </w:rPr>
        <w:t>капитального</w:t>
      </w:r>
      <w:r w:rsidR="003848CB" w:rsidRPr="00C369BB">
        <w:rPr>
          <w:rFonts w:ascii="Times New Roman" w:hAnsi="Times New Roman" w:cs="Times New Roman"/>
          <w:b w:val="0"/>
          <w:spacing w:val="-9"/>
        </w:rPr>
        <w:t xml:space="preserve"> </w:t>
      </w:r>
      <w:r w:rsidR="003848CB" w:rsidRPr="00C369BB">
        <w:rPr>
          <w:rFonts w:ascii="Times New Roman" w:hAnsi="Times New Roman" w:cs="Times New Roman"/>
          <w:b w:val="0"/>
        </w:rPr>
        <w:t>строительства,</w:t>
      </w:r>
      <w:r w:rsidR="003848CB" w:rsidRPr="00C369BB">
        <w:rPr>
          <w:rFonts w:ascii="Times New Roman" w:hAnsi="Times New Roman" w:cs="Times New Roman"/>
          <w:b w:val="0"/>
          <w:spacing w:val="-9"/>
        </w:rPr>
        <w:t xml:space="preserve"> </w:t>
      </w:r>
      <w:r w:rsidR="003848CB" w:rsidRPr="00C369BB">
        <w:rPr>
          <w:rFonts w:ascii="Times New Roman" w:hAnsi="Times New Roman" w:cs="Times New Roman"/>
          <w:b w:val="0"/>
        </w:rPr>
        <w:t>адрес)</w:t>
      </w:r>
    </w:p>
    <w:p w14:paraId="297DD566" w14:textId="71A6FC58" w:rsidR="007E6D35" w:rsidRPr="00C369BB" w:rsidRDefault="005C2A84" w:rsidP="00C369BB">
      <w:pPr>
        <w:pStyle w:val="a3"/>
        <w:spacing w:before="182"/>
        <w:ind w:left="180" w:right="17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Октябрь</w:t>
      </w:r>
      <w:r w:rsidR="003848CB" w:rsidRPr="00C369BB">
        <w:rPr>
          <w:rFonts w:ascii="Times New Roman" w:hAnsi="Times New Roman" w:cs="Times New Roman"/>
          <w:sz w:val="24"/>
          <w:szCs w:val="24"/>
        </w:rPr>
        <w:t xml:space="preserve"> 202</w:t>
      </w:r>
      <w:r w:rsidR="00054C64">
        <w:rPr>
          <w:rFonts w:ascii="Times New Roman" w:hAnsi="Times New Roman" w:cs="Times New Roman"/>
          <w:sz w:val="24"/>
          <w:szCs w:val="24"/>
        </w:rPr>
        <w:t>5</w:t>
      </w:r>
      <w:r w:rsidR="003848CB" w:rsidRPr="00C369BB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5B7072CF" w14:textId="77777777" w:rsidR="007E6D35" w:rsidRPr="00596B14" w:rsidRDefault="003848CB">
      <w:pPr>
        <w:ind w:left="177" w:right="174"/>
        <w:jc w:val="center"/>
        <w:rPr>
          <w:rFonts w:ascii="Times New Roman" w:hAnsi="Times New Roman" w:cs="Times New Roman"/>
        </w:rPr>
      </w:pPr>
      <w:r w:rsidRPr="00596B14">
        <w:rPr>
          <w:rFonts w:ascii="Times New Roman" w:hAnsi="Times New Roman" w:cs="Times New Roman"/>
        </w:rPr>
        <w:t>(период</w:t>
      </w:r>
      <w:r w:rsidRPr="00596B14">
        <w:rPr>
          <w:rFonts w:ascii="Times New Roman" w:hAnsi="Times New Roman" w:cs="Times New Roman"/>
          <w:spacing w:val="-7"/>
        </w:rPr>
        <w:t xml:space="preserve"> </w:t>
      </w:r>
      <w:r w:rsidRPr="00596B14">
        <w:rPr>
          <w:rFonts w:ascii="Times New Roman" w:hAnsi="Times New Roman" w:cs="Times New Roman"/>
          <w:spacing w:val="-2"/>
        </w:rPr>
        <w:t>отчетности)</w:t>
      </w:r>
    </w:p>
    <w:p w14:paraId="03F1575B" w14:textId="77777777" w:rsidR="007E6D35" w:rsidRPr="00596B14" w:rsidRDefault="007E6D35">
      <w:pPr>
        <w:spacing w:after="1"/>
        <w:rPr>
          <w:rFonts w:ascii="Times New Roman" w:hAnsi="Times New Roman" w:cs="Times New Roman"/>
          <w:sz w:val="23"/>
        </w:rPr>
      </w:pPr>
    </w:p>
    <w:tbl>
      <w:tblPr>
        <w:tblStyle w:val="TableNormal"/>
        <w:tblW w:w="15183" w:type="dxa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16"/>
        <w:gridCol w:w="4542"/>
        <w:gridCol w:w="1256"/>
        <w:gridCol w:w="2409"/>
        <w:gridCol w:w="55"/>
        <w:gridCol w:w="4785"/>
        <w:gridCol w:w="1417"/>
      </w:tblGrid>
      <w:tr w:rsidR="007E6D35" w14:paraId="41FA2569" w14:textId="77777777" w:rsidTr="0095330C">
        <w:trPr>
          <w:trHeight w:val="988"/>
        </w:trPr>
        <w:tc>
          <w:tcPr>
            <w:tcW w:w="703" w:type="dxa"/>
            <w:vMerge w:val="restart"/>
          </w:tcPr>
          <w:p w14:paraId="5CB0DD9A" w14:textId="77777777" w:rsidR="007E6D35" w:rsidRPr="00596B14" w:rsidRDefault="003848CB">
            <w:pPr>
              <w:pStyle w:val="TableParagraph"/>
              <w:spacing w:before="131" w:line="259" w:lineRule="auto"/>
              <w:ind w:left="189" w:right="178" w:firstLine="60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  <w:spacing w:val="-10"/>
              </w:rPr>
              <w:t xml:space="preserve">№ </w:t>
            </w:r>
            <w:proofErr w:type="spellStart"/>
            <w:r w:rsidRPr="00596B14">
              <w:rPr>
                <w:rFonts w:ascii="Times New Roman" w:hAnsi="Times New Roman" w:cs="Times New Roman"/>
                <w:spacing w:val="-5"/>
              </w:rPr>
              <w:t>п.п</w:t>
            </w:r>
            <w:proofErr w:type="spellEnd"/>
          </w:p>
        </w:tc>
        <w:tc>
          <w:tcPr>
            <w:tcW w:w="4558" w:type="dxa"/>
            <w:gridSpan w:val="2"/>
            <w:vMerge w:val="restart"/>
          </w:tcPr>
          <w:p w14:paraId="083248D9" w14:textId="77777777" w:rsidR="007E6D35" w:rsidRPr="00596B14" w:rsidRDefault="003848CB">
            <w:pPr>
              <w:pStyle w:val="TableParagraph"/>
              <w:spacing w:line="259" w:lineRule="auto"/>
              <w:ind w:left="146" w:right="137" w:firstLine="1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Работы, которые выполнены и освидетельствованы</w:t>
            </w:r>
            <w:r w:rsidRPr="00596B14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за</w:t>
            </w:r>
            <w:r w:rsidRPr="00596B14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отчетный</w:t>
            </w:r>
            <w:r w:rsidRPr="00596B14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период (по журналу А.Н.)</w:t>
            </w:r>
          </w:p>
        </w:tc>
        <w:tc>
          <w:tcPr>
            <w:tcW w:w="3665" w:type="dxa"/>
            <w:gridSpan w:val="2"/>
          </w:tcPr>
          <w:p w14:paraId="0C214F87" w14:textId="77777777" w:rsidR="007E6D35" w:rsidRPr="00596B14" w:rsidRDefault="003848CB">
            <w:pPr>
              <w:pStyle w:val="TableParagraph"/>
              <w:spacing w:line="259" w:lineRule="auto"/>
              <w:ind w:left="196" w:right="183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Данные</w:t>
            </w:r>
            <w:r w:rsidRPr="00596B1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об</w:t>
            </w:r>
            <w:r w:rsidRPr="00596B1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исполнителях</w:t>
            </w:r>
            <w:r w:rsidRPr="00596B14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и</w:t>
            </w:r>
            <w:r w:rsidRPr="00596B1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даты выполнения</w:t>
            </w:r>
            <w:r w:rsidRPr="00596B1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авторского</w:t>
            </w:r>
            <w:r w:rsidRPr="00596B1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надзора (по журналу А.Н.)</w:t>
            </w:r>
          </w:p>
        </w:tc>
        <w:tc>
          <w:tcPr>
            <w:tcW w:w="4840" w:type="dxa"/>
            <w:gridSpan w:val="2"/>
            <w:vMerge w:val="restart"/>
          </w:tcPr>
          <w:p w14:paraId="74F4A556" w14:textId="77777777" w:rsidR="007E6D35" w:rsidRPr="00596B14" w:rsidRDefault="003848CB">
            <w:pPr>
              <w:pStyle w:val="TableParagraph"/>
              <w:spacing w:before="131"/>
              <w:ind w:left="202" w:right="186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  <w:spacing w:val="-2"/>
              </w:rPr>
              <w:t>Примечания</w:t>
            </w:r>
          </w:p>
          <w:p w14:paraId="6877D664" w14:textId="77777777" w:rsidR="007E6D35" w:rsidRPr="00596B14" w:rsidRDefault="003848CB">
            <w:pPr>
              <w:pStyle w:val="TableParagraph"/>
              <w:spacing w:before="180" w:line="259" w:lineRule="auto"/>
              <w:ind w:left="202" w:right="190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(дефекты,</w:t>
            </w:r>
            <w:r w:rsidRPr="00596B1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отклонения</w:t>
            </w:r>
            <w:r w:rsidRPr="00596B14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от</w:t>
            </w:r>
            <w:r w:rsidRPr="00596B1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технологии</w:t>
            </w:r>
            <w:r w:rsidRPr="00596B1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СМР, причины отклонений и сроки устранения)</w:t>
            </w:r>
          </w:p>
        </w:tc>
        <w:tc>
          <w:tcPr>
            <w:tcW w:w="1417" w:type="dxa"/>
            <w:vMerge w:val="restart"/>
          </w:tcPr>
          <w:p w14:paraId="5868A7CC" w14:textId="10DF2BFB" w:rsidR="007E6D35" w:rsidRPr="00596B14" w:rsidRDefault="003848CB" w:rsidP="00C369BB">
            <w:pPr>
              <w:pStyle w:val="TableParagraph"/>
              <w:spacing w:before="211" w:line="259" w:lineRule="auto"/>
              <w:ind w:left="125" w:right="107" w:firstLine="9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Отметка</w:t>
            </w:r>
            <w:r w:rsidR="009C754F">
              <w:rPr>
                <w:rFonts w:ascii="Times New Roman" w:hAnsi="Times New Roman" w:cs="Times New Roman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 xml:space="preserve">об </w:t>
            </w:r>
            <w:r w:rsidRPr="00596B14">
              <w:rPr>
                <w:rFonts w:ascii="Times New Roman" w:hAnsi="Times New Roman" w:cs="Times New Roman"/>
                <w:spacing w:val="-2"/>
              </w:rPr>
              <w:t>устранении замечания</w:t>
            </w:r>
          </w:p>
        </w:tc>
      </w:tr>
      <w:tr w:rsidR="007E6D35" w14:paraId="6BDA6AA5" w14:textId="77777777" w:rsidTr="0095330C">
        <w:trPr>
          <w:trHeight w:val="433"/>
        </w:trPr>
        <w:tc>
          <w:tcPr>
            <w:tcW w:w="703" w:type="dxa"/>
            <w:vMerge/>
            <w:tcBorders>
              <w:top w:val="nil"/>
            </w:tcBorders>
          </w:tcPr>
          <w:p w14:paraId="347A00FE" w14:textId="77777777" w:rsidR="007E6D35" w:rsidRDefault="007E6D35">
            <w:pPr>
              <w:rPr>
                <w:sz w:val="2"/>
                <w:szCs w:val="2"/>
              </w:rPr>
            </w:pPr>
          </w:p>
        </w:tc>
        <w:tc>
          <w:tcPr>
            <w:tcW w:w="4558" w:type="dxa"/>
            <w:gridSpan w:val="2"/>
            <w:vMerge/>
            <w:tcBorders>
              <w:top w:val="nil"/>
            </w:tcBorders>
          </w:tcPr>
          <w:p w14:paraId="4784CD91" w14:textId="77777777" w:rsidR="007E6D35" w:rsidRDefault="007E6D35">
            <w:pPr>
              <w:rPr>
                <w:sz w:val="2"/>
                <w:szCs w:val="2"/>
              </w:rPr>
            </w:pPr>
          </w:p>
        </w:tc>
        <w:tc>
          <w:tcPr>
            <w:tcW w:w="1256" w:type="dxa"/>
          </w:tcPr>
          <w:p w14:paraId="4CCEFD7B" w14:textId="77777777" w:rsidR="007E6D35" w:rsidRPr="00596B14" w:rsidRDefault="003848CB">
            <w:pPr>
              <w:pStyle w:val="TableParagraph"/>
              <w:spacing w:line="243" w:lineRule="exact"/>
              <w:ind w:left="98" w:right="87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  <w:spacing w:val="-4"/>
              </w:rPr>
              <w:t>Дата</w:t>
            </w:r>
          </w:p>
        </w:tc>
        <w:tc>
          <w:tcPr>
            <w:tcW w:w="2409" w:type="dxa"/>
          </w:tcPr>
          <w:p w14:paraId="3BDF2E4D" w14:textId="77777777" w:rsidR="007E6D35" w:rsidRPr="00596B14" w:rsidRDefault="003848CB">
            <w:pPr>
              <w:pStyle w:val="TableParagraph"/>
              <w:spacing w:line="243" w:lineRule="exact"/>
              <w:ind w:left="117" w:right="105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  <w:spacing w:val="-5"/>
              </w:rPr>
              <w:t>ФИО</w:t>
            </w:r>
          </w:p>
        </w:tc>
        <w:tc>
          <w:tcPr>
            <w:tcW w:w="4840" w:type="dxa"/>
            <w:gridSpan w:val="2"/>
            <w:vMerge/>
            <w:tcBorders>
              <w:top w:val="nil"/>
            </w:tcBorders>
          </w:tcPr>
          <w:p w14:paraId="7C0018E9" w14:textId="77777777" w:rsidR="007E6D35" w:rsidRDefault="007E6D35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14:paraId="2AC893CA" w14:textId="77777777" w:rsidR="007E6D35" w:rsidRDefault="007E6D35">
            <w:pPr>
              <w:rPr>
                <w:sz w:val="2"/>
                <w:szCs w:val="2"/>
              </w:rPr>
            </w:pPr>
          </w:p>
        </w:tc>
      </w:tr>
      <w:tr w:rsidR="005C017B" w14:paraId="1EDBC337" w14:textId="77777777" w:rsidTr="0095330C">
        <w:trPr>
          <w:trHeight w:val="1334"/>
        </w:trPr>
        <w:tc>
          <w:tcPr>
            <w:tcW w:w="719" w:type="dxa"/>
            <w:gridSpan w:val="2"/>
          </w:tcPr>
          <w:p w14:paraId="6764A149" w14:textId="5C523303" w:rsidR="005C017B" w:rsidRDefault="005C2A84" w:rsidP="005C017B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1</w:t>
            </w:r>
          </w:p>
        </w:tc>
        <w:tc>
          <w:tcPr>
            <w:tcW w:w="4542" w:type="dxa"/>
          </w:tcPr>
          <w:p w14:paraId="1A8C55BF" w14:textId="4AB3A60C" w:rsidR="005C017B" w:rsidRPr="00387574" w:rsidRDefault="00B81328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>
              <w:rPr>
                <w:rFonts w:ascii="Times New Roman" w:hAnsi="Times New Roman" w:cs="Times New Roman"/>
              </w:rPr>
              <w:t>вестибюль</w:t>
            </w:r>
          </w:p>
        </w:tc>
        <w:tc>
          <w:tcPr>
            <w:tcW w:w="1256" w:type="dxa"/>
          </w:tcPr>
          <w:p w14:paraId="14C24D44" w14:textId="226828FA" w:rsidR="005C017B" w:rsidRDefault="005C017B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07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gridSpan w:val="2"/>
          </w:tcPr>
          <w:p w14:paraId="62B711BA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7D1AEB1D" w14:textId="242FFA0B" w:rsidR="005C017B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785" w:type="dxa"/>
          </w:tcPr>
          <w:p w14:paraId="0CBAA755" w14:textId="6AE3A157" w:rsidR="005C017B" w:rsidRPr="00387574" w:rsidRDefault="005C017B" w:rsidP="005C01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Выданы замечания к предоставленным образцам почтовых ящиков, см. прилагаемый лист</w:t>
            </w:r>
          </w:p>
        </w:tc>
        <w:tc>
          <w:tcPr>
            <w:tcW w:w="1417" w:type="dxa"/>
          </w:tcPr>
          <w:p w14:paraId="6FB21BA7" w14:textId="77777777" w:rsidR="005C017B" w:rsidRDefault="005C017B" w:rsidP="005C017B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5C017B" w14:paraId="5EC91CD5" w14:textId="77777777" w:rsidTr="0095330C">
        <w:trPr>
          <w:trHeight w:val="1334"/>
        </w:trPr>
        <w:tc>
          <w:tcPr>
            <w:tcW w:w="719" w:type="dxa"/>
            <w:gridSpan w:val="2"/>
          </w:tcPr>
          <w:p w14:paraId="750933D8" w14:textId="587BE23D" w:rsidR="005C017B" w:rsidRDefault="005C2A84" w:rsidP="005C017B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2</w:t>
            </w:r>
          </w:p>
        </w:tc>
        <w:tc>
          <w:tcPr>
            <w:tcW w:w="4542" w:type="dxa"/>
          </w:tcPr>
          <w:p w14:paraId="7D16DA0E" w14:textId="65453481" w:rsidR="005C017B" w:rsidRPr="00387574" w:rsidRDefault="00B81328" w:rsidP="005C017B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>
              <w:rPr>
                <w:rFonts w:ascii="Times New Roman" w:hAnsi="Times New Roman" w:cs="Times New Roman"/>
              </w:rPr>
              <w:t>вестибюль</w:t>
            </w:r>
          </w:p>
        </w:tc>
        <w:tc>
          <w:tcPr>
            <w:tcW w:w="1256" w:type="dxa"/>
          </w:tcPr>
          <w:p w14:paraId="70B83D33" w14:textId="4A1D6C44" w:rsidR="005C017B" w:rsidRDefault="005C017B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08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gridSpan w:val="2"/>
          </w:tcPr>
          <w:p w14:paraId="5F9839EE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6710BFF1" w14:textId="6DF359AB" w:rsidR="005C017B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785" w:type="dxa"/>
          </w:tcPr>
          <w:p w14:paraId="08A0687B" w14:textId="2982CA0E" w:rsidR="005C017B" w:rsidRPr="00387574" w:rsidRDefault="005C017B" w:rsidP="005C01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Рассмотрен образец печати пиктограмм на </w:t>
            </w:r>
            <w:proofErr w:type="spellStart"/>
            <w:r>
              <w:rPr>
                <w:rFonts w:ascii="Times New Roman" w:hAnsi="Times New Roman" w:cs="Times New Roman"/>
              </w:rPr>
              <w:t>керамограните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компании поставщика </w:t>
            </w:r>
            <w:proofErr w:type="spellStart"/>
            <w:r>
              <w:rPr>
                <w:rFonts w:ascii="Times New Roman" w:hAnsi="Times New Roman" w:cs="Times New Roman"/>
              </w:rPr>
              <w:t>керамогранита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</w:rPr>
              <w:t>Керамир</w:t>
            </w:r>
            <w:proofErr w:type="spellEnd"/>
            <w:r>
              <w:rPr>
                <w:rFonts w:ascii="Times New Roman" w:hAnsi="Times New Roman" w:cs="Times New Roman"/>
              </w:rPr>
              <w:t xml:space="preserve">». Качество и надежность печати </w:t>
            </w:r>
            <w:r w:rsidR="00B81328">
              <w:rPr>
                <w:rFonts w:ascii="Times New Roman" w:hAnsi="Times New Roman" w:cs="Times New Roman"/>
              </w:rPr>
              <w:t>соответствует</w:t>
            </w:r>
            <w:r>
              <w:rPr>
                <w:rFonts w:ascii="Times New Roman" w:hAnsi="Times New Roman" w:cs="Times New Roman"/>
              </w:rPr>
              <w:t xml:space="preserve"> заявленным, со стороны «АИ» согласовано</w:t>
            </w:r>
          </w:p>
        </w:tc>
        <w:tc>
          <w:tcPr>
            <w:tcW w:w="1417" w:type="dxa"/>
          </w:tcPr>
          <w:p w14:paraId="0CD4E7B1" w14:textId="77777777" w:rsidR="005C017B" w:rsidRDefault="005C017B" w:rsidP="005C017B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256FBCB3" w14:textId="77777777" w:rsidTr="0095330C">
        <w:trPr>
          <w:trHeight w:val="1334"/>
        </w:trPr>
        <w:tc>
          <w:tcPr>
            <w:tcW w:w="719" w:type="dxa"/>
            <w:gridSpan w:val="2"/>
          </w:tcPr>
          <w:p w14:paraId="55137AF5" w14:textId="23A32A6F" w:rsidR="00B81328" w:rsidRDefault="005C2A84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3</w:t>
            </w:r>
          </w:p>
        </w:tc>
        <w:tc>
          <w:tcPr>
            <w:tcW w:w="4542" w:type="dxa"/>
          </w:tcPr>
          <w:p w14:paraId="6760E577" w14:textId="3D6626D5" w:rsidR="00B81328" w:rsidRPr="00387574" w:rsidRDefault="00B81328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>
              <w:rPr>
                <w:rFonts w:ascii="Times New Roman" w:hAnsi="Times New Roman" w:cs="Times New Roman"/>
              </w:rPr>
              <w:t>места общего пользования</w:t>
            </w:r>
          </w:p>
        </w:tc>
        <w:tc>
          <w:tcPr>
            <w:tcW w:w="1256" w:type="dxa"/>
          </w:tcPr>
          <w:p w14:paraId="0B4FE59E" w14:textId="1BF53126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gridSpan w:val="2"/>
          </w:tcPr>
          <w:p w14:paraId="2BC3D8C7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13289AA5" w14:textId="13601440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785" w:type="dxa"/>
          </w:tcPr>
          <w:p w14:paraId="17C160EB" w14:textId="1EC96BB4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Согласовано расположение  со стороны АИ аварийных светильников «Выход», «направление движения» с креплением на потолок с отступом от стены на ширину теневого потолочного профиля  </w:t>
            </w:r>
          </w:p>
        </w:tc>
        <w:tc>
          <w:tcPr>
            <w:tcW w:w="1417" w:type="dxa"/>
          </w:tcPr>
          <w:p w14:paraId="70AFDAF4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41F6F3A2" w14:textId="77777777" w:rsidTr="0095330C">
        <w:trPr>
          <w:trHeight w:val="1334"/>
        </w:trPr>
        <w:tc>
          <w:tcPr>
            <w:tcW w:w="719" w:type="dxa"/>
            <w:gridSpan w:val="2"/>
          </w:tcPr>
          <w:p w14:paraId="59A1484A" w14:textId="459FA9DC" w:rsidR="00B81328" w:rsidRDefault="005C2A84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4</w:t>
            </w:r>
          </w:p>
        </w:tc>
        <w:tc>
          <w:tcPr>
            <w:tcW w:w="4542" w:type="dxa"/>
          </w:tcPr>
          <w:p w14:paraId="1B5F2ADB" w14:textId="023D5E83" w:rsidR="00B81328" w:rsidRPr="00387574" w:rsidRDefault="00B81328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>
              <w:rPr>
                <w:rFonts w:ascii="Times New Roman" w:hAnsi="Times New Roman" w:cs="Times New Roman"/>
              </w:rPr>
              <w:t>паркинг</w:t>
            </w:r>
          </w:p>
        </w:tc>
        <w:tc>
          <w:tcPr>
            <w:tcW w:w="1256" w:type="dxa"/>
          </w:tcPr>
          <w:p w14:paraId="2CFBE395" w14:textId="64D5F8B4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14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gridSpan w:val="2"/>
          </w:tcPr>
          <w:p w14:paraId="67F59970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5656A4AB" w14:textId="540C54BF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785" w:type="dxa"/>
          </w:tcPr>
          <w:p w14:paraId="54F81048" w14:textId="20D6AA5F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Колесоотбойники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в паркинге должны быть с горизонтальными светоотражателями белого цвета, пр</w:t>
            </w:r>
            <w:r w:rsidR="00EC609D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ектом АИ предусмотрены ЭКОПИК1830</w:t>
            </w:r>
          </w:p>
        </w:tc>
        <w:tc>
          <w:tcPr>
            <w:tcW w:w="1417" w:type="dxa"/>
          </w:tcPr>
          <w:p w14:paraId="4B958408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58E2E2DB" w14:textId="77777777" w:rsidTr="0095330C">
        <w:trPr>
          <w:trHeight w:val="1334"/>
        </w:trPr>
        <w:tc>
          <w:tcPr>
            <w:tcW w:w="719" w:type="dxa"/>
            <w:gridSpan w:val="2"/>
          </w:tcPr>
          <w:p w14:paraId="3CEA0350" w14:textId="194425FB" w:rsidR="00B81328" w:rsidRDefault="005C2A84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5</w:t>
            </w:r>
          </w:p>
        </w:tc>
        <w:tc>
          <w:tcPr>
            <w:tcW w:w="4542" w:type="dxa"/>
          </w:tcPr>
          <w:p w14:paraId="788DDA1E" w14:textId="7EAF63AC" w:rsidR="00B81328" w:rsidRPr="00387574" w:rsidRDefault="00B81328" w:rsidP="00A9352C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A9352C">
              <w:rPr>
                <w:rFonts w:ascii="Times New Roman" w:hAnsi="Times New Roman" w:cs="Times New Roman"/>
              </w:rPr>
              <w:t xml:space="preserve">корпус 6.2.4, </w:t>
            </w:r>
            <w:r>
              <w:rPr>
                <w:rFonts w:ascii="Times New Roman" w:hAnsi="Times New Roman" w:cs="Times New Roman"/>
              </w:rPr>
              <w:t>межквартирный коридор, лифтовый холл, тамбуры на 2ом этаже</w:t>
            </w:r>
          </w:p>
        </w:tc>
        <w:tc>
          <w:tcPr>
            <w:tcW w:w="1256" w:type="dxa"/>
          </w:tcPr>
          <w:p w14:paraId="74F5AABB" w14:textId="52910C14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16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gridSpan w:val="2"/>
          </w:tcPr>
          <w:p w14:paraId="781C1546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0FA3AF43" w14:textId="6869223A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785" w:type="dxa"/>
          </w:tcPr>
          <w:p w14:paraId="15876367" w14:textId="6AF26E06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зоне стыковки разной отделки, </w:t>
            </w:r>
            <w:proofErr w:type="spellStart"/>
            <w:r>
              <w:rPr>
                <w:rFonts w:ascii="Times New Roman" w:hAnsi="Times New Roman" w:cs="Times New Roman"/>
              </w:rPr>
              <w:t>керамогранитной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плитки и декоративной штукатурки на наружных углах применить профиль УП2 по проекту. Предоставить выполненный фрагмент угла к повторному освидетельствованию  </w:t>
            </w:r>
          </w:p>
        </w:tc>
        <w:tc>
          <w:tcPr>
            <w:tcW w:w="1417" w:type="dxa"/>
          </w:tcPr>
          <w:p w14:paraId="05FD1387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380C0C96" w14:textId="77777777" w:rsidTr="0095330C">
        <w:trPr>
          <w:trHeight w:val="1334"/>
        </w:trPr>
        <w:tc>
          <w:tcPr>
            <w:tcW w:w="719" w:type="dxa"/>
            <w:gridSpan w:val="2"/>
          </w:tcPr>
          <w:p w14:paraId="38947F20" w14:textId="6671C57B" w:rsidR="00B81328" w:rsidRDefault="005C2A84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6</w:t>
            </w:r>
          </w:p>
        </w:tc>
        <w:tc>
          <w:tcPr>
            <w:tcW w:w="4542" w:type="dxa"/>
          </w:tcPr>
          <w:p w14:paraId="33DDBF53" w14:textId="353EF4D9" w:rsidR="00B81328" w:rsidRPr="00387574" w:rsidRDefault="00B81328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EC609D">
              <w:rPr>
                <w:rFonts w:ascii="Times New Roman" w:hAnsi="Times New Roman" w:cs="Times New Roman"/>
              </w:rPr>
              <w:t xml:space="preserve">корпус 6.2.4, </w:t>
            </w:r>
            <w:r>
              <w:rPr>
                <w:rFonts w:ascii="Times New Roman" w:hAnsi="Times New Roman" w:cs="Times New Roman"/>
              </w:rPr>
              <w:t>межквартирный коридор, лифтовый холл, тамбуры на 2ом этаже</w:t>
            </w:r>
          </w:p>
        </w:tc>
        <w:tc>
          <w:tcPr>
            <w:tcW w:w="1256" w:type="dxa"/>
          </w:tcPr>
          <w:p w14:paraId="5D019EAE" w14:textId="2FB7557B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16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gridSpan w:val="2"/>
          </w:tcPr>
          <w:p w14:paraId="2452F865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223156A6" w14:textId="1E0FEEB2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785" w:type="dxa"/>
          </w:tcPr>
          <w:p w14:paraId="59D5E530" w14:textId="300287FC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местах устройства акцентной </w:t>
            </w:r>
            <w:proofErr w:type="spellStart"/>
            <w:r>
              <w:rPr>
                <w:rFonts w:ascii="Times New Roman" w:hAnsi="Times New Roman" w:cs="Times New Roman"/>
              </w:rPr>
              <w:t>керамогранитной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плитки предусматривать плинтус ПЛ1 по проекту в коридорах и лифтовых холлах  </w:t>
            </w:r>
          </w:p>
        </w:tc>
        <w:tc>
          <w:tcPr>
            <w:tcW w:w="1417" w:type="dxa"/>
          </w:tcPr>
          <w:p w14:paraId="7DC635D4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7431C369" w14:textId="77777777" w:rsidTr="0095330C">
        <w:trPr>
          <w:trHeight w:val="1334"/>
        </w:trPr>
        <w:tc>
          <w:tcPr>
            <w:tcW w:w="719" w:type="dxa"/>
            <w:gridSpan w:val="2"/>
          </w:tcPr>
          <w:p w14:paraId="798F36CC" w14:textId="35B1DB79" w:rsidR="00B81328" w:rsidRDefault="005C2A84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7</w:t>
            </w:r>
          </w:p>
        </w:tc>
        <w:tc>
          <w:tcPr>
            <w:tcW w:w="4542" w:type="dxa"/>
          </w:tcPr>
          <w:p w14:paraId="0636363C" w14:textId="4B43E8F8" w:rsidR="00B81328" w:rsidRPr="00387574" w:rsidRDefault="00B81328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EC609D">
              <w:rPr>
                <w:rFonts w:ascii="Times New Roman" w:hAnsi="Times New Roman" w:cs="Times New Roman"/>
              </w:rPr>
              <w:t xml:space="preserve">корпус 6.2.4, </w:t>
            </w:r>
            <w:r>
              <w:rPr>
                <w:rFonts w:ascii="Times New Roman" w:hAnsi="Times New Roman" w:cs="Times New Roman"/>
              </w:rPr>
              <w:t>межквартирный коридор</w:t>
            </w:r>
          </w:p>
        </w:tc>
        <w:tc>
          <w:tcPr>
            <w:tcW w:w="1256" w:type="dxa"/>
          </w:tcPr>
          <w:p w14:paraId="68CB54AA" w14:textId="27570EB3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16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gridSpan w:val="2"/>
          </w:tcPr>
          <w:p w14:paraId="6444D863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5B7BF8CA" w14:textId="402E30DF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785" w:type="dxa"/>
          </w:tcPr>
          <w:p w14:paraId="3E0440F7" w14:textId="4D7F85C6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потолке в зоне стыковки металл панелей и гипсокартонного потолка применит защитный алюминиевый профиль белого цвета в соответствии с проектом (см. план потолков и «узлы и детали»</w:t>
            </w:r>
          </w:p>
        </w:tc>
        <w:tc>
          <w:tcPr>
            <w:tcW w:w="1417" w:type="dxa"/>
          </w:tcPr>
          <w:p w14:paraId="443D0691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333DFDFB" w14:textId="77777777" w:rsidTr="0095330C">
        <w:trPr>
          <w:trHeight w:val="1334"/>
        </w:trPr>
        <w:tc>
          <w:tcPr>
            <w:tcW w:w="719" w:type="dxa"/>
            <w:gridSpan w:val="2"/>
          </w:tcPr>
          <w:p w14:paraId="6D6657F8" w14:textId="033D77FE" w:rsidR="00B81328" w:rsidRDefault="005C2A84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8</w:t>
            </w:r>
          </w:p>
        </w:tc>
        <w:tc>
          <w:tcPr>
            <w:tcW w:w="4542" w:type="dxa"/>
          </w:tcPr>
          <w:p w14:paraId="0A49C380" w14:textId="074D5E85" w:rsidR="00B81328" w:rsidRPr="00387574" w:rsidRDefault="00B81328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EC609D">
              <w:rPr>
                <w:rFonts w:ascii="Times New Roman" w:hAnsi="Times New Roman" w:cs="Times New Roman"/>
              </w:rPr>
              <w:t xml:space="preserve">корпус 6.2.4, </w:t>
            </w:r>
            <w:r>
              <w:rPr>
                <w:rFonts w:ascii="Times New Roman" w:hAnsi="Times New Roman" w:cs="Times New Roman"/>
              </w:rPr>
              <w:t>межквартирный коридор</w:t>
            </w:r>
          </w:p>
        </w:tc>
        <w:tc>
          <w:tcPr>
            <w:tcW w:w="1256" w:type="dxa"/>
          </w:tcPr>
          <w:p w14:paraId="4ADDC976" w14:textId="51DBB9A6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16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gridSpan w:val="2"/>
          </w:tcPr>
          <w:p w14:paraId="4715ABDC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3986840B" w14:textId="256EF063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785" w:type="dxa"/>
          </w:tcPr>
          <w:p w14:paraId="78845B1B" w14:textId="5954BB2A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Акцентные участки из </w:t>
            </w:r>
            <w:proofErr w:type="spellStart"/>
            <w:r>
              <w:rPr>
                <w:rFonts w:ascii="Times New Roman" w:hAnsi="Times New Roman" w:cs="Times New Roman"/>
              </w:rPr>
              <w:t>керамогранита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в рядовых местах (не в торцах коридора) возле дверей, выполнять отделку в месте устройства звонка шириной 300мм в соответствии с проектом</w:t>
            </w:r>
          </w:p>
        </w:tc>
        <w:tc>
          <w:tcPr>
            <w:tcW w:w="1417" w:type="dxa"/>
          </w:tcPr>
          <w:p w14:paraId="08A81518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5CD1B3CC" w14:textId="77777777" w:rsidTr="0095330C">
        <w:trPr>
          <w:trHeight w:val="1334"/>
        </w:trPr>
        <w:tc>
          <w:tcPr>
            <w:tcW w:w="719" w:type="dxa"/>
            <w:gridSpan w:val="2"/>
          </w:tcPr>
          <w:p w14:paraId="2A7E565D" w14:textId="6831063D" w:rsidR="00B81328" w:rsidRDefault="005C2A84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9</w:t>
            </w:r>
          </w:p>
        </w:tc>
        <w:tc>
          <w:tcPr>
            <w:tcW w:w="4542" w:type="dxa"/>
          </w:tcPr>
          <w:p w14:paraId="4BC3E7DB" w14:textId="3E2FC16C" w:rsidR="00B81328" w:rsidRPr="00387574" w:rsidRDefault="00B81328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EC609D">
              <w:rPr>
                <w:rFonts w:ascii="Times New Roman" w:hAnsi="Times New Roman" w:cs="Times New Roman"/>
              </w:rPr>
              <w:t xml:space="preserve">корпус 6.2.4, </w:t>
            </w:r>
            <w:r>
              <w:rPr>
                <w:rFonts w:ascii="Times New Roman" w:hAnsi="Times New Roman" w:cs="Times New Roman"/>
              </w:rPr>
              <w:t>места общего пользования</w:t>
            </w:r>
          </w:p>
        </w:tc>
        <w:tc>
          <w:tcPr>
            <w:tcW w:w="1256" w:type="dxa"/>
          </w:tcPr>
          <w:p w14:paraId="35A28DA2" w14:textId="756E0039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16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gridSpan w:val="2"/>
          </w:tcPr>
          <w:p w14:paraId="2C08DB29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382047DC" w14:textId="6ACC7B86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785" w:type="dxa"/>
          </w:tcPr>
          <w:p w14:paraId="49718BC0" w14:textId="617E9E6D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Выводы оконечного оборудования на стенах (таблички «выход», «пожар», громкоговорители прочее) выполняются по проекту АИ с учетом согласования с смежными инженерными разделами</w:t>
            </w:r>
          </w:p>
        </w:tc>
        <w:tc>
          <w:tcPr>
            <w:tcW w:w="1417" w:type="dxa"/>
          </w:tcPr>
          <w:p w14:paraId="240B33DF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6814EE66" w14:textId="77777777" w:rsidTr="0095330C">
        <w:trPr>
          <w:trHeight w:val="1334"/>
        </w:trPr>
        <w:tc>
          <w:tcPr>
            <w:tcW w:w="719" w:type="dxa"/>
            <w:gridSpan w:val="2"/>
          </w:tcPr>
          <w:p w14:paraId="173E0D80" w14:textId="3521C5B2" w:rsidR="00B81328" w:rsidRDefault="005C2A84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10</w:t>
            </w:r>
          </w:p>
        </w:tc>
        <w:tc>
          <w:tcPr>
            <w:tcW w:w="4542" w:type="dxa"/>
          </w:tcPr>
          <w:p w14:paraId="4298A072" w14:textId="792D1954" w:rsidR="00B81328" w:rsidRPr="00387574" w:rsidRDefault="00B81328" w:rsidP="00EC609D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EC609D">
              <w:rPr>
                <w:rFonts w:ascii="Times New Roman" w:hAnsi="Times New Roman" w:cs="Times New Roman"/>
              </w:rPr>
              <w:t xml:space="preserve">корпус 6.2.3, </w:t>
            </w:r>
            <w:r>
              <w:rPr>
                <w:rFonts w:ascii="Times New Roman" w:hAnsi="Times New Roman" w:cs="Times New Roman"/>
              </w:rPr>
              <w:t>межквартирный коридор, лифтовый холл, тамбуры на 2ом этаже</w:t>
            </w:r>
          </w:p>
        </w:tc>
        <w:tc>
          <w:tcPr>
            <w:tcW w:w="1256" w:type="dxa"/>
          </w:tcPr>
          <w:p w14:paraId="7450110C" w14:textId="2D1ADC20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16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gridSpan w:val="2"/>
          </w:tcPr>
          <w:p w14:paraId="41ABB665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3EAAFF2F" w14:textId="73811E20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785" w:type="dxa"/>
          </w:tcPr>
          <w:p w14:paraId="410C716F" w14:textId="3B74BBC6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Зашивки на типовом этаже выполнить в соответствии с разделом АИ и АР</w:t>
            </w:r>
          </w:p>
        </w:tc>
        <w:tc>
          <w:tcPr>
            <w:tcW w:w="1417" w:type="dxa"/>
          </w:tcPr>
          <w:p w14:paraId="1568947B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42F32E88" w14:textId="77777777" w:rsidTr="0095330C">
        <w:trPr>
          <w:trHeight w:val="1334"/>
        </w:trPr>
        <w:tc>
          <w:tcPr>
            <w:tcW w:w="719" w:type="dxa"/>
            <w:gridSpan w:val="2"/>
          </w:tcPr>
          <w:p w14:paraId="0998A7CF" w14:textId="7418A6C7" w:rsidR="00B81328" w:rsidRDefault="005C2A84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11</w:t>
            </w:r>
          </w:p>
        </w:tc>
        <w:tc>
          <w:tcPr>
            <w:tcW w:w="4542" w:type="dxa"/>
          </w:tcPr>
          <w:p w14:paraId="406A542A" w14:textId="0DE16FF8" w:rsidR="00B81328" w:rsidRPr="00387574" w:rsidRDefault="005101E2" w:rsidP="00EC609D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Обход строительной площадки,</w:t>
            </w:r>
            <w:r w:rsidR="00EC609D">
              <w:rPr>
                <w:rFonts w:ascii="Times New Roman" w:hAnsi="Times New Roman" w:cs="Times New Roman"/>
              </w:rPr>
              <w:t xml:space="preserve"> корпус 6.2.1, </w:t>
            </w:r>
            <w:r w:rsidRPr="00596B1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вестибюль</w:t>
            </w:r>
          </w:p>
        </w:tc>
        <w:tc>
          <w:tcPr>
            <w:tcW w:w="1256" w:type="dxa"/>
          </w:tcPr>
          <w:p w14:paraId="4A2BB04A" w14:textId="234C4E86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16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gridSpan w:val="2"/>
          </w:tcPr>
          <w:p w14:paraId="3B6D9EDF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0916E958" w14:textId="7774A48E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785" w:type="dxa"/>
          </w:tcPr>
          <w:p w14:paraId="4F027C01" w14:textId="61AE9FED" w:rsidR="00B81328" w:rsidRPr="00387574" w:rsidRDefault="00B81328" w:rsidP="005101E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Пилон на первом этаже с устройством декора</w:t>
            </w:r>
            <w:r w:rsidR="005101E2">
              <w:rPr>
                <w:rFonts w:ascii="Times New Roman" w:hAnsi="Times New Roman" w:cs="Times New Roman"/>
              </w:rPr>
              <w:t>ти</w:t>
            </w:r>
            <w:r>
              <w:rPr>
                <w:rFonts w:ascii="Times New Roman" w:hAnsi="Times New Roman" w:cs="Times New Roman"/>
              </w:rPr>
              <w:t>вного зеркала выполнен не по проекту АИ и АР, необходимо откорректировать его ширину в соответствии с кладочным планом АР</w:t>
            </w:r>
          </w:p>
        </w:tc>
        <w:tc>
          <w:tcPr>
            <w:tcW w:w="1417" w:type="dxa"/>
          </w:tcPr>
          <w:p w14:paraId="2D5C248E" w14:textId="4B7E5DBF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00AF0AD1" w14:textId="77777777" w:rsidTr="0095330C">
        <w:trPr>
          <w:trHeight w:val="1334"/>
        </w:trPr>
        <w:tc>
          <w:tcPr>
            <w:tcW w:w="719" w:type="dxa"/>
            <w:gridSpan w:val="2"/>
          </w:tcPr>
          <w:p w14:paraId="4F0712FA" w14:textId="085AFE8B" w:rsidR="00B81328" w:rsidRDefault="005C2A84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12</w:t>
            </w:r>
          </w:p>
        </w:tc>
        <w:tc>
          <w:tcPr>
            <w:tcW w:w="4542" w:type="dxa"/>
          </w:tcPr>
          <w:p w14:paraId="5D6FE4D9" w14:textId="2AEC9443" w:rsidR="00B81328" w:rsidRPr="00387574" w:rsidRDefault="005101E2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>
              <w:rPr>
                <w:rFonts w:ascii="Times New Roman" w:hAnsi="Times New Roman" w:cs="Times New Roman"/>
              </w:rPr>
              <w:t>паркинг</w:t>
            </w:r>
          </w:p>
        </w:tc>
        <w:tc>
          <w:tcPr>
            <w:tcW w:w="1256" w:type="dxa"/>
          </w:tcPr>
          <w:p w14:paraId="28AB457B" w14:textId="027052FE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16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gridSpan w:val="2"/>
          </w:tcPr>
          <w:p w14:paraId="50D9C9BB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4D9541B2" w14:textId="4E1CE55F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785" w:type="dxa"/>
          </w:tcPr>
          <w:p w14:paraId="72062479" w14:textId="031E373B" w:rsidR="00B81328" w:rsidRPr="006D0D4B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зоне </w:t>
            </w:r>
            <w:proofErr w:type="spellStart"/>
            <w:r>
              <w:rPr>
                <w:rFonts w:ascii="Times New Roman" w:hAnsi="Times New Roman" w:cs="Times New Roman"/>
              </w:rPr>
              <w:t>мокапа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 учетом подключенного проектного освещения выполнить </w:t>
            </w:r>
            <w:proofErr w:type="spellStart"/>
            <w:r>
              <w:rPr>
                <w:rFonts w:ascii="Times New Roman" w:hAnsi="Times New Roman" w:cs="Times New Roman"/>
              </w:rPr>
              <w:t>выкрасы</w:t>
            </w:r>
            <w:proofErr w:type="spellEnd"/>
            <w:r>
              <w:rPr>
                <w:rFonts w:ascii="Times New Roman" w:hAnsi="Times New Roman" w:cs="Times New Roman"/>
              </w:rPr>
              <w:t xml:space="preserve"> стен шириной 1,5мх2,5м </w:t>
            </w:r>
            <w:r w:rsidRPr="006D0D4B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  <w:lang w:val="en-US"/>
              </w:rPr>
              <w:t>h</w:t>
            </w:r>
            <w:r w:rsidRPr="006D0D4B">
              <w:rPr>
                <w:rFonts w:ascii="Times New Roman" w:hAnsi="Times New Roman" w:cs="Times New Roman"/>
              </w:rPr>
              <w:t xml:space="preserve">) </w:t>
            </w:r>
            <w:r>
              <w:rPr>
                <w:rFonts w:ascii="Times New Roman" w:hAnsi="Times New Roman" w:cs="Times New Roman"/>
              </w:rPr>
              <w:t xml:space="preserve">цвета акцентных стен </w:t>
            </w:r>
            <w:r>
              <w:rPr>
                <w:rFonts w:ascii="Times New Roman" w:hAnsi="Times New Roman" w:cs="Times New Roman"/>
                <w:lang w:val="en-US"/>
              </w:rPr>
              <w:t>RAL</w:t>
            </w:r>
            <w:r>
              <w:rPr>
                <w:rFonts w:ascii="Times New Roman" w:hAnsi="Times New Roman" w:cs="Times New Roman"/>
              </w:rPr>
              <w:t>8004, 7006, 1019, 9010</w:t>
            </w:r>
            <w:r w:rsidRPr="006D0D4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7" w:type="dxa"/>
          </w:tcPr>
          <w:p w14:paraId="70B23BDA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65BC43BF" w14:textId="77777777" w:rsidTr="0095330C">
        <w:trPr>
          <w:trHeight w:val="1334"/>
        </w:trPr>
        <w:tc>
          <w:tcPr>
            <w:tcW w:w="719" w:type="dxa"/>
            <w:gridSpan w:val="2"/>
          </w:tcPr>
          <w:p w14:paraId="7EF5D429" w14:textId="2F9B188B" w:rsidR="00B81328" w:rsidRDefault="005C2A84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13</w:t>
            </w:r>
          </w:p>
        </w:tc>
        <w:tc>
          <w:tcPr>
            <w:tcW w:w="4542" w:type="dxa"/>
          </w:tcPr>
          <w:p w14:paraId="37D912FE" w14:textId="68688780" w:rsidR="00B81328" w:rsidRPr="00387574" w:rsidRDefault="005101E2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EC609D">
              <w:rPr>
                <w:rFonts w:ascii="Times New Roman" w:hAnsi="Times New Roman" w:cs="Times New Roman"/>
              </w:rPr>
              <w:t xml:space="preserve">корпус 6.2.1, </w:t>
            </w:r>
            <w:r w:rsidR="00EC609D" w:rsidRPr="00596B1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межквартирный коридор</w:t>
            </w:r>
          </w:p>
        </w:tc>
        <w:tc>
          <w:tcPr>
            <w:tcW w:w="1256" w:type="dxa"/>
          </w:tcPr>
          <w:p w14:paraId="1DBA7BE8" w14:textId="0B66F88A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16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gridSpan w:val="2"/>
          </w:tcPr>
          <w:p w14:paraId="45985091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163040C3" w14:textId="7F57A975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785" w:type="dxa"/>
          </w:tcPr>
          <w:p w14:paraId="54312545" w14:textId="1E6C5EFA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Двери на типовом </w:t>
            </w:r>
            <w:r w:rsidR="005101E2">
              <w:rPr>
                <w:rFonts w:ascii="Times New Roman" w:hAnsi="Times New Roman" w:cs="Times New Roman"/>
              </w:rPr>
              <w:t>этаже выполнены</w:t>
            </w:r>
            <w:r>
              <w:rPr>
                <w:rFonts w:ascii="Times New Roman" w:hAnsi="Times New Roman" w:cs="Times New Roman"/>
              </w:rPr>
              <w:t xml:space="preserve"> не в соответствии с решениями АИ. Две двери поменять местами (см прилагаемый план) для соответствия решениям АИ</w:t>
            </w:r>
          </w:p>
        </w:tc>
        <w:tc>
          <w:tcPr>
            <w:tcW w:w="1417" w:type="dxa"/>
          </w:tcPr>
          <w:p w14:paraId="7C6FBD40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7EC29F52" w14:textId="77777777" w:rsidTr="0095330C">
        <w:trPr>
          <w:trHeight w:val="1334"/>
        </w:trPr>
        <w:tc>
          <w:tcPr>
            <w:tcW w:w="719" w:type="dxa"/>
            <w:gridSpan w:val="2"/>
          </w:tcPr>
          <w:p w14:paraId="17AB76E8" w14:textId="3EBC0D85" w:rsidR="00B81328" w:rsidRDefault="005C2A84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14</w:t>
            </w:r>
          </w:p>
        </w:tc>
        <w:tc>
          <w:tcPr>
            <w:tcW w:w="4542" w:type="dxa"/>
          </w:tcPr>
          <w:p w14:paraId="27FD6D36" w14:textId="518BB025" w:rsidR="00B81328" w:rsidRPr="00387574" w:rsidRDefault="005101E2" w:rsidP="00EC609D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EC609D">
              <w:rPr>
                <w:rFonts w:ascii="Times New Roman" w:hAnsi="Times New Roman" w:cs="Times New Roman"/>
              </w:rPr>
              <w:t xml:space="preserve">корпус 6.2.4, </w:t>
            </w:r>
            <w:r w:rsidR="00EC609D" w:rsidRPr="00596B1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межквартирный коридор</w:t>
            </w:r>
          </w:p>
        </w:tc>
        <w:tc>
          <w:tcPr>
            <w:tcW w:w="1256" w:type="dxa"/>
          </w:tcPr>
          <w:p w14:paraId="40537CAB" w14:textId="08598168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16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gridSpan w:val="2"/>
          </w:tcPr>
          <w:p w14:paraId="610CE516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5DE293F8" w14:textId="46BD794C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785" w:type="dxa"/>
          </w:tcPr>
          <w:p w14:paraId="585387DB" w14:textId="6D79DE8B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Двери на типовом этаже установлены не в соответ</w:t>
            </w:r>
            <w:r w:rsidR="005101E2">
              <w:rPr>
                <w:rFonts w:ascii="Times New Roman" w:hAnsi="Times New Roman" w:cs="Times New Roman"/>
              </w:rPr>
              <w:t>ст</w:t>
            </w:r>
            <w:r>
              <w:rPr>
                <w:rFonts w:ascii="Times New Roman" w:hAnsi="Times New Roman" w:cs="Times New Roman"/>
              </w:rPr>
              <w:t xml:space="preserve">вии с решениями АИ. Дверь правого открывания по проекту АИ в торце коридора не может быть </w:t>
            </w:r>
            <w:r w:rsidR="005101E2">
              <w:rPr>
                <w:rFonts w:ascii="Times New Roman" w:hAnsi="Times New Roman" w:cs="Times New Roman"/>
              </w:rPr>
              <w:t>согласована</w:t>
            </w:r>
            <w:r>
              <w:rPr>
                <w:rFonts w:ascii="Times New Roman" w:hAnsi="Times New Roman" w:cs="Times New Roman"/>
              </w:rPr>
              <w:t xml:space="preserve"> на дверь с левым открыванием с учетом расположения звонка и акцентной плитки </w:t>
            </w:r>
          </w:p>
        </w:tc>
        <w:tc>
          <w:tcPr>
            <w:tcW w:w="1417" w:type="dxa"/>
          </w:tcPr>
          <w:p w14:paraId="178FB294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00030B2E" w14:textId="77777777" w:rsidTr="0095330C">
        <w:trPr>
          <w:trHeight w:val="1334"/>
        </w:trPr>
        <w:tc>
          <w:tcPr>
            <w:tcW w:w="719" w:type="dxa"/>
            <w:gridSpan w:val="2"/>
          </w:tcPr>
          <w:p w14:paraId="26670648" w14:textId="1CBFBAA8" w:rsidR="00B81328" w:rsidRDefault="005C2A84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15</w:t>
            </w:r>
          </w:p>
        </w:tc>
        <w:tc>
          <w:tcPr>
            <w:tcW w:w="4542" w:type="dxa"/>
          </w:tcPr>
          <w:p w14:paraId="5968C781" w14:textId="48A49A1F" w:rsidR="00B81328" w:rsidRPr="00387574" w:rsidRDefault="005101E2" w:rsidP="00EC609D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EC609D">
              <w:rPr>
                <w:rFonts w:ascii="Times New Roman" w:hAnsi="Times New Roman" w:cs="Times New Roman"/>
              </w:rPr>
              <w:t xml:space="preserve">корпус 6.2.2, </w:t>
            </w:r>
            <w:r w:rsidR="00EC609D" w:rsidRPr="00596B1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вестибюль</w:t>
            </w:r>
          </w:p>
        </w:tc>
        <w:tc>
          <w:tcPr>
            <w:tcW w:w="1256" w:type="dxa"/>
          </w:tcPr>
          <w:p w14:paraId="23BA876B" w14:textId="4428B94E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22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gridSpan w:val="2"/>
          </w:tcPr>
          <w:p w14:paraId="6DE33F8F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45E9C865" w14:textId="420A40D1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785" w:type="dxa"/>
          </w:tcPr>
          <w:p w14:paraId="34B9B132" w14:textId="07B94156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Участок блочной перегородки между тамбуром и вестибюлем выполнить размером не 2580, а 2710мм (см прилагаемый план)</w:t>
            </w:r>
          </w:p>
        </w:tc>
        <w:tc>
          <w:tcPr>
            <w:tcW w:w="1417" w:type="dxa"/>
          </w:tcPr>
          <w:p w14:paraId="52CF9139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34438141" w14:textId="77777777" w:rsidTr="0095330C">
        <w:trPr>
          <w:trHeight w:val="1334"/>
        </w:trPr>
        <w:tc>
          <w:tcPr>
            <w:tcW w:w="719" w:type="dxa"/>
            <w:gridSpan w:val="2"/>
          </w:tcPr>
          <w:p w14:paraId="6FFC50CF" w14:textId="7CE96C4A" w:rsidR="00B81328" w:rsidRDefault="005C2A84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16</w:t>
            </w:r>
          </w:p>
        </w:tc>
        <w:tc>
          <w:tcPr>
            <w:tcW w:w="4542" w:type="dxa"/>
          </w:tcPr>
          <w:p w14:paraId="3DB50691" w14:textId="72C299FD" w:rsidR="00B81328" w:rsidRPr="00387574" w:rsidRDefault="005101E2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>
              <w:rPr>
                <w:rFonts w:ascii="Times New Roman" w:hAnsi="Times New Roman" w:cs="Times New Roman"/>
              </w:rPr>
              <w:t>паркинг</w:t>
            </w:r>
          </w:p>
        </w:tc>
        <w:tc>
          <w:tcPr>
            <w:tcW w:w="1256" w:type="dxa"/>
          </w:tcPr>
          <w:p w14:paraId="64C9BBC5" w14:textId="74CD6292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22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gridSpan w:val="2"/>
          </w:tcPr>
          <w:p w14:paraId="1E65731C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2A355F44" w14:textId="34FDC334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785" w:type="dxa"/>
          </w:tcPr>
          <w:p w14:paraId="5C94805A" w14:textId="623A9BA9" w:rsidR="00B81328" w:rsidRPr="006D0D4B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</w:t>
            </w:r>
            <w:r w:rsidR="005101E2">
              <w:rPr>
                <w:rFonts w:ascii="Times New Roman" w:hAnsi="Times New Roman" w:cs="Times New Roman"/>
              </w:rPr>
              <w:t>выполнять</w:t>
            </w:r>
            <w:r>
              <w:rPr>
                <w:rFonts w:ascii="Times New Roman" w:hAnsi="Times New Roman" w:cs="Times New Roman"/>
              </w:rPr>
              <w:t xml:space="preserve"> контрастную диагональную разметку на колоннах. Проектом АИ предусмотрена окраска </w:t>
            </w:r>
            <w:r>
              <w:rPr>
                <w:rFonts w:ascii="Times New Roman" w:hAnsi="Times New Roman" w:cs="Times New Roman"/>
                <w:lang w:val="en-US"/>
              </w:rPr>
              <w:t>RAL</w:t>
            </w:r>
            <w:r w:rsidRPr="006D0D4B">
              <w:rPr>
                <w:rFonts w:ascii="Times New Roman" w:hAnsi="Times New Roman" w:cs="Times New Roman"/>
              </w:rPr>
              <w:t xml:space="preserve">7035 </w:t>
            </w:r>
            <w:r>
              <w:rPr>
                <w:rFonts w:ascii="Times New Roman" w:hAnsi="Times New Roman" w:cs="Times New Roman"/>
              </w:rPr>
              <w:t>на высоту 2,5м от пола</w:t>
            </w:r>
          </w:p>
        </w:tc>
        <w:tc>
          <w:tcPr>
            <w:tcW w:w="1417" w:type="dxa"/>
          </w:tcPr>
          <w:p w14:paraId="480CF5EE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3BA2117F" w14:textId="77777777" w:rsidTr="0095330C">
        <w:trPr>
          <w:trHeight w:val="1334"/>
        </w:trPr>
        <w:tc>
          <w:tcPr>
            <w:tcW w:w="719" w:type="dxa"/>
            <w:gridSpan w:val="2"/>
          </w:tcPr>
          <w:p w14:paraId="4547D654" w14:textId="0344CFC6" w:rsidR="00B81328" w:rsidRDefault="005C2A84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17</w:t>
            </w:r>
          </w:p>
        </w:tc>
        <w:tc>
          <w:tcPr>
            <w:tcW w:w="4542" w:type="dxa"/>
          </w:tcPr>
          <w:p w14:paraId="6FF63552" w14:textId="0490457E" w:rsidR="00B81328" w:rsidRPr="00387574" w:rsidRDefault="005101E2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>
              <w:rPr>
                <w:rFonts w:ascii="Times New Roman" w:hAnsi="Times New Roman" w:cs="Times New Roman"/>
              </w:rPr>
              <w:t>места общего пользования</w:t>
            </w:r>
          </w:p>
        </w:tc>
        <w:tc>
          <w:tcPr>
            <w:tcW w:w="1256" w:type="dxa"/>
          </w:tcPr>
          <w:p w14:paraId="53687EB4" w14:textId="064B7D6B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22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gridSpan w:val="2"/>
          </w:tcPr>
          <w:p w14:paraId="0636670E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6AD1993A" w14:textId="701C2A4C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785" w:type="dxa"/>
          </w:tcPr>
          <w:p w14:paraId="05F03E1C" w14:textId="12AB5981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местах примыкания монолитных участков стен (пилонов) и </w:t>
            </w:r>
            <w:proofErr w:type="spellStart"/>
            <w:r>
              <w:rPr>
                <w:rFonts w:ascii="Times New Roman" w:hAnsi="Times New Roman" w:cs="Times New Roman"/>
              </w:rPr>
              <w:t>газоблочных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перегородок </w:t>
            </w:r>
            <w:r w:rsidR="005101E2">
              <w:rPr>
                <w:rFonts w:ascii="Times New Roman" w:hAnsi="Times New Roman" w:cs="Times New Roman"/>
              </w:rPr>
              <w:t>отделку</w:t>
            </w:r>
            <w:r>
              <w:rPr>
                <w:rFonts w:ascii="Times New Roman" w:hAnsi="Times New Roman" w:cs="Times New Roman"/>
              </w:rPr>
              <w:t xml:space="preserve"> выполнять в одной плоскости в соответ</w:t>
            </w:r>
            <w:r w:rsidR="005101E2">
              <w:rPr>
                <w:rFonts w:ascii="Times New Roman" w:hAnsi="Times New Roman" w:cs="Times New Roman"/>
              </w:rPr>
              <w:t>ст</w:t>
            </w:r>
            <w:r>
              <w:rPr>
                <w:rFonts w:ascii="Times New Roman" w:hAnsi="Times New Roman" w:cs="Times New Roman"/>
              </w:rPr>
              <w:t>вии с проектом АР1.3</w:t>
            </w:r>
          </w:p>
        </w:tc>
        <w:tc>
          <w:tcPr>
            <w:tcW w:w="1417" w:type="dxa"/>
          </w:tcPr>
          <w:p w14:paraId="6C8B6B58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28937CE2" w14:textId="77777777" w:rsidTr="0095330C">
        <w:trPr>
          <w:trHeight w:val="1334"/>
        </w:trPr>
        <w:tc>
          <w:tcPr>
            <w:tcW w:w="719" w:type="dxa"/>
            <w:gridSpan w:val="2"/>
          </w:tcPr>
          <w:p w14:paraId="25DA38AA" w14:textId="11B3DA20" w:rsidR="00B81328" w:rsidRDefault="005C2A84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18</w:t>
            </w:r>
          </w:p>
        </w:tc>
        <w:tc>
          <w:tcPr>
            <w:tcW w:w="4542" w:type="dxa"/>
          </w:tcPr>
          <w:p w14:paraId="3FBC9831" w14:textId="345836E6" w:rsidR="00B81328" w:rsidRPr="00387574" w:rsidRDefault="005101E2" w:rsidP="00EC609D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Обход строительной площадки,</w:t>
            </w:r>
            <w:r w:rsidR="00EC609D">
              <w:rPr>
                <w:rFonts w:ascii="Times New Roman" w:hAnsi="Times New Roman" w:cs="Times New Roman"/>
              </w:rPr>
              <w:t xml:space="preserve"> корпус 6.2.4, </w:t>
            </w:r>
            <w:r w:rsidR="00EC609D" w:rsidRPr="00596B14">
              <w:rPr>
                <w:rFonts w:ascii="Times New Roman" w:hAnsi="Times New Roman" w:cs="Times New Roman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межквартирный коридор</w:t>
            </w:r>
          </w:p>
        </w:tc>
        <w:tc>
          <w:tcPr>
            <w:tcW w:w="1256" w:type="dxa"/>
          </w:tcPr>
          <w:p w14:paraId="41275FC0" w14:textId="49AE29B1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29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gridSpan w:val="2"/>
          </w:tcPr>
          <w:p w14:paraId="038F97E1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1E911B53" w14:textId="36C2465D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785" w:type="dxa"/>
          </w:tcPr>
          <w:p w14:paraId="3FD1F912" w14:textId="0030AD91" w:rsidR="00B81328" w:rsidRPr="00387574" w:rsidRDefault="00B81328" w:rsidP="005101E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Отделку стены в коридоре 4.2.03 Вид 02 см лист 16 94-0421-ОК-1/Н-4-1-АИ1</w:t>
            </w:r>
            <w:r w:rsidR="005101E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выполнить в соответствии с приложенным листом, а именно: вертикальные теневые профили выполнить на одном расстоянии от углов помещения   </w:t>
            </w:r>
          </w:p>
        </w:tc>
        <w:tc>
          <w:tcPr>
            <w:tcW w:w="1417" w:type="dxa"/>
          </w:tcPr>
          <w:p w14:paraId="754D1109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7DAAF8BB" w14:textId="77777777" w:rsidTr="0095330C">
        <w:trPr>
          <w:trHeight w:val="1334"/>
        </w:trPr>
        <w:tc>
          <w:tcPr>
            <w:tcW w:w="719" w:type="dxa"/>
            <w:gridSpan w:val="2"/>
          </w:tcPr>
          <w:p w14:paraId="1656888C" w14:textId="5C31A45B" w:rsidR="00B81328" w:rsidRDefault="005C2A84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19</w:t>
            </w:r>
          </w:p>
        </w:tc>
        <w:tc>
          <w:tcPr>
            <w:tcW w:w="4542" w:type="dxa"/>
          </w:tcPr>
          <w:p w14:paraId="10C124B9" w14:textId="52769307" w:rsidR="00B81328" w:rsidRPr="00387574" w:rsidRDefault="005101E2" w:rsidP="005101E2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>
              <w:rPr>
                <w:rFonts w:ascii="Times New Roman" w:hAnsi="Times New Roman" w:cs="Times New Roman"/>
              </w:rPr>
              <w:t>лестничная клетка</w:t>
            </w:r>
          </w:p>
        </w:tc>
        <w:tc>
          <w:tcPr>
            <w:tcW w:w="1256" w:type="dxa"/>
          </w:tcPr>
          <w:p w14:paraId="5CAA9A15" w14:textId="7DE435C7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29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gridSpan w:val="2"/>
          </w:tcPr>
          <w:p w14:paraId="56123D65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17E5FF68" w14:textId="14CA1CD7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785" w:type="dxa"/>
          </w:tcPr>
          <w:p w14:paraId="6D840235" w14:textId="16892858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Отделку ЛК выполнять с учетом приложенного листа, а именно обратить внимание на устройство плинтуса по маршам лестницы из монолитного железобетона; вертикальной теневой профиль на межэтажной площадке ЛК выполнить от пола (см. узлы 1 и 2)</w:t>
            </w:r>
          </w:p>
        </w:tc>
        <w:tc>
          <w:tcPr>
            <w:tcW w:w="1417" w:type="dxa"/>
          </w:tcPr>
          <w:p w14:paraId="7C55ABC1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12288955" w14:textId="77777777" w:rsidTr="0095330C">
        <w:trPr>
          <w:trHeight w:val="1334"/>
        </w:trPr>
        <w:tc>
          <w:tcPr>
            <w:tcW w:w="719" w:type="dxa"/>
            <w:gridSpan w:val="2"/>
          </w:tcPr>
          <w:p w14:paraId="4E02AFC8" w14:textId="47AE7471" w:rsidR="00B81328" w:rsidRDefault="005C2A84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20</w:t>
            </w:r>
          </w:p>
        </w:tc>
        <w:tc>
          <w:tcPr>
            <w:tcW w:w="4542" w:type="dxa"/>
          </w:tcPr>
          <w:p w14:paraId="581E76E1" w14:textId="612334FF" w:rsidR="00B81328" w:rsidRPr="00387574" w:rsidRDefault="005101E2" w:rsidP="00EC609D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Обход строительной площадки,</w:t>
            </w:r>
            <w:r w:rsidR="00EC609D">
              <w:rPr>
                <w:rFonts w:ascii="Times New Roman" w:hAnsi="Times New Roman" w:cs="Times New Roman"/>
              </w:rPr>
              <w:t xml:space="preserve"> корпус 6.2.2, </w:t>
            </w:r>
            <w:r w:rsidR="00EC609D" w:rsidRPr="00596B14">
              <w:rPr>
                <w:rFonts w:ascii="Times New Roman" w:hAnsi="Times New Roman" w:cs="Times New Roman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вестибюль</w:t>
            </w:r>
          </w:p>
        </w:tc>
        <w:tc>
          <w:tcPr>
            <w:tcW w:w="1256" w:type="dxa"/>
          </w:tcPr>
          <w:p w14:paraId="23C37845" w14:textId="757C3055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30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gridSpan w:val="2"/>
          </w:tcPr>
          <w:p w14:paraId="28C13315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1CE9C370" w14:textId="16D17157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785" w:type="dxa"/>
          </w:tcPr>
          <w:p w14:paraId="4EFB6765" w14:textId="7448CD27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Открывание двери витража в помещении 1-46 (тамбур) не соответс</w:t>
            </w:r>
            <w:r w:rsidR="005101E2"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вует решениям</w:t>
            </w:r>
            <w:r w:rsidR="005101E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принятым в АИ, должно быть правое открывание (см. прилагаемый лист)</w:t>
            </w:r>
          </w:p>
        </w:tc>
        <w:tc>
          <w:tcPr>
            <w:tcW w:w="1417" w:type="dxa"/>
          </w:tcPr>
          <w:p w14:paraId="1DBA6104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:rsidRPr="007D7876" w14:paraId="7CCADF72" w14:textId="77777777" w:rsidTr="0095330C">
        <w:trPr>
          <w:trHeight w:val="1334"/>
        </w:trPr>
        <w:tc>
          <w:tcPr>
            <w:tcW w:w="719" w:type="dxa"/>
            <w:gridSpan w:val="2"/>
          </w:tcPr>
          <w:p w14:paraId="307A3E30" w14:textId="371B7DAD" w:rsidR="00B81328" w:rsidRPr="005C2A84" w:rsidRDefault="005C2A84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 w:rsidRPr="005C2A84">
              <w:rPr>
                <w:rFonts w:ascii="Times New Roman" w:hAnsi="Times New Roman" w:cs="Times New Roman"/>
                <w:spacing w:val="-5"/>
              </w:rPr>
              <w:t>21</w:t>
            </w:r>
          </w:p>
        </w:tc>
        <w:tc>
          <w:tcPr>
            <w:tcW w:w="4542" w:type="dxa"/>
          </w:tcPr>
          <w:p w14:paraId="5CB07C98" w14:textId="6A5E6089" w:rsidR="00B81328" w:rsidRPr="007D7876" w:rsidRDefault="005101E2" w:rsidP="00EC609D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  <w:b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EC609D">
              <w:rPr>
                <w:rFonts w:ascii="Times New Roman" w:hAnsi="Times New Roman" w:cs="Times New Roman"/>
              </w:rPr>
              <w:t xml:space="preserve">корпус 6.2.2, </w:t>
            </w:r>
            <w:r w:rsidR="00EC609D" w:rsidRPr="00596B1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вестибюль</w:t>
            </w:r>
          </w:p>
        </w:tc>
        <w:tc>
          <w:tcPr>
            <w:tcW w:w="1256" w:type="dxa"/>
          </w:tcPr>
          <w:p w14:paraId="79A8C628" w14:textId="3C91A606" w:rsidR="00B81328" w:rsidRPr="007D7876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30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gridSpan w:val="2"/>
          </w:tcPr>
          <w:p w14:paraId="7BF5DFBB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5AC6DECC" w14:textId="229513ED" w:rsidR="00B81328" w:rsidRPr="007D7876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785" w:type="dxa"/>
          </w:tcPr>
          <w:p w14:paraId="1A5E121A" w14:textId="52C8A1FF" w:rsidR="00B81328" w:rsidRPr="009C778C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углу перегородки из блоков при входе в </w:t>
            </w:r>
            <w:proofErr w:type="spellStart"/>
            <w:r>
              <w:rPr>
                <w:rFonts w:ascii="Times New Roman" w:hAnsi="Times New Roman" w:cs="Times New Roman"/>
              </w:rPr>
              <w:t>пом</w:t>
            </w:r>
            <w:proofErr w:type="spellEnd"/>
            <w:r>
              <w:rPr>
                <w:rFonts w:ascii="Times New Roman" w:hAnsi="Times New Roman" w:cs="Times New Roman"/>
              </w:rPr>
              <w:t xml:space="preserve"> консьержа 1-49 выполнить выборку угла с размерами 80х80 (см. прилагаемый лист)</w:t>
            </w:r>
          </w:p>
        </w:tc>
        <w:tc>
          <w:tcPr>
            <w:tcW w:w="1417" w:type="dxa"/>
          </w:tcPr>
          <w:p w14:paraId="25E928B1" w14:textId="77777777" w:rsidR="00B81328" w:rsidRPr="007D7876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spacing w:val="-2"/>
              </w:rPr>
            </w:pPr>
          </w:p>
        </w:tc>
      </w:tr>
      <w:tr w:rsidR="00B81328" w14:paraId="1C748AAB" w14:textId="77777777" w:rsidTr="0095330C">
        <w:trPr>
          <w:trHeight w:val="1334"/>
        </w:trPr>
        <w:tc>
          <w:tcPr>
            <w:tcW w:w="719" w:type="dxa"/>
            <w:gridSpan w:val="2"/>
          </w:tcPr>
          <w:p w14:paraId="2ABBB8A6" w14:textId="0E11B282" w:rsidR="00B81328" w:rsidRDefault="005C2A84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22</w:t>
            </w:r>
          </w:p>
        </w:tc>
        <w:tc>
          <w:tcPr>
            <w:tcW w:w="4542" w:type="dxa"/>
          </w:tcPr>
          <w:p w14:paraId="7EA7822E" w14:textId="604380D8" w:rsidR="00B81328" w:rsidRPr="00387574" w:rsidRDefault="005101E2" w:rsidP="00EC609D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Обход строительной площадки,</w:t>
            </w:r>
            <w:r w:rsidR="00EC609D">
              <w:rPr>
                <w:rFonts w:ascii="Times New Roman" w:hAnsi="Times New Roman" w:cs="Times New Roman"/>
              </w:rPr>
              <w:t xml:space="preserve"> корпус 6.2.3, </w:t>
            </w:r>
            <w:r w:rsidR="00EC609D" w:rsidRPr="00596B14">
              <w:rPr>
                <w:rFonts w:ascii="Times New Roman" w:hAnsi="Times New Roman" w:cs="Times New Roman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вестибюль</w:t>
            </w:r>
          </w:p>
        </w:tc>
        <w:tc>
          <w:tcPr>
            <w:tcW w:w="1256" w:type="dxa"/>
          </w:tcPr>
          <w:p w14:paraId="7B3A22A8" w14:textId="3A9B010F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30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gridSpan w:val="2"/>
          </w:tcPr>
          <w:p w14:paraId="4C2A42D7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0050824B" w14:textId="0C53007C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785" w:type="dxa"/>
          </w:tcPr>
          <w:p w14:paraId="2BA32315" w14:textId="1347F6EB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Облицовку угла при входе в помещение «Вестибюль» 1-79 из пом. «Тамбур» выполнить с учетом двойного угла с размерами 80х80мм (см. прилагаемый лист)</w:t>
            </w:r>
          </w:p>
        </w:tc>
        <w:tc>
          <w:tcPr>
            <w:tcW w:w="1417" w:type="dxa"/>
          </w:tcPr>
          <w:p w14:paraId="2C859A13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1C0D3700" w14:textId="77777777" w:rsidTr="0095330C">
        <w:trPr>
          <w:trHeight w:val="1334"/>
        </w:trPr>
        <w:tc>
          <w:tcPr>
            <w:tcW w:w="719" w:type="dxa"/>
            <w:gridSpan w:val="2"/>
          </w:tcPr>
          <w:p w14:paraId="5FAF2A5D" w14:textId="26B0866D" w:rsidR="00B81328" w:rsidRDefault="005C2A84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23</w:t>
            </w:r>
          </w:p>
        </w:tc>
        <w:tc>
          <w:tcPr>
            <w:tcW w:w="4542" w:type="dxa"/>
          </w:tcPr>
          <w:p w14:paraId="5DF92459" w14:textId="0C7A46BA" w:rsidR="00B81328" w:rsidRPr="00387574" w:rsidRDefault="005101E2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EC609D">
              <w:rPr>
                <w:rFonts w:ascii="Times New Roman" w:hAnsi="Times New Roman" w:cs="Times New Roman"/>
              </w:rPr>
              <w:t xml:space="preserve">корпус 6.2.3, </w:t>
            </w:r>
            <w:r w:rsidR="00EC609D" w:rsidRPr="00596B14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вестибюль</w:t>
            </w:r>
          </w:p>
        </w:tc>
        <w:tc>
          <w:tcPr>
            <w:tcW w:w="1256" w:type="dxa"/>
          </w:tcPr>
          <w:p w14:paraId="39F4601F" w14:textId="67845DDC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30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gridSpan w:val="2"/>
          </w:tcPr>
          <w:p w14:paraId="6746485F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6F184D6A" w14:textId="0E534E9D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785" w:type="dxa"/>
          </w:tcPr>
          <w:p w14:paraId="125ED8A4" w14:textId="1FBF064E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Нишу для почтовых ящиков сместить правее. Размер от облицовки фасадной стены до края ниши – 1000мм (см. прилагаемый лист)</w:t>
            </w:r>
          </w:p>
        </w:tc>
        <w:tc>
          <w:tcPr>
            <w:tcW w:w="1417" w:type="dxa"/>
          </w:tcPr>
          <w:p w14:paraId="5BA9CC3D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3E939717" w14:textId="77777777" w:rsidTr="0095330C">
        <w:trPr>
          <w:trHeight w:val="1334"/>
        </w:trPr>
        <w:tc>
          <w:tcPr>
            <w:tcW w:w="719" w:type="dxa"/>
            <w:gridSpan w:val="2"/>
          </w:tcPr>
          <w:p w14:paraId="0EF78E76" w14:textId="75F6F1D7" w:rsidR="00B81328" w:rsidRDefault="005C2A84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24</w:t>
            </w:r>
          </w:p>
        </w:tc>
        <w:tc>
          <w:tcPr>
            <w:tcW w:w="4542" w:type="dxa"/>
          </w:tcPr>
          <w:p w14:paraId="4A20FEB6" w14:textId="49F7F821" w:rsidR="00B81328" w:rsidRPr="00387574" w:rsidRDefault="005101E2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EC609D">
              <w:rPr>
                <w:rFonts w:ascii="Times New Roman" w:hAnsi="Times New Roman" w:cs="Times New Roman"/>
              </w:rPr>
              <w:t xml:space="preserve">корпус 6.2.3, </w:t>
            </w:r>
            <w:r w:rsidR="00EC609D" w:rsidRPr="00596B14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вестибюль</w:t>
            </w:r>
          </w:p>
        </w:tc>
        <w:tc>
          <w:tcPr>
            <w:tcW w:w="1256" w:type="dxa"/>
          </w:tcPr>
          <w:p w14:paraId="6ED86EA5" w14:textId="5C11B0B7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30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gridSpan w:val="2"/>
          </w:tcPr>
          <w:p w14:paraId="2CFB984E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0019AAAE" w14:textId="4B0EB5D0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785" w:type="dxa"/>
          </w:tcPr>
          <w:p w14:paraId="73B576B3" w14:textId="41D6537B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Угол облицовки в </w:t>
            </w:r>
            <w:proofErr w:type="spellStart"/>
            <w:r>
              <w:rPr>
                <w:rFonts w:ascii="Times New Roman" w:hAnsi="Times New Roman" w:cs="Times New Roman"/>
              </w:rPr>
              <w:t>пом</w:t>
            </w:r>
            <w:proofErr w:type="spellEnd"/>
            <w:r>
              <w:rPr>
                <w:rFonts w:ascii="Times New Roman" w:hAnsi="Times New Roman" w:cs="Times New Roman"/>
              </w:rPr>
              <w:t xml:space="preserve"> «Вестибюль» 1-105</w:t>
            </w:r>
            <w:r w:rsidR="005101E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выполнить двойным размерами 80х80мм (см. прилагаемый лист) </w:t>
            </w:r>
          </w:p>
        </w:tc>
        <w:tc>
          <w:tcPr>
            <w:tcW w:w="1417" w:type="dxa"/>
          </w:tcPr>
          <w:p w14:paraId="1397B8A7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17535CA0" w14:textId="77777777" w:rsidTr="0095330C">
        <w:trPr>
          <w:trHeight w:val="1334"/>
        </w:trPr>
        <w:tc>
          <w:tcPr>
            <w:tcW w:w="719" w:type="dxa"/>
            <w:gridSpan w:val="2"/>
          </w:tcPr>
          <w:p w14:paraId="1D5F4128" w14:textId="6EC2F826" w:rsidR="00B81328" w:rsidRDefault="005C2A84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25</w:t>
            </w:r>
          </w:p>
        </w:tc>
        <w:tc>
          <w:tcPr>
            <w:tcW w:w="4542" w:type="dxa"/>
          </w:tcPr>
          <w:p w14:paraId="6A5363E9" w14:textId="5FD6DBB9" w:rsidR="00B81328" w:rsidRPr="00387574" w:rsidRDefault="005101E2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>
              <w:rPr>
                <w:rFonts w:ascii="Times New Roman" w:hAnsi="Times New Roman" w:cs="Times New Roman"/>
              </w:rPr>
              <w:t>межквартирный коридор, лифтовый холл, тамбуры на 2ом этаже</w:t>
            </w:r>
          </w:p>
        </w:tc>
        <w:tc>
          <w:tcPr>
            <w:tcW w:w="1256" w:type="dxa"/>
          </w:tcPr>
          <w:p w14:paraId="1C2CCD52" w14:textId="6FB22F72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31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gridSpan w:val="2"/>
          </w:tcPr>
          <w:p w14:paraId="5AD60A0E" w14:textId="77777777" w:rsidR="00EA53CE" w:rsidRDefault="00EA53CE" w:rsidP="00EA53CE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7DCD76F0" w14:textId="604CA230" w:rsidR="00B81328" w:rsidRPr="00387574" w:rsidRDefault="00EA53CE" w:rsidP="00EA53CE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Подкатилова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А.Д.</w:t>
            </w:r>
          </w:p>
        </w:tc>
        <w:tc>
          <w:tcPr>
            <w:tcW w:w="4785" w:type="dxa"/>
          </w:tcPr>
          <w:p w14:paraId="4E58BF36" w14:textId="58F186D1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Плинтусы на внешних углах стыковать с применением углового профиля Уп-1, профиль по верху плинтуса стыковать по 45гр. Следить за совпадением вертикальных швов </w:t>
            </w:r>
            <w:proofErr w:type="spellStart"/>
            <w:r>
              <w:rPr>
                <w:rFonts w:ascii="Times New Roman" w:hAnsi="Times New Roman" w:cs="Times New Roman"/>
              </w:rPr>
              <w:t>плинтса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 швами </w:t>
            </w:r>
            <w:proofErr w:type="spellStart"/>
            <w:r>
              <w:rPr>
                <w:rFonts w:ascii="Times New Roman" w:hAnsi="Times New Roman" w:cs="Times New Roman"/>
              </w:rPr>
              <w:t>керамогранита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 полу. Длину плинтуса по возможности сохранять 3м (см. примечания на планах напольных покрытий) </w:t>
            </w:r>
          </w:p>
        </w:tc>
        <w:tc>
          <w:tcPr>
            <w:tcW w:w="1417" w:type="dxa"/>
          </w:tcPr>
          <w:p w14:paraId="3DAC555B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03F5BBFA" w14:textId="77777777" w:rsidTr="0095330C">
        <w:trPr>
          <w:trHeight w:val="1334"/>
        </w:trPr>
        <w:tc>
          <w:tcPr>
            <w:tcW w:w="719" w:type="dxa"/>
            <w:gridSpan w:val="2"/>
          </w:tcPr>
          <w:p w14:paraId="2336F888" w14:textId="27FD5A10" w:rsidR="00B81328" w:rsidRDefault="005C2A84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26</w:t>
            </w:r>
          </w:p>
        </w:tc>
        <w:tc>
          <w:tcPr>
            <w:tcW w:w="4542" w:type="dxa"/>
          </w:tcPr>
          <w:p w14:paraId="0EE94DEE" w14:textId="7EF4E095" w:rsidR="00B81328" w:rsidRPr="00387574" w:rsidRDefault="005101E2" w:rsidP="00EC609D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Обход строительной площадки,</w:t>
            </w:r>
            <w:r w:rsidR="00EC609D">
              <w:rPr>
                <w:rFonts w:ascii="Times New Roman" w:hAnsi="Times New Roman" w:cs="Times New Roman"/>
              </w:rPr>
              <w:t xml:space="preserve"> корпус 6.2.1, </w:t>
            </w:r>
            <w:r w:rsidR="00EC609D" w:rsidRPr="00596B14">
              <w:rPr>
                <w:rFonts w:ascii="Times New Roman" w:hAnsi="Times New Roman" w:cs="Times New Roman"/>
              </w:rPr>
              <w:t xml:space="preserve">  </w:t>
            </w:r>
            <w:r w:rsidRPr="00596B1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вестибюль</w:t>
            </w:r>
          </w:p>
        </w:tc>
        <w:tc>
          <w:tcPr>
            <w:tcW w:w="1256" w:type="dxa"/>
          </w:tcPr>
          <w:p w14:paraId="275F52BE" w14:textId="7A732A29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31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gridSpan w:val="2"/>
          </w:tcPr>
          <w:p w14:paraId="701FE750" w14:textId="77777777" w:rsidR="00EA53CE" w:rsidRDefault="00EA53CE" w:rsidP="00EA53CE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0EF60E1B" w14:textId="12F9D683" w:rsidR="00B81328" w:rsidRPr="00387574" w:rsidRDefault="00EA53CE" w:rsidP="00EA53CE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Подкатилова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А.Д.</w:t>
            </w:r>
          </w:p>
        </w:tc>
        <w:tc>
          <w:tcPr>
            <w:tcW w:w="4785" w:type="dxa"/>
          </w:tcPr>
          <w:p w14:paraId="1087D570" w14:textId="6744A5F8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связи со смещением торцевой стены изменить раскладку </w:t>
            </w:r>
            <w:proofErr w:type="spellStart"/>
            <w:r>
              <w:rPr>
                <w:rFonts w:ascii="Times New Roman" w:hAnsi="Times New Roman" w:cs="Times New Roman"/>
              </w:rPr>
              <w:t>керамогранита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 стене. Помещение 1-02 «Вестибюль», 1 этаж, вид 1.09 (см. приложенный лист)</w:t>
            </w:r>
          </w:p>
        </w:tc>
        <w:tc>
          <w:tcPr>
            <w:tcW w:w="1417" w:type="dxa"/>
          </w:tcPr>
          <w:p w14:paraId="4613E2EF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7ACBE092" w14:textId="77777777" w:rsidTr="0095330C">
        <w:trPr>
          <w:trHeight w:val="1334"/>
        </w:trPr>
        <w:tc>
          <w:tcPr>
            <w:tcW w:w="719" w:type="dxa"/>
            <w:gridSpan w:val="2"/>
          </w:tcPr>
          <w:p w14:paraId="3C20D84D" w14:textId="15DD3F46" w:rsidR="00B81328" w:rsidRDefault="005C2A84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27</w:t>
            </w:r>
          </w:p>
        </w:tc>
        <w:tc>
          <w:tcPr>
            <w:tcW w:w="4542" w:type="dxa"/>
          </w:tcPr>
          <w:p w14:paraId="5316D165" w14:textId="1B99EED4" w:rsidR="00B81328" w:rsidRPr="00387574" w:rsidRDefault="005101E2" w:rsidP="00EC609D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EC609D">
              <w:rPr>
                <w:rFonts w:ascii="Times New Roman" w:hAnsi="Times New Roman" w:cs="Times New Roman"/>
              </w:rPr>
              <w:t xml:space="preserve">корпус 6.2.1, </w:t>
            </w:r>
            <w:r w:rsidR="00EC609D" w:rsidRPr="00596B14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вестибюль</w:t>
            </w:r>
          </w:p>
        </w:tc>
        <w:tc>
          <w:tcPr>
            <w:tcW w:w="1256" w:type="dxa"/>
          </w:tcPr>
          <w:p w14:paraId="2D6BFE36" w14:textId="2F25611B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31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gridSpan w:val="2"/>
          </w:tcPr>
          <w:p w14:paraId="15A7092E" w14:textId="77777777" w:rsidR="00EA53CE" w:rsidRDefault="00EA53CE" w:rsidP="00EA53CE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23043463" w14:textId="4417D5EB" w:rsidR="00B81328" w:rsidRPr="00387574" w:rsidRDefault="00EA53CE" w:rsidP="00EA53CE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Подкатилова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А.Д.</w:t>
            </w:r>
          </w:p>
        </w:tc>
        <w:tc>
          <w:tcPr>
            <w:tcW w:w="4785" w:type="dxa"/>
          </w:tcPr>
          <w:p w14:paraId="735A7A7A" w14:textId="657A3B2A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пом</w:t>
            </w:r>
            <w:r w:rsidR="00EC609D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1-02 «вестибюль», 1этаж. В связи со смещением торцевой стены изменить привязку светильников (см. прилагаемый лист) </w:t>
            </w:r>
          </w:p>
        </w:tc>
        <w:tc>
          <w:tcPr>
            <w:tcW w:w="1417" w:type="dxa"/>
          </w:tcPr>
          <w:p w14:paraId="71198338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342C6D2C" w14:textId="77777777" w:rsidTr="0095330C">
        <w:trPr>
          <w:trHeight w:val="1334"/>
        </w:trPr>
        <w:tc>
          <w:tcPr>
            <w:tcW w:w="719" w:type="dxa"/>
            <w:gridSpan w:val="2"/>
          </w:tcPr>
          <w:p w14:paraId="46BE55DC" w14:textId="6A4576CD" w:rsidR="00B81328" w:rsidRDefault="005C2A84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28</w:t>
            </w:r>
          </w:p>
        </w:tc>
        <w:tc>
          <w:tcPr>
            <w:tcW w:w="4542" w:type="dxa"/>
          </w:tcPr>
          <w:p w14:paraId="6E40DB1C" w14:textId="57B5DF37" w:rsidR="005101E2" w:rsidRDefault="005101E2" w:rsidP="005101E2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EC609D">
              <w:rPr>
                <w:rFonts w:ascii="Times New Roman" w:hAnsi="Times New Roman" w:cs="Times New Roman"/>
              </w:rPr>
              <w:t xml:space="preserve">корпус 6.2.2, </w:t>
            </w:r>
            <w:r w:rsidR="00EC609D" w:rsidRPr="00596B14">
              <w:rPr>
                <w:rFonts w:ascii="Times New Roman" w:hAnsi="Times New Roman" w:cs="Times New Roman"/>
              </w:rPr>
              <w:t xml:space="preserve">  </w:t>
            </w:r>
          </w:p>
          <w:p w14:paraId="0EF0B7DC" w14:textId="5D89103D" w:rsidR="00B81328" w:rsidRPr="00387574" w:rsidRDefault="005101E2" w:rsidP="005101E2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лифтовый холл тип этажа</w:t>
            </w:r>
          </w:p>
        </w:tc>
        <w:tc>
          <w:tcPr>
            <w:tcW w:w="1256" w:type="dxa"/>
          </w:tcPr>
          <w:p w14:paraId="43CA2BB8" w14:textId="480B062D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31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gridSpan w:val="2"/>
          </w:tcPr>
          <w:p w14:paraId="617678A7" w14:textId="77777777" w:rsidR="00EA53CE" w:rsidRDefault="00EA53CE" w:rsidP="00EA53CE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3DFBFF8B" w14:textId="18FF882B" w:rsidR="00B81328" w:rsidRPr="00387574" w:rsidRDefault="00EA53CE" w:rsidP="00EA53CE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Подкатилова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А.Д.</w:t>
            </w:r>
          </w:p>
        </w:tc>
        <w:tc>
          <w:tcPr>
            <w:tcW w:w="4785" w:type="dxa"/>
          </w:tcPr>
          <w:p w14:paraId="07875F33" w14:textId="622F212D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лифтовом холле добавить светильники (см. прилагаемый лист). Скорректировать привязку остальных светильников в помещении.</w:t>
            </w:r>
          </w:p>
        </w:tc>
        <w:tc>
          <w:tcPr>
            <w:tcW w:w="1417" w:type="dxa"/>
          </w:tcPr>
          <w:p w14:paraId="6F5BE9FC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23C73CFF" w14:textId="77777777" w:rsidTr="0095330C">
        <w:trPr>
          <w:trHeight w:val="1334"/>
        </w:trPr>
        <w:tc>
          <w:tcPr>
            <w:tcW w:w="719" w:type="dxa"/>
            <w:gridSpan w:val="2"/>
          </w:tcPr>
          <w:p w14:paraId="7AC0737D" w14:textId="35F84AF3" w:rsidR="00B81328" w:rsidRDefault="005C2A84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29</w:t>
            </w:r>
          </w:p>
        </w:tc>
        <w:tc>
          <w:tcPr>
            <w:tcW w:w="4542" w:type="dxa"/>
          </w:tcPr>
          <w:p w14:paraId="6C582029" w14:textId="1911B7F7" w:rsidR="005101E2" w:rsidRDefault="005101E2" w:rsidP="005101E2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EC609D">
              <w:rPr>
                <w:rFonts w:ascii="Times New Roman" w:hAnsi="Times New Roman" w:cs="Times New Roman"/>
              </w:rPr>
              <w:t xml:space="preserve">корпус 6.2.4, </w:t>
            </w:r>
            <w:r w:rsidR="00EC609D" w:rsidRPr="00596B14">
              <w:rPr>
                <w:rFonts w:ascii="Times New Roman" w:hAnsi="Times New Roman" w:cs="Times New Roman"/>
              </w:rPr>
              <w:t xml:space="preserve">  </w:t>
            </w:r>
          </w:p>
          <w:p w14:paraId="441B8E87" w14:textId="0BD6B7D7" w:rsidR="00B81328" w:rsidRPr="00387574" w:rsidRDefault="005101E2" w:rsidP="005101E2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лифтовый холл тип этажа</w:t>
            </w:r>
          </w:p>
        </w:tc>
        <w:tc>
          <w:tcPr>
            <w:tcW w:w="1256" w:type="dxa"/>
          </w:tcPr>
          <w:p w14:paraId="70379E4B" w14:textId="2DBFFAAE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31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gridSpan w:val="2"/>
          </w:tcPr>
          <w:p w14:paraId="1E17A9DF" w14:textId="77777777" w:rsidR="00EA53CE" w:rsidRDefault="00EA53CE" w:rsidP="00EA53CE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20C08781" w14:textId="0CDC9819" w:rsidR="00B81328" w:rsidRPr="00387574" w:rsidRDefault="00EA53CE" w:rsidP="00EA53CE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Подкатилова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А.Д.</w:t>
            </w:r>
          </w:p>
        </w:tc>
        <w:tc>
          <w:tcPr>
            <w:tcW w:w="4785" w:type="dxa"/>
          </w:tcPr>
          <w:p w14:paraId="151B14D7" w14:textId="79A1BC07" w:rsidR="00B81328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лифтовом холле типового этажа добавить светильники (см. прилагаемый лист)</w:t>
            </w:r>
          </w:p>
        </w:tc>
        <w:tc>
          <w:tcPr>
            <w:tcW w:w="1417" w:type="dxa"/>
          </w:tcPr>
          <w:p w14:paraId="4AFB3FB1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</w:tbl>
    <w:p w14:paraId="2ED1BE02" w14:textId="77777777" w:rsidR="007E6D35" w:rsidRDefault="007E6D35">
      <w:pPr>
        <w:spacing w:before="11"/>
        <w:rPr>
          <w:sz w:val="27"/>
        </w:rPr>
      </w:pPr>
    </w:p>
    <w:p w14:paraId="3F731F27" w14:textId="77777777" w:rsidR="007E6D35" w:rsidRDefault="007E6D35" w:rsidP="00E61181">
      <w:pPr>
        <w:ind w:left="1560"/>
        <w:rPr>
          <w:sz w:val="27"/>
        </w:rPr>
        <w:sectPr w:rsidR="007E6D35">
          <w:pgSz w:w="16840" w:h="11910" w:orient="landscape"/>
          <w:pgMar w:top="1100" w:right="740" w:bottom="280" w:left="740" w:header="720" w:footer="720" w:gutter="0"/>
          <w:cols w:space="720"/>
        </w:sectPr>
      </w:pPr>
    </w:p>
    <w:p w14:paraId="116014F6" w14:textId="77777777" w:rsidR="005C2A84" w:rsidRPr="00C72DD7" w:rsidRDefault="005C2A84" w:rsidP="005C2A84">
      <w:pPr>
        <w:ind w:left="15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</w:t>
      </w:r>
      <w:r w:rsidRPr="00C72DD7">
        <w:rPr>
          <w:rFonts w:ascii="Times New Roman" w:hAnsi="Times New Roman" w:cs="Times New Roman"/>
        </w:rPr>
        <w:t>Руководитель группы авторского надзо</w:t>
      </w:r>
      <w:r>
        <w:rPr>
          <w:rFonts w:ascii="Times New Roman" w:hAnsi="Times New Roman" w:cs="Times New Roman"/>
        </w:rPr>
        <w:t xml:space="preserve">ра                                              </w:t>
      </w:r>
      <w:proofErr w:type="spellStart"/>
      <w:r>
        <w:rPr>
          <w:rFonts w:ascii="Times New Roman" w:hAnsi="Times New Roman" w:cs="Times New Roman"/>
        </w:rPr>
        <w:t>Петровций</w:t>
      </w:r>
      <w:proofErr w:type="spellEnd"/>
      <w:r>
        <w:rPr>
          <w:rFonts w:ascii="Times New Roman" w:hAnsi="Times New Roman" w:cs="Times New Roman"/>
        </w:rPr>
        <w:t xml:space="preserve"> А</w:t>
      </w:r>
      <w:r w:rsidRPr="00C72DD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И</w:t>
      </w:r>
      <w:r w:rsidRPr="00C72DD7">
        <w:rPr>
          <w:rFonts w:ascii="Times New Roman" w:hAnsi="Times New Roman" w:cs="Times New Roman"/>
        </w:rPr>
        <w:t>.</w:t>
      </w:r>
    </w:p>
    <w:p w14:paraId="2E10DC30" w14:textId="77777777" w:rsidR="005C2A84" w:rsidRPr="00C72DD7" w:rsidRDefault="005C2A84" w:rsidP="005C2A84">
      <w:pPr>
        <w:ind w:left="1560"/>
        <w:rPr>
          <w:rFonts w:ascii="Times New Roman" w:hAnsi="Times New Roman" w:cs="Times New Roman"/>
        </w:rPr>
      </w:pPr>
    </w:p>
    <w:p w14:paraId="57DBE777" w14:textId="5DBC78F4" w:rsidR="005C2A84" w:rsidRDefault="005C2A84" w:rsidP="005C2A84">
      <w:pPr>
        <w:tabs>
          <w:tab w:val="left" w:pos="6180"/>
        </w:tabs>
        <w:spacing w:before="88" w:line="434" w:lineRule="auto"/>
        <w:ind w:left="1560" w:right="416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Архитектор</w:t>
      </w:r>
      <w:r w:rsidRPr="00C72DD7">
        <w:rPr>
          <w:rFonts w:ascii="Times New Roman" w:hAnsi="Times New Roman" w:cs="Times New Roman"/>
        </w:rPr>
        <w:t xml:space="preserve">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</w:t>
      </w:r>
      <w:r w:rsidRPr="00C72DD7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Подкатилова</w:t>
      </w:r>
      <w:proofErr w:type="spellEnd"/>
      <w:r>
        <w:rPr>
          <w:rFonts w:ascii="Times New Roman" w:hAnsi="Times New Roman" w:cs="Times New Roman"/>
        </w:rPr>
        <w:t xml:space="preserve"> А</w:t>
      </w:r>
      <w:r w:rsidRPr="00C72DD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Д</w:t>
      </w:r>
      <w:r w:rsidRPr="00C72DD7">
        <w:rPr>
          <w:rFonts w:ascii="Times New Roman" w:hAnsi="Times New Roman" w:cs="Times New Roman"/>
        </w:rPr>
        <w:t xml:space="preserve">.                      </w:t>
      </w:r>
    </w:p>
    <w:p w14:paraId="1A15BB31" w14:textId="77777777" w:rsidR="0095330C" w:rsidRDefault="0095330C" w:rsidP="0095330C">
      <w:pPr>
        <w:tabs>
          <w:tab w:val="left" w:pos="6180"/>
        </w:tabs>
        <w:spacing w:before="88" w:line="434" w:lineRule="auto"/>
        <w:ind w:left="2268" w:right="416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Представитель Генподрядчика ГП МФС</w:t>
      </w:r>
    </w:p>
    <w:p w14:paraId="4EBAFE19" w14:textId="77777777" w:rsidR="0095330C" w:rsidRDefault="0095330C" w:rsidP="0095330C">
      <w:pPr>
        <w:tabs>
          <w:tab w:val="left" w:pos="6180"/>
        </w:tabs>
        <w:spacing w:before="88" w:line="434" w:lineRule="auto"/>
        <w:ind w:left="2268" w:right="4161"/>
      </w:pPr>
      <w:r>
        <w:rPr>
          <w:rFonts w:ascii="Times New Roman" w:hAnsi="Times New Roman" w:cs="Times New Roman"/>
        </w:rPr>
        <w:t>Представитель службы СК Заказчика ФОНД РЕНОВАЦИИ</w:t>
      </w:r>
      <w:r w:rsidRPr="00C72DD7">
        <w:rPr>
          <w:rFonts w:ascii="Times New Roman" w:hAnsi="Times New Roman" w:cs="Times New Roman"/>
        </w:rPr>
        <w:t xml:space="preserve">              </w:t>
      </w:r>
    </w:p>
    <w:p w14:paraId="2279148A" w14:textId="77777777" w:rsidR="0095330C" w:rsidRDefault="0095330C" w:rsidP="005C2A84">
      <w:pPr>
        <w:tabs>
          <w:tab w:val="left" w:pos="6180"/>
        </w:tabs>
        <w:spacing w:before="88" w:line="434" w:lineRule="auto"/>
        <w:ind w:left="1560" w:right="4161"/>
      </w:pPr>
      <w:bookmarkStart w:id="0" w:name="_GoBack"/>
      <w:bookmarkEnd w:id="0"/>
    </w:p>
    <w:p w14:paraId="161AD6C3" w14:textId="77777777" w:rsidR="003848CB" w:rsidRPr="004229C1" w:rsidRDefault="003848CB" w:rsidP="003848CB">
      <w:pPr>
        <w:tabs>
          <w:tab w:val="left" w:pos="2742"/>
        </w:tabs>
      </w:pPr>
    </w:p>
    <w:p w14:paraId="71532537" w14:textId="170D64F3" w:rsidR="00004D5C" w:rsidRDefault="00004D5C" w:rsidP="00C369BB">
      <w:pPr>
        <w:tabs>
          <w:tab w:val="left" w:pos="6180"/>
        </w:tabs>
        <w:spacing w:before="89" w:line="432" w:lineRule="auto"/>
        <w:ind w:right="6036"/>
      </w:pPr>
    </w:p>
    <w:sectPr w:rsidR="00004D5C">
      <w:type w:val="continuous"/>
      <w:pgSz w:w="16840" w:h="11910" w:orient="landscape"/>
      <w:pgMar w:top="1040" w:right="74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D35"/>
    <w:rsid w:val="00004D5C"/>
    <w:rsid w:val="00026AED"/>
    <w:rsid w:val="00054C64"/>
    <w:rsid w:val="0009229D"/>
    <w:rsid w:val="000D20F3"/>
    <w:rsid w:val="001E59B0"/>
    <w:rsid w:val="00255085"/>
    <w:rsid w:val="002864B4"/>
    <w:rsid w:val="00355B63"/>
    <w:rsid w:val="003848CB"/>
    <w:rsid w:val="00387574"/>
    <w:rsid w:val="003B091F"/>
    <w:rsid w:val="00426E95"/>
    <w:rsid w:val="00434138"/>
    <w:rsid w:val="00467918"/>
    <w:rsid w:val="004F4FD2"/>
    <w:rsid w:val="004F7692"/>
    <w:rsid w:val="005101E2"/>
    <w:rsid w:val="00596B14"/>
    <w:rsid w:val="005C017B"/>
    <w:rsid w:val="005C2A84"/>
    <w:rsid w:val="00622A28"/>
    <w:rsid w:val="006D0D4B"/>
    <w:rsid w:val="007C69D7"/>
    <w:rsid w:val="007D7876"/>
    <w:rsid w:val="007E6D35"/>
    <w:rsid w:val="00857382"/>
    <w:rsid w:val="00902531"/>
    <w:rsid w:val="0095330C"/>
    <w:rsid w:val="009B0DA8"/>
    <w:rsid w:val="009C1262"/>
    <w:rsid w:val="009C754F"/>
    <w:rsid w:val="009C778C"/>
    <w:rsid w:val="00A9352C"/>
    <w:rsid w:val="00AD5BB8"/>
    <w:rsid w:val="00AE5C70"/>
    <w:rsid w:val="00B16A44"/>
    <w:rsid w:val="00B50A27"/>
    <w:rsid w:val="00B56052"/>
    <w:rsid w:val="00B81328"/>
    <w:rsid w:val="00BC692E"/>
    <w:rsid w:val="00BD5B2A"/>
    <w:rsid w:val="00C36500"/>
    <w:rsid w:val="00C369BB"/>
    <w:rsid w:val="00CB4DCE"/>
    <w:rsid w:val="00D768F0"/>
    <w:rsid w:val="00DE5651"/>
    <w:rsid w:val="00E30227"/>
    <w:rsid w:val="00E36E8C"/>
    <w:rsid w:val="00E44F14"/>
    <w:rsid w:val="00E61181"/>
    <w:rsid w:val="00E6414A"/>
    <w:rsid w:val="00E709D5"/>
    <w:rsid w:val="00EA53CE"/>
    <w:rsid w:val="00EC609D"/>
    <w:rsid w:val="00F33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EF935"/>
  <w15:docId w15:val="{B8F192D4-9D8F-4B00-BD48-C26445045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rebuchet MS" w:eastAsia="Trebuchet MS" w:hAnsi="Trebuchet MS" w:cs="Trebuchet MS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b/>
      <w:bCs/>
      <w:u w:val="single" w:color="000000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Основной текст Знак"/>
    <w:basedOn w:val="a0"/>
    <w:link w:val="a3"/>
    <w:uiPriority w:val="1"/>
    <w:rsid w:val="007C69D7"/>
    <w:rPr>
      <w:rFonts w:ascii="Trebuchet MS" w:eastAsia="Trebuchet MS" w:hAnsi="Trebuchet MS" w:cs="Trebuchet MS"/>
      <w:b/>
      <w:bCs/>
      <w:u w:val="single" w:color="00000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98B5FB-9BD5-4481-9B20-0A5A16583A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1327</Words>
  <Characters>7568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Anastasiya</dc:creator>
  <cp:lastModifiedBy>Anastasiya</cp:lastModifiedBy>
  <cp:revision>3</cp:revision>
  <cp:lastPrinted>2025-04-08T10:51:00Z</cp:lastPrinted>
  <dcterms:created xsi:type="dcterms:W3CDTF">2025-12-23T13:28:00Z</dcterms:created>
  <dcterms:modified xsi:type="dcterms:W3CDTF">2025-12-23T13:33:00Z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2024-02-19T00:00:00Z</vt:filetime>
  </property>
  <property fmtid="{D5CDD505-2E9C-101B-9397-08002B2CF9AE}" pid="3" name="LastSaved">
    <vt:filetime>2024-03-01T00:00:00Z</vt:filetime>
  </property>
  <property fmtid="{D5CDD505-2E9C-101B-9397-08002B2CF9AE}" pid="4" name="Producer">
    <vt:lpwstr>Foxit PhantomPDF Printer 10.1.1.3539</vt:lpwstr>
  </property>
</Properties>
</file>