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836"/>
        <w:gridCol w:w="1509"/>
      </w:tblGrid>
      <w:tr w:rsidR="006A1918" w14:paraId="115975AF" w14:textId="77777777" w:rsidTr="004A29EC">
        <w:tc>
          <w:tcPr>
            <w:tcW w:w="4672" w:type="dxa"/>
            <w:tcBorders>
              <w:right w:val="nil"/>
            </w:tcBorders>
            <w:shd w:val="clear" w:color="auto" w:fill="auto"/>
          </w:tcPr>
          <w:p w14:paraId="48B6E886" w14:textId="77777777" w:rsidR="004A29EC" w:rsidRPr="001865EE" w:rsidRDefault="004A29EC" w:rsidP="00B95F4D">
            <w:pPr>
              <w:pStyle w:val="a4"/>
              <w:shd w:val="clear" w:color="auto" w:fill="FFFFFF"/>
              <w:spacing w:beforeAutospacing="0" w:after="0" w:afterAutospacing="0"/>
              <w:jc w:val="right"/>
              <w:rPr>
                <w:rFonts w:ascii="ys text" w:hAnsi="ys text"/>
                <w:b/>
                <w:bCs/>
                <w:i/>
                <w:iCs/>
                <w:color w:val="1A1A1A"/>
                <w:sz w:val="24"/>
                <w:szCs w:val="24"/>
                <w:u w:val="single"/>
              </w:rPr>
            </w:pPr>
            <w:r w:rsidRPr="001865EE">
              <w:rPr>
                <w:rFonts w:ascii="ys text" w:hAnsi="ys text"/>
                <w:b/>
                <w:bCs/>
                <w:i/>
                <w:iCs/>
                <w:color w:val="1A1A1A"/>
                <w:sz w:val="24"/>
                <w:szCs w:val="24"/>
                <w:u w:val="single"/>
              </w:rPr>
              <w:t>Подземный этаж/автостоянка:</w:t>
            </w:r>
          </w:p>
          <w:p w14:paraId="4C5B5AD0" w14:textId="77777777" w:rsidR="004A29EC" w:rsidRDefault="004A29EC" w:rsidP="00B95F4D">
            <w:pPr>
              <w:jc w:val="right"/>
            </w:pPr>
          </w:p>
        </w:tc>
        <w:tc>
          <w:tcPr>
            <w:tcW w:w="4673" w:type="dxa"/>
            <w:tcBorders>
              <w:left w:val="nil"/>
            </w:tcBorders>
            <w:shd w:val="clear" w:color="auto" w:fill="auto"/>
          </w:tcPr>
          <w:p w14:paraId="67B7CDA7" w14:textId="77777777" w:rsidR="004A29EC" w:rsidRDefault="004A29EC" w:rsidP="00B95F4D">
            <w:pPr>
              <w:jc w:val="right"/>
            </w:pPr>
          </w:p>
        </w:tc>
      </w:tr>
      <w:tr w:rsidR="006A1918" w14:paraId="38117D23" w14:textId="77777777" w:rsidTr="004A29EC">
        <w:tc>
          <w:tcPr>
            <w:tcW w:w="4672" w:type="dxa"/>
          </w:tcPr>
          <w:p w14:paraId="7AA729B5" w14:textId="132B1EAB" w:rsidR="004A29EC" w:rsidRDefault="00B95F4D" w:rsidP="004A29EC">
            <w:pPr>
              <w:pStyle w:val="a6"/>
              <w:numPr>
                <w:ilvl w:val="0"/>
                <w:numId w:val="2"/>
              </w:numPr>
            </w:pPr>
            <w:r w:rsidRPr="00B95F4D">
              <w:t>Д-4.1</w:t>
            </w:r>
            <w:r>
              <w:t xml:space="preserve"> </w:t>
            </w:r>
            <w:r w:rsidRPr="00B95F4D">
              <w:t>Д-4.1л</w:t>
            </w:r>
            <w:r>
              <w:t xml:space="preserve"> – Просьба уточнить </w:t>
            </w:r>
            <w:r>
              <w:rPr>
                <w:lang w:val="en-US"/>
              </w:rPr>
              <w:t>RAL</w:t>
            </w:r>
            <w:r>
              <w:t>?</w:t>
            </w:r>
          </w:p>
        </w:tc>
        <w:tc>
          <w:tcPr>
            <w:tcW w:w="4673" w:type="dxa"/>
          </w:tcPr>
          <w:p w14:paraId="79F7F225" w14:textId="0C3C2C5B" w:rsidR="004A29EC" w:rsidRPr="004A29EC" w:rsidRDefault="004A29EC" w:rsidP="004A29EC">
            <w:pPr>
              <w:pStyle w:val="a4"/>
              <w:shd w:val="clear" w:color="auto" w:fill="FFFFFF"/>
              <w:spacing w:before="0" w:beforeAutospacing="0" w:after="0" w:afterAutospacing="0" w:line="231" w:lineRule="atLeast"/>
              <w:rPr>
                <w:b/>
                <w:bCs/>
                <w:color w:val="1A1A1A"/>
              </w:rPr>
            </w:pPr>
          </w:p>
        </w:tc>
      </w:tr>
      <w:tr w:rsidR="006A1918" w14:paraId="0D8E8396" w14:textId="77777777" w:rsidTr="00F94D03">
        <w:tc>
          <w:tcPr>
            <w:tcW w:w="4672" w:type="dxa"/>
            <w:tcBorders>
              <w:right w:val="nil"/>
            </w:tcBorders>
          </w:tcPr>
          <w:p w14:paraId="63610B67" w14:textId="1F9E4B6D" w:rsidR="004A29EC" w:rsidRPr="00AA68F0" w:rsidRDefault="00AA68F0" w:rsidP="00AA68F0">
            <w:pPr>
              <w:pStyle w:val="a4"/>
              <w:shd w:val="clear" w:color="auto" w:fill="FFFFFF"/>
              <w:spacing w:beforeAutospacing="0" w:after="0" w:afterAutospacing="0"/>
              <w:jc w:val="right"/>
              <w:rPr>
                <w:b/>
                <w:bCs/>
                <w:i/>
                <w:iCs/>
              </w:rPr>
            </w:pPr>
            <w:r w:rsidRPr="00AA68F0">
              <w:rPr>
                <w:b/>
                <w:bCs/>
                <w:i/>
                <w:iCs/>
              </w:rPr>
              <w:t>1 этаж</w:t>
            </w:r>
          </w:p>
        </w:tc>
        <w:tc>
          <w:tcPr>
            <w:tcW w:w="4673" w:type="dxa"/>
            <w:tcBorders>
              <w:left w:val="nil"/>
            </w:tcBorders>
          </w:tcPr>
          <w:p w14:paraId="1CFF69E7" w14:textId="77777777" w:rsidR="004A29EC" w:rsidRPr="00AA68F0" w:rsidRDefault="004A29EC">
            <w:pPr>
              <w:rPr>
                <w:b/>
                <w:bCs/>
                <w:i/>
                <w:iCs/>
              </w:rPr>
            </w:pPr>
          </w:p>
        </w:tc>
      </w:tr>
      <w:tr w:rsidR="006A1918" w14:paraId="7C2A9742" w14:textId="77777777" w:rsidTr="000F2F4A">
        <w:tc>
          <w:tcPr>
            <w:tcW w:w="4672" w:type="dxa"/>
            <w:tcBorders>
              <w:bottom w:val="single" w:sz="4" w:space="0" w:color="auto"/>
            </w:tcBorders>
          </w:tcPr>
          <w:p w14:paraId="2F5ABB9A" w14:textId="0742C9D1" w:rsidR="004A29EC" w:rsidRDefault="00AA68F0" w:rsidP="00FD71EF">
            <w:pPr>
              <w:pStyle w:val="a6"/>
              <w:numPr>
                <w:ilvl w:val="0"/>
                <w:numId w:val="2"/>
              </w:numPr>
            </w:pPr>
            <w:r w:rsidRPr="00B95F4D">
              <w:t>Д-4.1</w:t>
            </w:r>
            <w:r>
              <w:t xml:space="preserve"> </w:t>
            </w:r>
            <w:r w:rsidRPr="00B95F4D">
              <w:t>Д-4.1л</w:t>
            </w:r>
            <w:r>
              <w:t xml:space="preserve">, </w:t>
            </w:r>
            <w:r w:rsidRPr="00AA68F0">
              <w:t>Д-10</w:t>
            </w:r>
            <w:r>
              <w:t xml:space="preserve">, </w:t>
            </w:r>
            <w:r w:rsidRPr="00AA68F0">
              <w:t>Д-10л</w:t>
            </w:r>
            <w:r w:rsidR="00B05469">
              <w:t xml:space="preserve">, </w:t>
            </w:r>
            <w:r w:rsidR="00B05469" w:rsidRPr="00B05469">
              <w:t>Д-14</w:t>
            </w:r>
            <w:r w:rsidR="00B05469">
              <w:t xml:space="preserve">, </w:t>
            </w:r>
            <w:r w:rsidR="00B05469" w:rsidRPr="00B05469">
              <w:t>Д-14</w:t>
            </w:r>
            <w:r w:rsidR="00B05469">
              <w:t xml:space="preserve">л, </w:t>
            </w:r>
            <w:r w:rsidR="00B05469" w:rsidRPr="00B05469">
              <w:t>Д-22</w:t>
            </w:r>
            <w:r w:rsidR="00B05469">
              <w:t xml:space="preserve">, </w:t>
            </w:r>
            <w:r w:rsidR="00B05469" w:rsidRPr="00B05469">
              <w:t>Д-40</w:t>
            </w:r>
            <w:r w:rsidR="00B05469">
              <w:t xml:space="preserve">, </w:t>
            </w:r>
            <w:r w:rsidR="00B05469" w:rsidRPr="00B05469">
              <w:t>Д-40</w:t>
            </w:r>
            <w:r w:rsidR="00B05469">
              <w:t>л</w:t>
            </w:r>
            <w:r>
              <w:t xml:space="preserve"> – Просьба уточнить </w:t>
            </w:r>
            <w:r>
              <w:rPr>
                <w:lang w:val="en-US"/>
              </w:rPr>
              <w:t>RAL</w:t>
            </w:r>
            <w:r>
              <w:t>?</w:t>
            </w:r>
            <w:r w:rsidR="00B05469">
              <w:t xml:space="preserve"> Нет АИ</w:t>
            </w: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14:paraId="46DBDFEE" w14:textId="546C5A35" w:rsidR="004A29EC" w:rsidRDefault="004A29EC"/>
        </w:tc>
      </w:tr>
      <w:tr w:rsidR="006A1918" w14:paraId="4C21A087" w14:textId="77777777" w:rsidTr="000F2F4A">
        <w:tc>
          <w:tcPr>
            <w:tcW w:w="4672" w:type="dxa"/>
            <w:tcBorders>
              <w:bottom w:val="single" w:sz="4" w:space="0" w:color="auto"/>
              <w:right w:val="nil"/>
            </w:tcBorders>
          </w:tcPr>
          <w:p w14:paraId="579D97E5" w14:textId="77777777" w:rsidR="000F2F4A" w:rsidRPr="000F2F4A" w:rsidRDefault="000F2F4A" w:rsidP="000F2F4A">
            <w:pPr>
              <w:pStyle w:val="a6"/>
              <w:rPr>
                <w:b/>
                <w:bCs/>
              </w:rPr>
            </w:pPr>
          </w:p>
        </w:tc>
        <w:tc>
          <w:tcPr>
            <w:tcW w:w="4673" w:type="dxa"/>
            <w:tcBorders>
              <w:left w:val="nil"/>
              <w:bottom w:val="single" w:sz="4" w:space="0" w:color="auto"/>
            </w:tcBorders>
          </w:tcPr>
          <w:p w14:paraId="53D92307" w14:textId="7D0B416D" w:rsidR="000F2F4A" w:rsidRPr="000F2F4A" w:rsidRDefault="000F2F4A" w:rsidP="000F2F4A">
            <w:pPr>
              <w:rPr>
                <w:b/>
                <w:bCs/>
              </w:rPr>
            </w:pPr>
            <w:r w:rsidRPr="000F2F4A">
              <w:rPr>
                <w:b/>
                <w:bCs/>
              </w:rPr>
              <w:t>Кровля</w:t>
            </w:r>
          </w:p>
        </w:tc>
      </w:tr>
      <w:tr w:rsidR="006A1918" w14:paraId="48B49413" w14:textId="77777777" w:rsidTr="006A1918">
        <w:tc>
          <w:tcPr>
            <w:tcW w:w="4672" w:type="dxa"/>
            <w:tcBorders>
              <w:bottom w:val="single" w:sz="4" w:space="0" w:color="auto"/>
              <w:right w:val="single" w:sz="4" w:space="0" w:color="auto"/>
            </w:tcBorders>
          </w:tcPr>
          <w:p w14:paraId="54074382" w14:textId="4095F887" w:rsidR="000F2F4A" w:rsidRDefault="000F2F4A" w:rsidP="000F2F4A">
            <w:pPr>
              <w:pStyle w:val="a6"/>
              <w:numPr>
                <w:ilvl w:val="0"/>
                <w:numId w:val="2"/>
              </w:numPr>
            </w:pPr>
            <w:r w:rsidRPr="000F2F4A">
              <w:t>Д-36л*</w:t>
            </w:r>
            <w:r>
              <w:t>,</w:t>
            </w:r>
            <w:r w:rsidRPr="000F2F4A">
              <w:t>Д-36*</w:t>
            </w:r>
            <w:r>
              <w:t>,</w:t>
            </w:r>
            <w:r w:rsidR="006A1918" w:rsidRPr="006A1918">
              <w:t>Д-36.1л</w:t>
            </w:r>
            <w:r>
              <w:t xml:space="preserve"> Вынесено под звездой. Дверные блоки имеют одинаковую характеристику, но в спецификации разные размеры. Прошу согласовать приведение проёмов в единый размер и указать в какой именно?</w:t>
            </w:r>
          </w:p>
          <w:p w14:paraId="18E6DFDD" w14:textId="2F4525F3" w:rsidR="000F2F4A" w:rsidRDefault="006A1918" w:rsidP="000F2F4A">
            <w:pPr>
              <w:pStyle w:val="a6"/>
            </w:pPr>
            <w:r>
              <w:rPr>
                <w:noProof/>
              </w:rPr>
              <w:drawing>
                <wp:inline distT="0" distB="0" distL="0" distR="0" wp14:anchorId="0ACDA11D" wp14:editId="322B6425">
                  <wp:extent cx="4380529" cy="2733675"/>
                  <wp:effectExtent l="0" t="0" r="127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6075" cy="2737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DDE663" w14:textId="2F4A64BC" w:rsidR="000F2F4A" w:rsidRPr="00B95F4D" w:rsidRDefault="000F2F4A" w:rsidP="000F2F4A">
            <w:pPr>
              <w:pStyle w:val="a6"/>
            </w:pPr>
          </w:p>
        </w:tc>
        <w:tc>
          <w:tcPr>
            <w:tcW w:w="4673" w:type="dxa"/>
            <w:tcBorders>
              <w:left w:val="single" w:sz="4" w:space="0" w:color="auto"/>
              <w:bottom w:val="single" w:sz="4" w:space="0" w:color="auto"/>
            </w:tcBorders>
          </w:tcPr>
          <w:p w14:paraId="1CDC40F4" w14:textId="77777777" w:rsidR="000F2F4A" w:rsidRDefault="000F2F4A"/>
        </w:tc>
      </w:tr>
      <w:tr w:rsidR="006A1918" w14:paraId="679144EF" w14:textId="77777777" w:rsidTr="006A1918">
        <w:tc>
          <w:tcPr>
            <w:tcW w:w="4672" w:type="dxa"/>
            <w:tcBorders>
              <w:bottom w:val="single" w:sz="4" w:space="0" w:color="auto"/>
              <w:right w:val="nil"/>
            </w:tcBorders>
          </w:tcPr>
          <w:p w14:paraId="1D485F4F" w14:textId="6A40D74D" w:rsidR="006A1918" w:rsidRPr="006A1918" w:rsidRDefault="006A1918" w:rsidP="006A1918">
            <w:pPr>
              <w:pStyle w:val="a6"/>
              <w:jc w:val="center"/>
              <w:rPr>
                <w:b/>
                <w:bCs/>
              </w:rPr>
            </w:pPr>
            <w:r w:rsidRPr="006A1918">
              <w:rPr>
                <w:b/>
                <w:bCs/>
              </w:rPr>
              <w:t>Типовые этажи</w:t>
            </w:r>
          </w:p>
        </w:tc>
        <w:tc>
          <w:tcPr>
            <w:tcW w:w="4673" w:type="dxa"/>
            <w:tcBorders>
              <w:left w:val="nil"/>
              <w:bottom w:val="single" w:sz="4" w:space="0" w:color="auto"/>
            </w:tcBorders>
          </w:tcPr>
          <w:p w14:paraId="7C7D2214" w14:textId="77777777" w:rsidR="006A1918" w:rsidRDefault="006A1918"/>
        </w:tc>
      </w:tr>
      <w:tr w:rsidR="006A1918" w14:paraId="4539D844" w14:textId="77777777" w:rsidTr="006A1918">
        <w:tc>
          <w:tcPr>
            <w:tcW w:w="4672" w:type="dxa"/>
            <w:tcBorders>
              <w:bottom w:val="single" w:sz="4" w:space="0" w:color="auto"/>
              <w:right w:val="single" w:sz="4" w:space="0" w:color="auto"/>
            </w:tcBorders>
          </w:tcPr>
          <w:p w14:paraId="5819D6F2" w14:textId="1671115C" w:rsidR="006A1918" w:rsidRDefault="006A1918" w:rsidP="006A1918">
            <w:pPr>
              <w:pStyle w:val="a6"/>
              <w:numPr>
                <w:ilvl w:val="0"/>
                <w:numId w:val="2"/>
              </w:numPr>
            </w:pPr>
            <w:r w:rsidRPr="006A1918">
              <w:t>Д-22.2*</w:t>
            </w:r>
            <w:r>
              <w:t xml:space="preserve"> </w:t>
            </w:r>
            <w:r>
              <w:t>Вынесено под звездой. Дверные блоки имеют одинаковую характеристику, но в спецификации разные размеры. Прошу согласовать приведение проёмов в единый размер и указать в какой именно?</w:t>
            </w:r>
          </w:p>
          <w:p w14:paraId="0AB3A7F4" w14:textId="70949B6E" w:rsidR="006A1918" w:rsidRDefault="006A1918" w:rsidP="006A1918">
            <w:pPr>
              <w:pStyle w:val="a6"/>
            </w:pPr>
            <w:r>
              <w:rPr>
                <w:noProof/>
              </w:rPr>
              <w:drawing>
                <wp:inline distT="0" distB="0" distL="0" distR="0" wp14:anchorId="101BC253" wp14:editId="0190667E">
                  <wp:extent cx="3810000" cy="2543801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7079" cy="2548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32F8A2" w14:textId="77777777" w:rsidR="006A1918" w:rsidRPr="006A1918" w:rsidRDefault="006A1918" w:rsidP="006A1918">
            <w:pPr>
              <w:pStyle w:val="a6"/>
              <w:jc w:val="center"/>
              <w:rPr>
                <w:b/>
                <w:bCs/>
              </w:rPr>
            </w:pPr>
          </w:p>
        </w:tc>
        <w:tc>
          <w:tcPr>
            <w:tcW w:w="4673" w:type="dxa"/>
            <w:tcBorders>
              <w:left w:val="single" w:sz="4" w:space="0" w:color="auto"/>
              <w:bottom w:val="single" w:sz="4" w:space="0" w:color="auto"/>
            </w:tcBorders>
          </w:tcPr>
          <w:p w14:paraId="3E790ECE" w14:textId="77777777" w:rsidR="006A1918" w:rsidRDefault="006A1918"/>
        </w:tc>
      </w:tr>
    </w:tbl>
    <w:p w14:paraId="1079A81D" w14:textId="77777777" w:rsidR="00046302" w:rsidRDefault="00046302"/>
    <w:sectPr w:rsidR="000463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s text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AF6D2D"/>
    <w:multiLevelType w:val="hybridMultilevel"/>
    <w:tmpl w:val="F47831DC"/>
    <w:lvl w:ilvl="0" w:tplc="2230EDAE">
      <w:start w:val="1"/>
      <w:numFmt w:val="decimal"/>
      <w:lvlText w:val="%1."/>
      <w:lvlJc w:val="left"/>
      <w:pPr>
        <w:ind w:left="720" w:hanging="360"/>
      </w:pPr>
      <w:rPr>
        <w:rFonts w:hint="default"/>
        <w:color w:val="1A1A1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467652"/>
    <w:multiLevelType w:val="hybridMultilevel"/>
    <w:tmpl w:val="A7D65FA6"/>
    <w:lvl w:ilvl="0" w:tplc="6AC0B9F0">
      <w:start w:val="1"/>
      <w:numFmt w:val="decimal"/>
      <w:lvlText w:val="%1."/>
      <w:lvlJc w:val="left"/>
      <w:pPr>
        <w:ind w:left="547" w:hanging="4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9EC"/>
    <w:rsid w:val="00046302"/>
    <w:rsid w:val="000D1ABD"/>
    <w:rsid w:val="000F2F4A"/>
    <w:rsid w:val="00201539"/>
    <w:rsid w:val="002425D3"/>
    <w:rsid w:val="002B22F6"/>
    <w:rsid w:val="002C311B"/>
    <w:rsid w:val="004A29EC"/>
    <w:rsid w:val="005020B6"/>
    <w:rsid w:val="006A1918"/>
    <w:rsid w:val="006B68B6"/>
    <w:rsid w:val="007A5BC8"/>
    <w:rsid w:val="00A551B8"/>
    <w:rsid w:val="00AA68F0"/>
    <w:rsid w:val="00B05469"/>
    <w:rsid w:val="00B95F4D"/>
    <w:rsid w:val="00CD54CC"/>
    <w:rsid w:val="00DC64DC"/>
    <w:rsid w:val="00F94D03"/>
    <w:rsid w:val="00FD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0C3DA"/>
  <w15:chartTrackingRefBased/>
  <w15:docId w15:val="{83761A93-CDB2-4DFC-8C83-802E370F9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A2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4A29EC"/>
    <w:pPr>
      <w:spacing w:before="100" w:beforeAutospacing="1" w:after="100" w:afterAutospacing="1" w:line="240" w:lineRule="auto"/>
    </w:pPr>
    <w:rPr>
      <w:rFonts w:ascii="Calibri" w:hAnsi="Calibri" w:cs="Calibri"/>
      <w:lang w:eastAsia="ru-RU"/>
    </w:rPr>
  </w:style>
  <w:style w:type="character" w:styleId="a5">
    <w:name w:val="Strong"/>
    <w:basedOn w:val="a0"/>
    <w:uiPriority w:val="22"/>
    <w:qFormat/>
    <w:rsid w:val="004A29EC"/>
    <w:rPr>
      <w:b/>
      <w:bCs/>
    </w:rPr>
  </w:style>
  <w:style w:type="paragraph" w:styleId="a6">
    <w:name w:val="List Paragraph"/>
    <w:basedOn w:val="a"/>
    <w:uiPriority w:val="34"/>
    <w:qFormat/>
    <w:rsid w:val="004A29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E1808A-4858-4099-92DF-4BC47D700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452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fdstr11</dc:creator>
  <cp:keywords/>
  <dc:description/>
  <cp:lastModifiedBy>fdstr11</cp:lastModifiedBy>
  <cp:revision>6</cp:revision>
  <dcterms:created xsi:type="dcterms:W3CDTF">2025-07-31T13:14:00Z</dcterms:created>
  <dcterms:modified xsi:type="dcterms:W3CDTF">2025-08-13T14:17:00Z</dcterms:modified>
</cp:coreProperties>
</file>