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978CC" w14:textId="2163981B" w:rsidR="009101CA" w:rsidRPr="00F24E73" w:rsidRDefault="00AA6B8C" w:rsidP="00AA6B8C">
      <w:pPr>
        <w:jc w:val="center"/>
        <w:rPr>
          <w:rFonts w:ascii="Times New Roman" w:hAnsi="Times New Roman" w:cs="Times New Roman"/>
          <w:b/>
          <w:bCs/>
        </w:rPr>
      </w:pPr>
      <w:r w:rsidRPr="00F24E73">
        <w:rPr>
          <w:rFonts w:ascii="Times New Roman" w:hAnsi="Times New Roman" w:cs="Times New Roman"/>
          <w:b/>
          <w:bCs/>
        </w:rPr>
        <w:t xml:space="preserve">Договор подряда № </w:t>
      </w:r>
      <w:r w:rsidR="00C21C44">
        <w:rPr>
          <w:rFonts w:ascii="Times New Roman" w:hAnsi="Times New Roman" w:cs="Times New Roman"/>
          <w:b/>
          <w:bCs/>
        </w:rPr>
        <w:t>3</w:t>
      </w:r>
      <w:r w:rsidR="0018472E" w:rsidRPr="00F24E73">
        <w:rPr>
          <w:rFonts w:ascii="Times New Roman" w:hAnsi="Times New Roman" w:cs="Times New Roman"/>
          <w:b/>
          <w:bCs/>
        </w:rPr>
        <w:t>-(55</w:t>
      </w:r>
      <w:r w:rsidR="00EF5331" w:rsidRPr="00F24E73">
        <w:rPr>
          <w:rFonts w:ascii="Times New Roman" w:hAnsi="Times New Roman" w:cs="Times New Roman"/>
          <w:b/>
          <w:bCs/>
        </w:rPr>
        <w:t>) 10-01_</w:t>
      </w:r>
      <w:r w:rsidR="006A3A46">
        <w:rPr>
          <w:rFonts w:ascii="Times New Roman" w:hAnsi="Times New Roman" w:cs="Times New Roman"/>
          <w:b/>
          <w:bCs/>
        </w:rPr>
        <w:t>06</w:t>
      </w:r>
      <w:r w:rsidR="00EF5331" w:rsidRPr="00F24E73">
        <w:rPr>
          <w:rFonts w:ascii="Times New Roman" w:hAnsi="Times New Roman" w:cs="Times New Roman"/>
          <w:b/>
          <w:bCs/>
        </w:rPr>
        <w:t>-2</w:t>
      </w:r>
      <w:r w:rsidR="006A3A46">
        <w:rPr>
          <w:rFonts w:ascii="Times New Roman" w:hAnsi="Times New Roman" w:cs="Times New Roman"/>
          <w:b/>
          <w:bCs/>
        </w:rPr>
        <w:t>6</w:t>
      </w:r>
    </w:p>
    <w:p w14:paraId="0CEA6E36" w14:textId="77777777" w:rsidR="00AA6B8C" w:rsidRPr="00F24E73" w:rsidRDefault="00AA6B8C" w:rsidP="00AA6B8C">
      <w:pPr>
        <w:jc w:val="center"/>
        <w:rPr>
          <w:rFonts w:ascii="Times New Roman" w:hAnsi="Times New Roman" w:cs="Times New Roman"/>
        </w:rPr>
      </w:pPr>
    </w:p>
    <w:p w14:paraId="2A4F37ED" w14:textId="5E0E5E20"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r w:rsidR="000B569F">
        <w:rPr>
          <w:rFonts w:ascii="Times New Roman" w:hAnsi="Times New Roman" w:cs="Times New Roman"/>
        </w:rPr>
        <w:t>2</w:t>
      </w:r>
      <w:r w:rsidR="006A3A46">
        <w:rPr>
          <w:rFonts w:ascii="Times New Roman" w:hAnsi="Times New Roman" w:cs="Times New Roman"/>
        </w:rPr>
        <w:t>0</w:t>
      </w:r>
      <w:r w:rsidR="00EF5331" w:rsidRPr="00F24E73">
        <w:rPr>
          <w:rFonts w:ascii="Times New Roman" w:hAnsi="Times New Roman" w:cs="Times New Roman"/>
        </w:rPr>
        <w:t xml:space="preserve">» </w:t>
      </w:r>
      <w:r w:rsidR="006A3A46">
        <w:rPr>
          <w:rFonts w:ascii="Times New Roman" w:hAnsi="Times New Roman" w:cs="Times New Roman"/>
        </w:rPr>
        <w:t>июля</w:t>
      </w:r>
      <w:r w:rsidR="000B569F" w:rsidRPr="00F24E73">
        <w:rPr>
          <w:rFonts w:ascii="Times New Roman" w:hAnsi="Times New Roman" w:cs="Times New Roman"/>
        </w:rPr>
        <w:t xml:space="preserve"> </w:t>
      </w:r>
      <w:r w:rsidRPr="00F24E73">
        <w:rPr>
          <w:rFonts w:ascii="Times New Roman" w:hAnsi="Times New Roman" w:cs="Times New Roman"/>
        </w:rPr>
        <w:t>20</w:t>
      </w:r>
      <w:r w:rsidR="00EF5331" w:rsidRPr="00F24E73">
        <w:rPr>
          <w:rFonts w:ascii="Times New Roman" w:hAnsi="Times New Roman" w:cs="Times New Roman"/>
        </w:rPr>
        <w:t>2</w:t>
      </w:r>
      <w:r w:rsidR="006A3A46">
        <w:rPr>
          <w:rFonts w:ascii="Times New Roman" w:hAnsi="Times New Roman" w:cs="Times New Roman"/>
        </w:rPr>
        <w:t>6</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018416BC" w14:textId="1B167A71" w:rsidR="005F59FF" w:rsidRPr="005F59FF" w:rsidRDefault="004860EB" w:rsidP="005F59FF">
      <w:pPr>
        <w:spacing w:before="120" w:after="120"/>
        <w:ind w:right="711"/>
        <w:jc w:val="both"/>
        <w:rPr>
          <w:rFonts w:ascii="Times New Roman" w:hAnsi="Times New Roman" w:cs="Times New Roman"/>
        </w:rPr>
      </w:pPr>
      <w:r>
        <w:rPr>
          <w:rFonts w:ascii="Times New Roman" w:hAnsi="Times New Roman" w:cs="Times New Roman"/>
          <w:b/>
          <w:bCs/>
        </w:rPr>
        <w:t>Подрядчик</w:t>
      </w:r>
      <w:r w:rsidR="005F59FF" w:rsidRPr="005F59FF">
        <w:rPr>
          <w:rFonts w:ascii="Times New Roman" w:hAnsi="Times New Roman" w:cs="Times New Roman"/>
          <w:b/>
          <w:bCs/>
        </w:rPr>
        <w:t>:</w:t>
      </w:r>
      <w:r w:rsidR="005F59FF" w:rsidRPr="00F24E73">
        <w:rPr>
          <w:rFonts w:ascii="Times New Roman" w:hAnsi="Times New Roman" w:cs="Times New Roman"/>
        </w:rPr>
        <w:t xml:space="preserve"> </w:t>
      </w:r>
      <w:r w:rsidR="005F59FF" w:rsidRPr="005F59FF">
        <w:rPr>
          <w:rFonts w:ascii="Times New Roman" w:hAnsi="Times New Roman" w:cs="Times New Roman"/>
        </w:rPr>
        <w:t xml:space="preserve">Индивидуальный предприниматель </w:t>
      </w:r>
      <w:r w:rsidR="005F59FF">
        <w:rPr>
          <w:rFonts w:ascii="Times New Roman" w:hAnsi="Times New Roman" w:cs="Times New Roman"/>
        </w:rPr>
        <w:t>Баранов Алексей</w:t>
      </w:r>
      <w:r w:rsidR="005F59FF" w:rsidRPr="005F59FF">
        <w:rPr>
          <w:rFonts w:ascii="Times New Roman" w:hAnsi="Times New Roman" w:cs="Times New Roman"/>
        </w:rPr>
        <w:t xml:space="preserve"> </w:t>
      </w:r>
      <w:r w:rsidR="005F59FF">
        <w:rPr>
          <w:rFonts w:ascii="Times New Roman" w:hAnsi="Times New Roman" w:cs="Times New Roman"/>
        </w:rPr>
        <w:t xml:space="preserve">Владимирович </w:t>
      </w:r>
      <w:r w:rsidR="005F59FF" w:rsidRPr="005F59FF">
        <w:rPr>
          <w:rFonts w:ascii="Times New Roman" w:hAnsi="Times New Roman" w:cs="Times New Roman"/>
        </w:rPr>
        <w:t xml:space="preserve">(ИНН 480800027878), с другой стороны, совместно именуемые в дальнейшем «Стороны», а по отдельности «Сторона», заключили настоящий </w:t>
      </w:r>
      <w:r w:rsidR="005F59FF">
        <w:rPr>
          <w:rFonts w:ascii="Times New Roman" w:hAnsi="Times New Roman" w:cs="Times New Roman"/>
        </w:rPr>
        <w:t>Д</w:t>
      </w:r>
      <w:r w:rsidR="005F59FF" w:rsidRPr="005F59FF">
        <w:rPr>
          <w:rFonts w:ascii="Times New Roman" w:hAnsi="Times New Roman" w:cs="Times New Roman"/>
        </w:rPr>
        <w:t>оговор</w:t>
      </w:r>
      <w:r w:rsidR="005F59FF">
        <w:rPr>
          <w:rFonts w:ascii="Times New Roman" w:hAnsi="Times New Roman" w:cs="Times New Roman"/>
        </w:rPr>
        <w:t xml:space="preserve"> подряда</w:t>
      </w:r>
      <w:r w:rsidR="005F59FF" w:rsidRPr="005F59FF">
        <w:rPr>
          <w:rFonts w:ascii="Times New Roman" w:hAnsi="Times New Roman" w:cs="Times New Roman"/>
        </w:rPr>
        <w:t xml:space="preserve"> (далее по тексту – «Договор») о нижеследующем:</w:t>
      </w: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04CF02E7"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18472E" w:rsidRPr="00F24E73">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w:t>
      </w:r>
      <w:r w:rsidR="0018472E" w:rsidRPr="0055717E">
        <w:rPr>
          <w:rFonts w:ascii="Times New Roman" w:hAnsi="Times New Roman" w:cs="Times New Roman"/>
        </w:rPr>
        <w:t>участок 6.1)</w:t>
      </w:r>
      <w:r w:rsidRPr="0055717E">
        <w:rPr>
          <w:rFonts w:ascii="Times New Roman" w:hAnsi="Times New Roman" w:cs="Times New Roman"/>
        </w:rPr>
        <w:t xml:space="preserve">, </w:t>
      </w:r>
      <w:r w:rsidR="005F59FF" w:rsidRPr="00F24E73">
        <w:rPr>
          <w:rFonts w:ascii="Times New Roman" w:hAnsi="Times New Roman" w:cs="Times New Roman"/>
        </w:rPr>
        <w:t>расположенн</w:t>
      </w:r>
      <w:r w:rsidR="005F59FF">
        <w:rPr>
          <w:rFonts w:ascii="Times New Roman" w:hAnsi="Times New Roman" w:cs="Times New Roman"/>
        </w:rPr>
        <w:t>ый</w:t>
      </w:r>
      <w:r w:rsidR="005F59FF" w:rsidRPr="00F24E73">
        <w:rPr>
          <w:rFonts w:ascii="Times New Roman" w:hAnsi="Times New Roman" w:cs="Times New Roman"/>
        </w:rPr>
        <w:t xml:space="preserve"> </w:t>
      </w:r>
      <w:r w:rsidRPr="00F24E73">
        <w:rPr>
          <w:rFonts w:ascii="Times New Roman" w:hAnsi="Times New Roman" w:cs="Times New Roman"/>
        </w:rPr>
        <w:t xml:space="preserve">по адресу: </w:t>
      </w:r>
      <w:r w:rsidR="0018472E" w:rsidRPr="00F24E73">
        <w:rPr>
          <w:rFonts w:ascii="Times New Roman" w:hAnsi="Times New Roman" w:cs="Times New Roman"/>
        </w:rPr>
        <w:t>Сиреневый бульвар, вл. 4 района Измайлово города Москвы</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7EFF07AF" w14:textId="0508E305"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5B08300A" w14:textId="14AF0926"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w:t>
      </w:r>
      <w:r w:rsidR="000B569F">
        <w:rPr>
          <w:rFonts w:ascii="Times New Roman" w:hAnsi="Times New Roman" w:cs="Times New Roman"/>
        </w:rPr>
        <w:t>чертежей</w:t>
      </w:r>
      <w:r w:rsidR="00C21C44">
        <w:rPr>
          <w:rFonts w:ascii="Times New Roman" w:hAnsi="Times New Roman" w:cs="Times New Roman"/>
        </w:rPr>
        <w:t xml:space="preserve"> и составлению объемов работ (спецификации)</w:t>
      </w:r>
      <w:r w:rsidR="000B569F">
        <w:rPr>
          <w:rFonts w:ascii="Times New Roman" w:hAnsi="Times New Roman" w:cs="Times New Roman"/>
        </w:rPr>
        <w:t xml:space="preserve"> </w:t>
      </w:r>
      <w:r w:rsidR="00C21C44">
        <w:rPr>
          <w:rFonts w:ascii="Times New Roman" w:hAnsi="Times New Roman" w:cs="Times New Roman"/>
        </w:rPr>
        <w:t xml:space="preserve">к  Проектной </w:t>
      </w:r>
      <w:r w:rsidRPr="00F24E73">
        <w:rPr>
          <w:rFonts w:ascii="Times New Roman" w:hAnsi="Times New Roman" w:cs="Times New Roman"/>
        </w:rPr>
        <w:t>документации к Дизайн проекту, подлежащие выполнению Подрядчиком в соответствии с условиями Договора.</w:t>
      </w:r>
    </w:p>
    <w:p w14:paraId="69A1C800" w14:textId="3BCCF6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1E33C5" w:rsidRPr="001E33C5">
        <w:rPr>
          <w:rFonts w:ascii="Times New Roman" w:hAnsi="Times New Roman" w:cs="Times New Roman"/>
          <w:bCs/>
        </w:rPr>
        <w:t>Техническое задание на разработку</w:t>
      </w:r>
      <w:r w:rsidR="00C21C44">
        <w:rPr>
          <w:rFonts w:ascii="Times New Roman" w:hAnsi="Times New Roman" w:cs="Times New Roman"/>
          <w:bCs/>
        </w:rPr>
        <w:t xml:space="preserve"> и составление объемов работ (спецификаций) к Проектной документации </w:t>
      </w:r>
      <w:r w:rsidRPr="00F24E73">
        <w:rPr>
          <w:rFonts w:ascii="Times New Roman" w:hAnsi="Times New Roman" w:cs="Times New Roman"/>
        </w:rPr>
        <w:t>.</w:t>
      </w:r>
      <w:r w:rsidR="00AB7DE4" w:rsidRPr="00F24E73">
        <w:rPr>
          <w:rFonts w:ascii="Times New Roman" w:hAnsi="Times New Roman" w:cs="Times New Roman"/>
        </w:rPr>
        <w:t xml:space="preserve"> Приложение №1 к Договору. </w:t>
      </w: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732B7F33" w14:textId="77777777" w:rsidR="00AA6B8C" w:rsidRPr="00F24E73" w:rsidRDefault="00AA6B8C" w:rsidP="00E420DE">
      <w:pPr>
        <w:jc w:val="both"/>
        <w:rPr>
          <w:rFonts w:ascii="Times New Roman" w:hAnsi="Times New Roman" w:cs="Times New Roman"/>
        </w:rPr>
      </w:pP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091BEFBF" w14:textId="09BE3CE4" w:rsidR="00C930AE" w:rsidRPr="00F24E73" w:rsidRDefault="00AA6B8C" w:rsidP="00E420DE">
      <w:pPr>
        <w:jc w:val="both"/>
        <w:rPr>
          <w:rFonts w:ascii="Times New Roman" w:hAnsi="Times New Roman" w:cs="Times New Roman"/>
        </w:rPr>
      </w:pPr>
      <w:r w:rsidRPr="00F24E73">
        <w:rPr>
          <w:rFonts w:ascii="Times New Roman" w:hAnsi="Times New Roman" w:cs="Times New Roman"/>
        </w:rPr>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6B5F2DB8" w:rsidR="00AA6B8C" w:rsidRPr="00275E1E" w:rsidRDefault="00AA6B8C" w:rsidP="00D44DFD">
      <w:pPr>
        <w:pStyle w:val="2"/>
      </w:pPr>
      <w:r w:rsidRPr="00275E1E">
        <w:t xml:space="preserve">Подрядчик обязуется по заданию Заказчика выполнить </w:t>
      </w:r>
      <w:r w:rsidR="00F93572" w:rsidRPr="00135502">
        <w:t xml:space="preserve">собственными и/или </w:t>
      </w:r>
      <w:proofErr w:type="spellStart"/>
      <w:r w:rsidR="00F93572" w:rsidRPr="00135502">
        <w:t>привлёченными</w:t>
      </w:r>
      <w:proofErr w:type="spellEnd"/>
      <w:r w:rsidR="00F93572" w:rsidRPr="00135502">
        <w:t xml:space="preserve"> силами </w:t>
      </w:r>
      <w:r w:rsidRPr="00275E1E">
        <w:t xml:space="preserve">работы (далее — </w:t>
      </w:r>
      <w:r w:rsidR="00695BB9" w:rsidRPr="00275E1E">
        <w:t>«</w:t>
      </w:r>
      <w:r w:rsidRPr="00275E1E">
        <w:t>Работы</w:t>
      </w:r>
      <w:r w:rsidR="00695BB9" w:rsidRPr="00275E1E">
        <w:t>»</w:t>
      </w:r>
      <w:r w:rsidRPr="00275E1E">
        <w:t xml:space="preserve">), перечень которых определен Сторонами в Приложении №1 к настоящему Договору, а Заказчик обязуется своевременно </w:t>
      </w:r>
      <w:r w:rsidR="00F93572">
        <w:t xml:space="preserve">принять и </w:t>
      </w:r>
      <w:r w:rsidRPr="00275E1E">
        <w:t>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lastRenderedPageBreak/>
        <w:t xml:space="preserve">Подрядчик осуществляет комплекс работ, на основе переданного Заказчиком технического задания. </w:t>
      </w:r>
    </w:p>
    <w:p w14:paraId="5C54A622" w14:textId="58D057BE" w:rsidR="00AA6B8C" w:rsidRPr="00275E1E" w:rsidRDefault="00AA6B8C" w:rsidP="00D44DFD">
      <w:pPr>
        <w:pStyle w:val="2"/>
      </w:pPr>
      <w:r w:rsidRPr="00275E1E">
        <w:t>Срок выполнения Работ по Договору: с «</w:t>
      </w:r>
      <w:r w:rsidR="00C21C44">
        <w:t>20</w:t>
      </w:r>
      <w:r w:rsidRPr="00275E1E">
        <w:t xml:space="preserve">» </w:t>
      </w:r>
      <w:r w:rsidR="00C21C44">
        <w:t>июля</w:t>
      </w:r>
      <w:r w:rsidR="00C21C44" w:rsidRPr="00275E1E">
        <w:t xml:space="preserve"> 202</w:t>
      </w:r>
      <w:r w:rsidR="00C21C44">
        <w:t>6</w:t>
      </w:r>
      <w:r w:rsidR="00C21C44" w:rsidRPr="00275E1E">
        <w:t xml:space="preserve"> </w:t>
      </w:r>
      <w:r w:rsidR="0018472E" w:rsidRPr="00275E1E">
        <w:t>г</w:t>
      </w:r>
      <w:r w:rsidR="00F24E73" w:rsidRPr="00275E1E">
        <w:t>.</w:t>
      </w:r>
      <w:r w:rsidR="0018472E" w:rsidRPr="00275E1E">
        <w:t xml:space="preserve">  </w:t>
      </w:r>
      <w:r w:rsidRPr="00275E1E">
        <w:t>по «</w:t>
      </w:r>
      <w:r w:rsidR="00C21C44">
        <w:t>20</w:t>
      </w:r>
      <w:r w:rsidRPr="00275E1E">
        <w:t xml:space="preserve">» </w:t>
      </w:r>
      <w:r w:rsidR="00C21C44">
        <w:t>сентября</w:t>
      </w:r>
      <w:r w:rsidR="00C21C44" w:rsidRPr="00275E1E">
        <w:t xml:space="preserve"> </w:t>
      </w:r>
      <w:r w:rsidR="00F93572" w:rsidRPr="00275E1E">
        <w:t>202</w:t>
      </w:r>
      <w:r w:rsidR="00F93572">
        <w:t>6</w:t>
      </w:r>
      <w:r w:rsidR="00F93572" w:rsidRPr="00275E1E">
        <w:t xml:space="preserve"> </w:t>
      </w:r>
      <w:r w:rsidR="0018472E" w:rsidRPr="00275E1E">
        <w:t>г</w:t>
      </w:r>
      <w:r w:rsidRPr="00275E1E">
        <w:t>.</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645B4611" w14:textId="0FB12A56"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71157F38" w:rsidR="00AA6B8C" w:rsidRPr="00F24E73" w:rsidRDefault="00AA6B8C" w:rsidP="009C64C9">
      <w:pPr>
        <w:pStyle w:val="1"/>
      </w:pPr>
      <w:r w:rsidRPr="00F24E73">
        <w:t>СТОИМОСТЬ РАБОТ</w:t>
      </w:r>
      <w:r w:rsidR="00F93572">
        <w:t xml:space="preserve"> И ПОРЯДОК РАСЧЕТОВ</w:t>
      </w:r>
    </w:p>
    <w:p w14:paraId="15731E23" w14:textId="5A8DC96D" w:rsidR="00996201" w:rsidRPr="00F24E73" w:rsidRDefault="00996201" w:rsidP="00D44DFD">
      <w:pPr>
        <w:pStyle w:val="2"/>
      </w:pPr>
      <w:r w:rsidRPr="00F24E73">
        <w:t xml:space="preserve">Стоимость Работ по настоящему Договору </w:t>
      </w:r>
      <w:r w:rsidR="00001840" w:rsidRPr="00F24E73">
        <w:t xml:space="preserve">составляет: </w:t>
      </w:r>
      <w:r w:rsidR="00C21C44">
        <w:t xml:space="preserve">870 </w:t>
      </w:r>
      <w:r w:rsidR="00F93572">
        <w:t>000</w:t>
      </w:r>
      <w:r w:rsidR="00001840" w:rsidRPr="00F24E73">
        <w:t xml:space="preserve"> (</w:t>
      </w:r>
      <w:r w:rsidR="00C21C44">
        <w:t xml:space="preserve">восемьсот </w:t>
      </w:r>
      <w:r w:rsidR="00F93572">
        <w:t>семьдесят тысяч</w:t>
      </w:r>
      <w:r w:rsidR="00001840" w:rsidRPr="00F24E73">
        <w:t>) рублей 00 копеек</w:t>
      </w:r>
      <w:r w:rsidR="00F93572">
        <w:t xml:space="preserve">, без НДС </w:t>
      </w:r>
      <w:r w:rsidR="00C21C44">
        <w:t>22</w:t>
      </w:r>
      <w:r w:rsidR="00F93572">
        <w:t>%</w:t>
      </w:r>
    </w:p>
    <w:p w14:paraId="4789E05B" w14:textId="4771ACA0" w:rsidR="00E420DE" w:rsidRPr="00F24E73" w:rsidRDefault="00996201" w:rsidP="00D44DFD">
      <w:pPr>
        <w:pStyle w:val="2"/>
      </w:pPr>
      <w:r w:rsidRPr="00F24E73">
        <w:t xml:space="preserve">Оплата Работ осуществляется Заказчиком в срок не позднее </w:t>
      </w:r>
      <w:r w:rsidR="00F93572">
        <w:t>20</w:t>
      </w:r>
      <w:r w:rsidRPr="00F24E73">
        <w:t xml:space="preserve"> </w:t>
      </w:r>
      <w:r w:rsidR="00F24E73" w:rsidRPr="00F24E73">
        <w:t>(</w:t>
      </w:r>
      <w:r w:rsidR="00F93572">
        <w:t>двадцати</w:t>
      </w:r>
      <w:r w:rsidR="00F24E73" w:rsidRPr="00F24E73">
        <w:t xml:space="preserve">)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EE44D81" w14:textId="06CAE459" w:rsidR="00AA6B8C" w:rsidRDefault="00AA6B8C" w:rsidP="00D44DFD">
      <w:pPr>
        <w:pStyle w:val="2"/>
      </w:pPr>
      <w:r w:rsidRPr="00F24E73">
        <w:t>Оплата работ Подрядчика производится на основании выставленного Подрядчиком счета, оформленных в соответствии с действующим законодательством</w:t>
      </w:r>
    </w:p>
    <w:p w14:paraId="6464E94B" w14:textId="61611DFE" w:rsidR="00C930AE" w:rsidRPr="00F24E73" w:rsidRDefault="00AA6B8C" w:rsidP="00C930AE">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lastRenderedPageBreak/>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66AA1BE1"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 В случае если указания Заказчика выходят за рамки предмета настоящего Договора и Задания,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lastRenderedPageBreak/>
        <w:t>Приостановить выполнение Работ, в случае нарушения Заказчиком сроков оплаты Работ по Договору.</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717CBE9F" w14:textId="77479F85" w:rsidR="00AA6B8C" w:rsidRPr="00F24E73" w:rsidRDefault="00AA6B8C" w:rsidP="009C64C9">
      <w:pPr>
        <w:pStyle w:val="1"/>
      </w:pPr>
      <w:r w:rsidRPr="00F24E73">
        <w:t>ПЕРЕДАЧА ИСКЛЮЧИТЕЛЬНЫХ ПРАВ</w:t>
      </w:r>
    </w:p>
    <w:p w14:paraId="614A2ADD" w14:textId="07891CF1"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Подрядчик отчуждает Заказчику исключительные права</w:t>
      </w:r>
      <w:r w:rsidR="00DE4435">
        <w:t xml:space="preserve"> на работы</w:t>
      </w:r>
      <w:r w:rsidRPr="00F24E73">
        <w:t xml:space="preserve">, </w:t>
      </w:r>
      <w:r w:rsidR="00DE4435" w:rsidRPr="00F24E73">
        <w:t>разработанны</w:t>
      </w:r>
      <w:r w:rsidR="00DE4435">
        <w:t>е</w:t>
      </w:r>
      <w:r w:rsidR="00DE4435" w:rsidRPr="00F24E73">
        <w:t xml:space="preserve"> </w:t>
      </w:r>
      <w:r w:rsidRPr="00F24E73">
        <w:t xml:space="preserve">и </w:t>
      </w:r>
      <w:r w:rsidR="00DE4435" w:rsidRPr="00F24E73">
        <w:t>переданны</w:t>
      </w:r>
      <w:r w:rsidR="00DE4435">
        <w:t>е</w:t>
      </w:r>
      <w:r w:rsidR="00DE4435" w:rsidRPr="00F24E73">
        <w:t xml:space="preserve"> </w:t>
      </w:r>
      <w:r w:rsidRPr="00F24E73">
        <w:t xml:space="preserve">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Договором  и </w:t>
      </w:r>
      <w:r w:rsidRPr="00F24E73">
        <w:t>действующим в РФ законодательством.</w:t>
      </w:r>
    </w:p>
    <w:p w14:paraId="2EC92294" w14:textId="1ECCB5D5" w:rsidR="00AA6B8C"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60636620" w14:textId="4FA50D13" w:rsidR="00DE4435" w:rsidRPr="00F24E73" w:rsidRDefault="00DE4435" w:rsidP="00D44DFD">
      <w:pPr>
        <w:pStyle w:val="2"/>
      </w:pPr>
      <w:r w:rsidRPr="00135502">
        <w:t>При нарушении Исполнителем сроков выполнения работ</w:t>
      </w:r>
      <w:r w:rsidRPr="00135502">
        <w:rPr>
          <w:spacing w:val="-8"/>
        </w:rPr>
        <w:t xml:space="preserve"> </w:t>
      </w:r>
      <w:r w:rsidRPr="00135502">
        <w:t>Заказчик имеет</w:t>
      </w:r>
      <w:r w:rsidRPr="00135502">
        <w:rPr>
          <w:spacing w:val="-3"/>
        </w:rPr>
        <w:t xml:space="preserve"> </w:t>
      </w:r>
      <w:r w:rsidRPr="00135502">
        <w:t>право потребовать от Исполнителя</w:t>
      </w:r>
      <w:r w:rsidRPr="00135502">
        <w:rPr>
          <w:spacing w:val="40"/>
        </w:rPr>
        <w:t xml:space="preserve"> </w:t>
      </w:r>
      <w:r w:rsidRPr="00135502">
        <w:t>уплаты</w:t>
      </w:r>
      <w:r w:rsidRPr="00135502">
        <w:rPr>
          <w:spacing w:val="40"/>
        </w:rPr>
        <w:t xml:space="preserve"> </w:t>
      </w:r>
      <w:r w:rsidRPr="00135502">
        <w:t>пени в размере 0,1 (Ноль целых одна десятая) процента от стоимости невыполненных в срок работ за каждый день просрочки, но не более 5 (Пяти) процентов от стоимости данных работ</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 xml:space="preserve">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w:t>
      </w:r>
      <w:r w:rsidRPr="00F24E73">
        <w:lastRenderedPageBreak/>
        <w:t>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 xml:space="preserve">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w:t>
      </w:r>
      <w:r w:rsidRPr="00F24E73">
        <w:lastRenderedPageBreak/>
        <w:t>(адресату),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20B61094" w:rsidR="00AA6B8C" w:rsidRPr="00F24E73" w:rsidRDefault="00AA6B8C" w:rsidP="009C64C9">
      <w:pPr>
        <w:pStyle w:val="2"/>
      </w:pPr>
      <w:r w:rsidRPr="00F24E73">
        <w:t xml:space="preserve">Требования п. </w:t>
      </w:r>
      <w:r w:rsidR="000B569F" w:rsidRPr="00F24E73">
        <w:t>1</w:t>
      </w:r>
      <w:r w:rsidR="000B569F">
        <w:t>1</w:t>
      </w:r>
      <w:r w:rsidRPr="00F24E73">
        <w:t>.1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1D97C411" w14:textId="3FB2568D" w:rsidR="00D76872" w:rsidRPr="00D76872" w:rsidRDefault="00B83C4A" w:rsidP="00D76872">
      <w:pPr>
        <w:pStyle w:val="1"/>
        <w:rPr>
          <w:bCs/>
        </w:rPr>
      </w:pPr>
      <w:r w:rsidRPr="00F24E73">
        <w:t>РЕКВИЗИТЫ И ПОДПИСИ СТОРОН</w:t>
      </w: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D76872">
            <w:pPr>
              <w:spacing w:after="0"/>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D76872">
            <w:pPr>
              <w:spacing w:after="0"/>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7E14B42C" w14:textId="77777777" w:rsidR="009C64C9" w:rsidRPr="00F24E73" w:rsidRDefault="009C64C9" w:rsidP="00D76872">
            <w:pPr>
              <w:spacing w:after="0"/>
              <w:ind w:right="-103"/>
              <w:rPr>
                <w:rFonts w:ascii="Times New Roman" w:hAnsi="Times New Roman" w:cs="Times New Roman"/>
              </w:rPr>
            </w:pPr>
          </w:p>
          <w:p w14:paraId="0C31C599" w14:textId="6C762CF6" w:rsidR="009C64C9" w:rsidRDefault="00B20FAF" w:rsidP="00D76872">
            <w:pPr>
              <w:spacing w:after="0"/>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Default="00B20FAF" w:rsidP="00D76872">
            <w:pPr>
              <w:spacing w:after="0"/>
              <w:ind w:right="-103"/>
              <w:rPr>
                <w:rFonts w:ascii="Times New Roman" w:hAnsi="Times New Roman" w:cs="Times New Roman"/>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C5A5DE9" w14:textId="77777777" w:rsidR="00C930AE" w:rsidRPr="00F24E73" w:rsidRDefault="00C930AE" w:rsidP="00D76872">
            <w:pPr>
              <w:spacing w:after="0"/>
              <w:ind w:right="-103"/>
              <w:rPr>
                <w:rFonts w:ascii="Times New Roman" w:hAnsi="Times New Roman" w:cs="Times New Roman"/>
                <w:b/>
              </w:rPr>
            </w:pPr>
          </w:p>
          <w:p w14:paraId="2EF50088" w14:textId="2FECF28A" w:rsidR="00B20FAF" w:rsidRDefault="00AE7C3B" w:rsidP="00D76872">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5A82D195" w14:textId="77777777" w:rsidR="00AA6B8C" w:rsidRDefault="00AA6B8C" w:rsidP="00D76872">
            <w:pPr>
              <w:pStyle w:val="ad"/>
              <w:tabs>
                <w:tab w:val="left" w:pos="3993"/>
                <w:tab w:val="left" w:pos="5730"/>
              </w:tabs>
              <w:ind w:right="-103"/>
              <w:rPr>
                <w:rFonts w:ascii="Times New Roman" w:hAnsi="Times New Roman" w:cs="Times New Roman"/>
              </w:rPr>
            </w:pPr>
          </w:p>
          <w:p w14:paraId="475F0317" w14:textId="77777777" w:rsidR="00D76872" w:rsidRDefault="00D76872" w:rsidP="00D76872">
            <w:pPr>
              <w:pStyle w:val="ad"/>
              <w:tabs>
                <w:tab w:val="left" w:pos="3993"/>
                <w:tab w:val="left" w:pos="5730"/>
              </w:tabs>
              <w:ind w:right="-103"/>
              <w:rPr>
                <w:rFonts w:ascii="Times New Roman" w:hAnsi="Times New Roman" w:cs="Times New Roman"/>
              </w:rPr>
            </w:pPr>
          </w:p>
          <w:p w14:paraId="4471E55B" w14:textId="77777777" w:rsidR="00D76872" w:rsidRDefault="00D76872" w:rsidP="00D76872">
            <w:pPr>
              <w:pStyle w:val="ad"/>
              <w:tabs>
                <w:tab w:val="left" w:pos="3993"/>
                <w:tab w:val="left" w:pos="5730"/>
              </w:tabs>
              <w:ind w:right="-103"/>
              <w:rPr>
                <w:rFonts w:ascii="Times New Roman" w:hAnsi="Times New Roman" w:cs="Times New Roman"/>
              </w:rPr>
            </w:pPr>
          </w:p>
          <w:p w14:paraId="12A84BBA" w14:textId="77777777" w:rsidR="00D76872" w:rsidRDefault="00D76872" w:rsidP="00D76872">
            <w:pPr>
              <w:pStyle w:val="ad"/>
              <w:tabs>
                <w:tab w:val="left" w:pos="3993"/>
                <w:tab w:val="left" w:pos="5730"/>
              </w:tabs>
              <w:ind w:right="-103"/>
              <w:rPr>
                <w:rFonts w:ascii="Times New Roman" w:hAnsi="Times New Roman" w:cs="Times New Roman"/>
              </w:rPr>
            </w:pPr>
          </w:p>
          <w:p w14:paraId="5AD4D45F" w14:textId="77777777" w:rsidR="00D76872" w:rsidRDefault="00D76872" w:rsidP="00D76872">
            <w:pPr>
              <w:pStyle w:val="ad"/>
              <w:tabs>
                <w:tab w:val="left" w:pos="3993"/>
                <w:tab w:val="left" w:pos="5730"/>
              </w:tabs>
              <w:ind w:right="-103"/>
              <w:rPr>
                <w:rFonts w:ascii="Times New Roman" w:hAnsi="Times New Roman" w:cs="Times New Roman"/>
              </w:rPr>
            </w:pPr>
          </w:p>
          <w:p w14:paraId="1B239F61" w14:textId="08222AC4" w:rsidR="00D76872" w:rsidRPr="00F24E73" w:rsidRDefault="00D76872" w:rsidP="00D76872">
            <w:pPr>
              <w:pStyle w:val="ad"/>
              <w:tabs>
                <w:tab w:val="left" w:pos="3993"/>
                <w:tab w:val="left" w:pos="5730"/>
              </w:tabs>
              <w:ind w:right="-103"/>
              <w:rPr>
                <w:rFonts w:ascii="Times New Roman" w:hAnsi="Times New Roman" w:cs="Times New Roman"/>
              </w:rPr>
            </w:pPr>
          </w:p>
        </w:tc>
        <w:tc>
          <w:tcPr>
            <w:tcW w:w="4706" w:type="dxa"/>
          </w:tcPr>
          <w:p w14:paraId="40A60722" w14:textId="77777777" w:rsidR="00AA6B8C" w:rsidRPr="00F24E73" w:rsidRDefault="00AA6B8C" w:rsidP="00D76872">
            <w:pPr>
              <w:spacing w:after="0"/>
              <w:rPr>
                <w:rFonts w:ascii="Times New Roman" w:hAnsi="Times New Roman" w:cs="Times New Roman"/>
                <w:b/>
                <w:bCs/>
              </w:rPr>
            </w:pPr>
            <w:r w:rsidRPr="00F24E73">
              <w:rPr>
                <w:rFonts w:ascii="Times New Roman" w:hAnsi="Times New Roman" w:cs="Times New Roman"/>
                <w:b/>
                <w:bCs/>
              </w:rPr>
              <w:t>ПОДРЯДЧИК:</w:t>
            </w:r>
          </w:p>
          <w:p w14:paraId="165ACC07" w14:textId="77777777" w:rsidR="00C930AE" w:rsidRDefault="009446BD" w:rsidP="00D76872">
            <w:pPr>
              <w:spacing w:after="0"/>
              <w:rPr>
                <w:rFonts w:ascii="Times New Roman" w:hAnsi="Times New Roman" w:cs="Times New Roman"/>
                <w:b/>
              </w:rPr>
            </w:pPr>
            <w:r>
              <w:rPr>
                <w:rFonts w:ascii="Times New Roman" w:hAnsi="Times New Roman" w:cs="Times New Roman"/>
                <w:b/>
              </w:rPr>
              <w:t>ИП Баранов Алексей Владимирович</w:t>
            </w:r>
          </w:p>
          <w:p w14:paraId="31EDC7E2" w14:textId="77777777" w:rsidR="0055717E" w:rsidRPr="00951561" w:rsidRDefault="0055717E" w:rsidP="0055717E">
            <w:pPr>
              <w:spacing w:after="0"/>
              <w:ind w:right="-103"/>
              <w:rPr>
                <w:rFonts w:ascii="Times New Roman" w:hAnsi="Times New Roman" w:cs="Times New Roman"/>
              </w:rPr>
            </w:pPr>
            <w:r w:rsidRPr="00F24E73">
              <w:rPr>
                <w:rFonts w:ascii="Times New Roman" w:hAnsi="Times New Roman" w:cs="Times New Roman"/>
              </w:rPr>
              <w:t xml:space="preserve">Адрес (местонахождения): </w:t>
            </w:r>
            <w:r w:rsidRPr="00951561">
              <w:rPr>
                <w:rFonts w:ascii="Times New Roman" w:hAnsi="Times New Roman" w:cs="Times New Roman"/>
              </w:rPr>
              <w:t xml:space="preserve"> 399200, РОССИЯ, Липецкая область, Задонский, Задонск, </w:t>
            </w:r>
            <w:proofErr w:type="spellStart"/>
            <w:r w:rsidRPr="00951561">
              <w:rPr>
                <w:rFonts w:ascii="Times New Roman" w:hAnsi="Times New Roman" w:cs="Times New Roman"/>
              </w:rPr>
              <w:t>ул</w:t>
            </w:r>
            <w:proofErr w:type="spellEnd"/>
            <w:r w:rsidRPr="00951561">
              <w:rPr>
                <w:rFonts w:ascii="Times New Roman" w:hAnsi="Times New Roman" w:cs="Times New Roman"/>
              </w:rPr>
              <w:t xml:space="preserve"> Верхняя, 21</w:t>
            </w:r>
          </w:p>
          <w:p w14:paraId="0A19E98B" w14:textId="77777777" w:rsidR="0055717E" w:rsidRPr="00951561" w:rsidRDefault="0055717E" w:rsidP="0055717E">
            <w:pPr>
              <w:spacing w:after="0"/>
              <w:ind w:right="-103"/>
              <w:rPr>
                <w:rFonts w:ascii="Times New Roman" w:hAnsi="Times New Roman" w:cs="Times New Roman"/>
              </w:rPr>
            </w:pPr>
            <w:r w:rsidRPr="00F24E73">
              <w:rPr>
                <w:rFonts w:ascii="Times New Roman" w:hAnsi="Times New Roman" w:cs="Times New Roman"/>
              </w:rPr>
              <w:t>ИНН</w:t>
            </w:r>
            <w:r w:rsidRPr="00951561">
              <w:rPr>
                <w:rFonts w:ascii="Times New Roman" w:hAnsi="Times New Roman" w:cs="Times New Roman"/>
              </w:rPr>
              <w:t>: 480800027878</w:t>
            </w:r>
          </w:p>
          <w:p w14:paraId="1F213511"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Банковские реквизиты:</w:t>
            </w:r>
          </w:p>
          <w:p w14:paraId="57FD9029"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р/с 40802810002960005268</w:t>
            </w:r>
          </w:p>
          <w:p w14:paraId="35905D92"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 xml:space="preserve">в АО "АЛЬФА-БАНК"  </w:t>
            </w:r>
          </w:p>
          <w:p w14:paraId="7E627A5C"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к/с 30101810200000000593</w:t>
            </w:r>
          </w:p>
          <w:p w14:paraId="22FD10D6"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БИК: 044525593</w:t>
            </w:r>
          </w:p>
          <w:p w14:paraId="1B13CD3D" w14:textId="2B4A8CD5" w:rsidR="009C64C9" w:rsidRPr="00F24E73" w:rsidRDefault="009446BD" w:rsidP="00D76872">
            <w:pPr>
              <w:spacing w:after="0"/>
              <w:rPr>
                <w:rFonts w:ascii="Times New Roman" w:hAnsi="Times New Roman" w:cs="Times New Roman"/>
              </w:rPr>
            </w:pPr>
            <w:r>
              <w:rPr>
                <w:rFonts w:ascii="Times New Roman" w:hAnsi="Times New Roman" w:cs="Times New Roman"/>
                <w:b/>
              </w:rPr>
              <w:t xml:space="preserve"> </w:t>
            </w:r>
          </w:p>
          <w:p w14:paraId="34FAF1BC" w14:textId="77777777" w:rsidR="00B20FAF" w:rsidRPr="009C64C9" w:rsidRDefault="00B20FAF" w:rsidP="00D76872">
            <w:pPr>
              <w:spacing w:after="0"/>
              <w:rPr>
                <w:rFonts w:ascii="Times New Roman" w:hAnsi="Times New Roman" w:cs="Times New Roman"/>
                <w:sz w:val="32"/>
                <w:szCs w:val="32"/>
              </w:rPr>
            </w:pPr>
          </w:p>
          <w:p w14:paraId="449182FF" w14:textId="5C43EDB6" w:rsidR="00AA6B8C" w:rsidRPr="00F24E73" w:rsidRDefault="00AA6B8C" w:rsidP="00D76872">
            <w:pPr>
              <w:spacing w:after="0"/>
              <w:rPr>
                <w:rFonts w:ascii="Times New Roman" w:hAnsi="Times New Roman" w:cs="Times New Roman"/>
              </w:rPr>
            </w:pPr>
            <w:r w:rsidRPr="00F24E73">
              <w:rPr>
                <w:rFonts w:ascii="Times New Roman" w:hAnsi="Times New Roman" w:cs="Times New Roman"/>
              </w:rPr>
              <w:t xml:space="preserve">_______________________ </w:t>
            </w:r>
            <w:r w:rsidR="000B569F">
              <w:rPr>
                <w:rFonts w:ascii="Times New Roman" w:hAnsi="Times New Roman" w:cs="Times New Roman"/>
              </w:rPr>
              <w:t>Баранов А.В.</w:t>
            </w:r>
          </w:p>
        </w:tc>
      </w:tr>
    </w:tbl>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lastRenderedPageBreak/>
        <w:t xml:space="preserve">Приложение 1 </w:t>
      </w:r>
    </w:p>
    <w:p w14:paraId="5367519E" w14:textId="259B510B"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к Договору №</w:t>
      </w:r>
      <w:r w:rsidR="00C21C44">
        <w:rPr>
          <w:rFonts w:ascii="Times New Roman" w:hAnsi="Times New Roman" w:cs="Times New Roman"/>
        </w:rPr>
        <w:t>3</w:t>
      </w:r>
      <w:r w:rsidRPr="00F24E73">
        <w:rPr>
          <w:rFonts w:ascii="Times New Roman" w:hAnsi="Times New Roman" w:cs="Times New Roman"/>
        </w:rPr>
        <w:t>-</w:t>
      </w:r>
      <w:r w:rsidR="000B569F">
        <w:rPr>
          <w:rFonts w:ascii="Times New Roman" w:hAnsi="Times New Roman" w:cs="Times New Roman"/>
        </w:rPr>
        <w:t xml:space="preserve">(55) </w:t>
      </w:r>
      <w:r w:rsidRPr="00F24E73">
        <w:rPr>
          <w:rFonts w:ascii="Times New Roman" w:hAnsi="Times New Roman" w:cs="Times New Roman"/>
        </w:rPr>
        <w:t>10-01</w:t>
      </w:r>
      <w:r w:rsidR="00676B89">
        <w:rPr>
          <w:rFonts w:ascii="Times New Roman" w:hAnsi="Times New Roman" w:cs="Times New Roman"/>
        </w:rPr>
        <w:t>_</w:t>
      </w:r>
      <w:r w:rsidR="00C21C44">
        <w:rPr>
          <w:rFonts w:ascii="Times New Roman" w:hAnsi="Times New Roman" w:cs="Times New Roman"/>
        </w:rPr>
        <w:t>06</w:t>
      </w:r>
      <w:r w:rsidRPr="00F24E73">
        <w:rPr>
          <w:rFonts w:ascii="Times New Roman" w:hAnsi="Times New Roman" w:cs="Times New Roman"/>
        </w:rPr>
        <w:t>-</w:t>
      </w:r>
      <w:r w:rsidR="00C21C44" w:rsidRPr="00F24E73">
        <w:rPr>
          <w:rFonts w:ascii="Times New Roman" w:hAnsi="Times New Roman" w:cs="Times New Roman"/>
        </w:rPr>
        <w:t>2</w:t>
      </w:r>
      <w:r w:rsidR="00C21C44">
        <w:rPr>
          <w:rFonts w:ascii="Times New Roman" w:hAnsi="Times New Roman" w:cs="Times New Roman"/>
        </w:rPr>
        <w:t>6</w:t>
      </w:r>
    </w:p>
    <w:p w14:paraId="639A5809" w14:textId="0FB7FDF8"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 xml:space="preserve">от </w:t>
      </w:r>
      <w:r w:rsidR="00C21C44">
        <w:rPr>
          <w:rFonts w:ascii="Times New Roman" w:hAnsi="Times New Roman" w:cs="Times New Roman"/>
        </w:rPr>
        <w:t>20</w:t>
      </w:r>
      <w:r w:rsidR="00C21C44" w:rsidRPr="00F24E73">
        <w:rPr>
          <w:rFonts w:ascii="Times New Roman" w:hAnsi="Times New Roman" w:cs="Times New Roman"/>
        </w:rPr>
        <w:t xml:space="preserve"> </w:t>
      </w:r>
      <w:r w:rsidR="00C21C44">
        <w:rPr>
          <w:rFonts w:ascii="Times New Roman" w:hAnsi="Times New Roman" w:cs="Times New Roman"/>
        </w:rPr>
        <w:t>июля</w:t>
      </w:r>
      <w:r w:rsidR="00C21C44" w:rsidRPr="00F24E73">
        <w:rPr>
          <w:rFonts w:ascii="Times New Roman" w:hAnsi="Times New Roman" w:cs="Times New Roman"/>
        </w:rPr>
        <w:t xml:space="preserve"> 202</w:t>
      </w:r>
      <w:r w:rsidR="00C21C44">
        <w:rPr>
          <w:rFonts w:ascii="Times New Roman" w:hAnsi="Times New Roman" w:cs="Times New Roman"/>
        </w:rPr>
        <w:t>6</w:t>
      </w:r>
      <w:r w:rsidR="00C21C44" w:rsidRPr="00F24E73">
        <w:rPr>
          <w:rFonts w:ascii="Times New Roman" w:hAnsi="Times New Roman" w:cs="Times New Roman"/>
        </w:rPr>
        <w:t>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655C8B2C" w:rsidR="00B20FAF" w:rsidRPr="00F24E73" w:rsidRDefault="00C21C44" w:rsidP="00B20FAF">
      <w:pPr>
        <w:widowControl w:val="0"/>
        <w:autoSpaceDE w:val="0"/>
        <w:autoSpaceDN w:val="0"/>
        <w:adjustRightInd w:val="0"/>
        <w:spacing w:before="86" w:after="0" w:line="240" w:lineRule="auto"/>
        <w:ind w:right="78"/>
        <w:jc w:val="center"/>
        <w:rPr>
          <w:rFonts w:ascii="Times New Roman" w:hAnsi="Times New Roman" w:cs="Times New Roman"/>
        </w:rPr>
      </w:pPr>
      <w:r w:rsidRPr="001E33C5">
        <w:rPr>
          <w:rFonts w:ascii="Times New Roman" w:hAnsi="Times New Roman" w:cs="Times New Roman"/>
          <w:bCs/>
        </w:rPr>
        <w:t>Техническое задание на разработку</w:t>
      </w:r>
      <w:r>
        <w:rPr>
          <w:rFonts w:ascii="Times New Roman" w:hAnsi="Times New Roman" w:cs="Times New Roman"/>
          <w:bCs/>
        </w:rPr>
        <w:t xml:space="preserve"> и составление объемов работ (спецификаций) к Проектной документации</w:t>
      </w:r>
      <w:r w:rsidR="000B569F" w:rsidRPr="00F24E73">
        <w:rPr>
          <w:rFonts w:ascii="Times New Roman" w:hAnsi="Times New Roman" w:cs="Times New Roman"/>
        </w:rPr>
        <w:t xml:space="preserve"> </w:t>
      </w:r>
      <w:r w:rsidR="00B20FAF" w:rsidRPr="00F24E73">
        <w:rPr>
          <w:rFonts w:ascii="Times New Roman" w:hAnsi="Times New Roman" w:cs="Times New Roman"/>
        </w:rPr>
        <w:t>объекта: 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 расположенная по адресу: Сиреневый бульвар, вл. 4 района Измайлово города Москвы</w:t>
      </w:r>
    </w:p>
    <w:p w14:paraId="51701BAB" w14:textId="0C5170A6" w:rsidR="00B20FAF" w:rsidRPr="00F24E73" w:rsidRDefault="00B20FAF" w:rsidP="00AA6B8C">
      <w:pPr>
        <w:rPr>
          <w:rFonts w:ascii="Times New Roman" w:hAnsi="Times New Roman" w:cs="Times New Roman"/>
        </w:rPr>
      </w:pPr>
    </w:p>
    <w:p w14:paraId="2B5B3A7E" w14:textId="2DF46212" w:rsidR="0011626C" w:rsidRDefault="0011626C" w:rsidP="0011626C">
      <w:pPr>
        <w:rPr>
          <w:rFonts w:ascii="Times New Roman" w:hAnsi="Times New Roman" w:cs="Times New Roman"/>
        </w:rPr>
      </w:pPr>
      <w:r w:rsidRPr="00F24E73">
        <w:rPr>
          <w:rFonts w:ascii="Times New Roman" w:hAnsi="Times New Roman" w:cs="Times New Roman"/>
        </w:rPr>
        <w:t xml:space="preserve">На основании </w:t>
      </w:r>
      <w:r w:rsidR="00C21C44">
        <w:rPr>
          <w:rFonts w:ascii="Times New Roman" w:hAnsi="Times New Roman" w:cs="Times New Roman"/>
        </w:rPr>
        <w:t xml:space="preserve">разработанной рабочей документации, переданной Заказчиком </w:t>
      </w:r>
      <w:r w:rsidR="00676B89" w:rsidRPr="00676B89">
        <w:rPr>
          <w:rFonts w:ascii="Times New Roman" w:hAnsi="Times New Roman" w:cs="Times New Roman"/>
        </w:rPr>
        <w:t>в формате</w:t>
      </w:r>
      <w:r w:rsidR="00676B89">
        <w:rPr>
          <w:rFonts w:ascii="Times New Roman" w:hAnsi="Times New Roman" w:cs="Times New Roman"/>
        </w:rPr>
        <w:t xml:space="preserve"> 3Д модели</w:t>
      </w:r>
      <w:r w:rsidR="00676B89" w:rsidRPr="00676B89">
        <w:rPr>
          <w:rFonts w:ascii="Times New Roman" w:hAnsi="Times New Roman" w:cs="Times New Roman"/>
        </w:rPr>
        <w:t xml:space="preserve"> </w:t>
      </w:r>
      <w:r w:rsidR="00676B89" w:rsidRPr="00676B89">
        <w:rPr>
          <w:rFonts w:ascii="Times New Roman" w:hAnsi="Times New Roman" w:cs="Times New Roman"/>
          <w:lang w:val="en-US"/>
        </w:rPr>
        <w:t>PLA</w:t>
      </w:r>
      <w:r w:rsidR="00676B89" w:rsidRPr="00676B89">
        <w:rPr>
          <w:rFonts w:ascii="Times New Roman" w:hAnsi="Times New Roman" w:cs="Times New Roman"/>
        </w:rPr>
        <w:t xml:space="preserve"> (</w:t>
      </w:r>
      <w:r w:rsidR="00676B89" w:rsidRPr="00676B89">
        <w:rPr>
          <w:rFonts w:ascii="Times New Roman" w:hAnsi="Times New Roman" w:cs="Times New Roman"/>
          <w:lang w:val="en-US"/>
        </w:rPr>
        <w:t>ArchiCAD</w:t>
      </w:r>
      <w:r w:rsidR="00676B89" w:rsidRPr="00676B89">
        <w:rPr>
          <w:rFonts w:ascii="Times New Roman" w:hAnsi="Times New Roman" w:cs="Times New Roman"/>
        </w:rPr>
        <w:t>)</w:t>
      </w:r>
      <w:r w:rsidR="00676B89">
        <w:rPr>
          <w:rFonts w:ascii="Times New Roman" w:hAnsi="Times New Roman" w:cs="Times New Roman"/>
        </w:rPr>
        <w:t>,</w:t>
      </w:r>
      <w:r w:rsidR="00C21C44">
        <w:rPr>
          <w:rFonts w:ascii="Times New Roman" w:hAnsi="Times New Roman" w:cs="Times New Roman"/>
        </w:rPr>
        <w:t>составить том проектной документации марки АР2. АИ и подготовить спецификации</w:t>
      </w:r>
      <w:r w:rsidR="00676B89" w:rsidRPr="00676B89">
        <w:rPr>
          <w:rFonts w:ascii="Times New Roman" w:hAnsi="Times New Roman" w:cs="Times New Roman"/>
        </w:rPr>
        <w:t xml:space="preserve"> </w:t>
      </w:r>
      <w:r w:rsidR="00676B89">
        <w:rPr>
          <w:rFonts w:ascii="Times New Roman" w:hAnsi="Times New Roman" w:cs="Times New Roman"/>
        </w:rPr>
        <w:t>объемов, а именно</w:t>
      </w:r>
      <w:r w:rsidRPr="00F24E73">
        <w:rPr>
          <w:rFonts w:ascii="Times New Roman" w:hAnsi="Times New Roman" w:cs="Times New Roman"/>
        </w:rPr>
        <w:t>:</w:t>
      </w:r>
    </w:p>
    <w:sdt>
      <w:sdtPr>
        <w:rPr>
          <w:rFonts w:ascii="Times New Roman" w:eastAsia="Calibri" w:hAnsi="Times New Roman" w:cs="Times New Roman"/>
          <w:color w:val="auto"/>
          <w:kern w:val="2"/>
          <w:sz w:val="22"/>
          <w:szCs w:val="22"/>
          <w14:ligatures w14:val="standardContextual"/>
        </w:rPr>
        <w:id w:val="1629734209"/>
        <w:docPartObj>
          <w:docPartGallery w:val="Table of Contents"/>
          <w:docPartUnique/>
        </w:docPartObj>
      </w:sdtPr>
      <w:sdtEndPr>
        <w:rPr>
          <w:rFonts w:eastAsiaTheme="minorHAnsi"/>
        </w:rPr>
      </w:sdtEndPr>
      <w:sdtContent>
        <w:sdt>
          <w:sdtPr>
            <w:rPr>
              <w:rFonts w:ascii="Times New Roman" w:eastAsia="Calibri" w:hAnsi="Times New Roman" w:cs="Times New Roman"/>
              <w:color w:val="auto"/>
              <w:kern w:val="2"/>
              <w:sz w:val="22"/>
              <w:szCs w:val="22"/>
              <w14:ligatures w14:val="standardContextual"/>
            </w:rPr>
            <w:id w:val="480199876"/>
            <w:docPartObj>
              <w:docPartGallery w:val="Table of Contents"/>
              <w:docPartUnique/>
            </w:docPartObj>
          </w:sdtPr>
          <w:sdtEndPr>
            <w:rPr>
              <w:rFonts w:eastAsiaTheme="minorHAnsi"/>
            </w:rPr>
          </w:sdtEndPr>
          <w:sdtContent>
            <w:p w14:paraId="56FF5C13" w14:textId="365CB697" w:rsidR="00676B89" w:rsidRPr="00676B89" w:rsidRDefault="00676B89" w:rsidP="00676B89">
              <w:pPr>
                <w:pStyle w:val="af1"/>
                <w:ind w:left="0" w:right="425" w:firstLine="0"/>
                <w:rPr>
                  <w:rFonts w:ascii="Times New Roman" w:hAnsi="Times New Roman" w:cs="Times New Roman"/>
                  <w:color w:val="000000" w:themeColor="text1"/>
                  <w:sz w:val="22"/>
                  <w:szCs w:val="22"/>
                  <w:lang w:val="en-US"/>
                </w:rPr>
              </w:pPr>
            </w:p>
            <w:p w14:paraId="1D7C39B8" w14:textId="74B8F9DE" w:rsidR="00676B89" w:rsidRPr="00676B89" w:rsidRDefault="00676B89" w:rsidP="00676B89">
              <w:pPr>
                <w:pStyle w:val="13"/>
                <w:rPr>
                  <w:rFonts w:ascii="Times New Roman" w:hAnsi="Times New Roman"/>
                  <w:sz w:val="22"/>
                  <w:lang w:eastAsia="ru-RU"/>
                </w:rPr>
              </w:pPr>
              <w:r w:rsidRPr="00676B89">
                <w:rPr>
                  <w:rFonts w:ascii="Times New Roman" w:hAnsi="Times New Roman"/>
                  <w:sz w:val="22"/>
                </w:rPr>
                <w:t>1.</w:t>
              </w:r>
              <w:r w:rsidRPr="00676B89">
                <w:rPr>
                  <w:rFonts w:ascii="Times New Roman" w:hAnsi="Times New Roman"/>
                  <w:sz w:val="22"/>
                  <w:lang w:eastAsia="ru-RU"/>
                </w:rPr>
                <w:t xml:space="preserve"> Спецификация покрытия полов -1 этаж </w:t>
              </w:r>
            </w:p>
            <w:p w14:paraId="41BF0223" w14:textId="7F4ADE26" w:rsidR="00676B89" w:rsidRPr="00676B89" w:rsidRDefault="00676B89" w:rsidP="00676B89">
              <w:pPr>
                <w:pStyle w:val="13"/>
                <w:spacing w:after="0"/>
                <w:rPr>
                  <w:rFonts w:ascii="Times New Roman" w:hAnsi="Times New Roman"/>
                  <w:sz w:val="22"/>
                </w:rPr>
              </w:pPr>
              <w:r w:rsidRPr="00676B89">
                <w:rPr>
                  <w:rFonts w:ascii="Times New Roman" w:hAnsi="Times New Roman"/>
                  <w:sz w:val="22"/>
                  <w:lang w:eastAsia="ru-RU"/>
                </w:rPr>
                <w:t xml:space="preserve">2. Спецификация покрытия полов 1 этаж </w:t>
              </w:r>
            </w:p>
            <w:p w14:paraId="57C1DEB1" w14:textId="45B4607A"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3. Спецификация покрытия полов 2 этаж </w:t>
              </w:r>
            </w:p>
            <w:p w14:paraId="43890E4F" w14:textId="6DA5569F" w:rsidR="00676B89" w:rsidRPr="00676B89" w:rsidRDefault="00676B89" w:rsidP="00676B89">
              <w:pPr>
                <w:spacing w:after="0"/>
                <w:ind w:right="426"/>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4. Спецификация покрытия полов типовой этаж </w:t>
              </w:r>
            </w:p>
            <w:p w14:paraId="7BF6B6A6" w14:textId="45EA4790" w:rsidR="00676B89" w:rsidRPr="00676B89" w:rsidRDefault="00676B89" w:rsidP="00676B89">
              <w:pPr>
                <w:pStyle w:val="13"/>
                <w:spacing w:after="0"/>
                <w:rPr>
                  <w:rFonts w:ascii="Times New Roman" w:hAnsi="Times New Roman"/>
                  <w:sz w:val="22"/>
                </w:rPr>
              </w:pPr>
              <w:r w:rsidRPr="00676B89">
                <w:rPr>
                  <w:rFonts w:ascii="Times New Roman" w:hAnsi="Times New Roman"/>
                  <w:sz w:val="22"/>
                </w:rPr>
                <w:t xml:space="preserve">5. </w:t>
              </w:r>
              <w:r w:rsidRPr="00676B89">
                <w:rPr>
                  <w:rFonts w:ascii="Times New Roman" w:hAnsi="Times New Roman"/>
                  <w:sz w:val="22"/>
                  <w:lang w:eastAsia="ru-RU"/>
                </w:rPr>
                <w:t xml:space="preserve">Спецификация теневых профилей на полах -1 этаж </w:t>
              </w:r>
            </w:p>
            <w:p w14:paraId="42CA0939" w14:textId="44326041" w:rsidR="00676B89" w:rsidRPr="00676B89" w:rsidRDefault="00676B89" w:rsidP="00676B89">
              <w:pPr>
                <w:spacing w:after="0"/>
                <w:ind w:right="426"/>
                <w:rPr>
                  <w:rFonts w:ascii="Times New Roman" w:hAnsi="Times New Roman" w:cs="Times New Roman"/>
                </w:rPr>
              </w:pPr>
              <w:r w:rsidRPr="00676B89">
                <w:rPr>
                  <w:rFonts w:ascii="Times New Roman" w:hAnsi="Times New Roman" w:cs="Times New Roman"/>
                </w:rPr>
                <w:t xml:space="preserve">6. Спецификация плинтусов -1 этаж </w:t>
              </w:r>
            </w:p>
            <w:p w14:paraId="725B90F7" w14:textId="6D4639BD" w:rsidR="00676B89" w:rsidRPr="00676B89" w:rsidRDefault="00676B89" w:rsidP="00676B89">
              <w:pPr>
                <w:pStyle w:val="29"/>
                <w:rPr>
                  <w:rFonts w:ascii="Times New Roman" w:hAnsi="Times New Roman"/>
                  <w:sz w:val="22"/>
                </w:rPr>
              </w:pPr>
              <w:r w:rsidRPr="00676B89">
                <w:rPr>
                  <w:rFonts w:ascii="Times New Roman" w:hAnsi="Times New Roman"/>
                  <w:sz w:val="22"/>
                </w:rPr>
                <w:t xml:space="preserve">7. Спецификация теневых профилей на полах 1 этаж </w:t>
              </w:r>
            </w:p>
            <w:p w14:paraId="6DAC410C" w14:textId="4636025C" w:rsidR="00676B89" w:rsidRPr="00676B89" w:rsidRDefault="00676B89" w:rsidP="00676B89">
              <w:pPr>
                <w:pStyle w:val="29"/>
                <w:spacing w:after="0"/>
                <w:rPr>
                  <w:rFonts w:ascii="Times New Roman" w:hAnsi="Times New Roman"/>
                  <w:sz w:val="22"/>
                </w:rPr>
              </w:pPr>
              <w:r w:rsidRPr="00676B89">
                <w:rPr>
                  <w:rFonts w:ascii="Times New Roman" w:hAnsi="Times New Roman"/>
                  <w:sz w:val="22"/>
                </w:rPr>
                <w:t xml:space="preserve">8. Спецификация плинтусов 1 этаж </w:t>
              </w:r>
            </w:p>
            <w:p w14:paraId="044864EC" w14:textId="20EE3FD3" w:rsidR="00676B89" w:rsidRPr="00676B89" w:rsidRDefault="00676B89" w:rsidP="00676B89">
              <w:pPr>
                <w:pStyle w:val="13"/>
                <w:spacing w:after="0"/>
                <w:rPr>
                  <w:rFonts w:ascii="Times New Roman" w:hAnsi="Times New Roman"/>
                  <w:sz w:val="22"/>
                </w:rPr>
              </w:pPr>
              <w:r w:rsidRPr="00676B89">
                <w:rPr>
                  <w:rFonts w:ascii="Times New Roman" w:hAnsi="Times New Roman"/>
                  <w:sz w:val="22"/>
                </w:rPr>
                <w:t xml:space="preserve">9. Спецификация теневых профилей на полах 2 этаж </w:t>
              </w:r>
            </w:p>
            <w:p w14:paraId="68545313" w14:textId="0061BD42"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10. Спецификация плинтусов 2 этаж </w:t>
              </w:r>
            </w:p>
            <w:p w14:paraId="0603F997" w14:textId="2AE94B41"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11. Спецификация теневых профилей на полах типовой этаж </w:t>
              </w:r>
            </w:p>
            <w:p w14:paraId="618AC8BB" w14:textId="56919543"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12. Спецификация плинтусов типовой этаж </w:t>
              </w:r>
            </w:p>
            <w:p w14:paraId="24439496" w14:textId="1F2B81A1"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13. Спецификация  отделки стен керамогранитом -1 и 1ый этаж </w:t>
              </w:r>
            </w:p>
            <w:p w14:paraId="4FA8127C" w14:textId="1450551A"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14. Спецификация  отделки стен -1 этаж </w:t>
              </w:r>
            </w:p>
            <w:p w14:paraId="7DDA10A2" w14:textId="67E9934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15. Спецификация покраски стен 1 этаж </w:t>
              </w:r>
            </w:p>
            <w:p w14:paraId="31BD2524" w14:textId="30BAE88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16. Спецификация отделки стен керамогранитом 2 этаж </w:t>
              </w:r>
            </w:p>
            <w:p w14:paraId="4046AD85" w14:textId="31814755"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17. Спецификация отделки стен керамогранитом типовой этаж </w:t>
              </w:r>
            </w:p>
            <w:p w14:paraId="727BA02E" w14:textId="27DF483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18. Спецификация покраски стен типовой этаж </w:t>
              </w:r>
            </w:p>
            <w:p w14:paraId="0BBCEEE3" w14:textId="0CB4A75D"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19. Спецификация покраски стен паркинга -1 этаж </w:t>
              </w:r>
            </w:p>
            <w:p w14:paraId="6A253CC6" w14:textId="5B8977A8"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20. Спецификация покраски стен паркинга 1 этаж </w:t>
              </w:r>
            </w:p>
            <w:p w14:paraId="31996E9E" w14:textId="0DCEDA3F"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21. Спецификация профилей на стенах -1 и 1 этажи </w:t>
              </w:r>
            </w:p>
            <w:p w14:paraId="66357272" w14:textId="6EE01FA8"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22. Спецификация профилей на стенах 2-ой этаж </w:t>
              </w:r>
            </w:p>
            <w:p w14:paraId="2B747175" w14:textId="15DD146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23. Спецификация профилей на стенах типовой этаж </w:t>
              </w:r>
            </w:p>
            <w:p w14:paraId="2D315A84" w14:textId="674EA182"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24. Спецификация на реечный потолок и потолок в помещение консьержа </w:t>
              </w:r>
            </w:p>
            <w:p w14:paraId="596A3898" w14:textId="55084EFB"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25. Спецификация потолочных панелей и профиля на 2ом и типовых этажах </w:t>
              </w:r>
            </w:p>
            <w:p w14:paraId="5B09F35D" w14:textId="59ADA44A"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26. Спецификация светильников в паркинге на -1 и 1 этаже </w:t>
              </w:r>
            </w:p>
            <w:p w14:paraId="27CA0FF4" w14:textId="2AF616CB"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27. Спецификация светильников -1 этаж </w:t>
              </w:r>
            </w:p>
            <w:p w14:paraId="0DD2BCF7" w14:textId="287ACB65"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28. Спецификация светильников 1 этаж  </w:t>
              </w:r>
            </w:p>
            <w:p w14:paraId="68A8017B" w14:textId="05DC0C59"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29. Спецификация светильников 2 этаж  </w:t>
              </w:r>
            </w:p>
            <w:p w14:paraId="104DBCE7" w14:textId="03B30338"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30. Спецификация светильников типовой этаж </w:t>
              </w:r>
            </w:p>
            <w:p w14:paraId="1154AF01" w14:textId="2503723D"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31. Спецификация розеток</w:t>
              </w:r>
            </w:p>
            <w:p w14:paraId="78CA7EF8" w14:textId="02865A3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32. Спецификация выключателей</w:t>
              </w:r>
            </w:p>
            <w:p w14:paraId="0B75E67C" w14:textId="560CEF3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33. Спецификация дверных упоров</w:t>
              </w:r>
            </w:p>
            <w:p w14:paraId="4517D639" w14:textId="09D688C4"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34. Спецификация контрастной маркировки </w:t>
              </w:r>
            </w:p>
            <w:p w14:paraId="3E8224DF" w14:textId="1DD9F4D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35. Спецификация декоративной решетки в нише приборов отопления </w:t>
              </w:r>
            </w:p>
            <w:p w14:paraId="21CD4286" w14:textId="406E69B9"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36. Спецификация таблички для инвалидов </w:t>
              </w:r>
            </w:p>
            <w:p w14:paraId="5A7DDB68" w14:textId="1C147E38"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37. Спецификация демпферов паркинга на -1 и 1 этаже </w:t>
              </w:r>
            </w:p>
            <w:p w14:paraId="2956FE9F" w14:textId="222F4095"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38. Спецификация потолочных профилей -1 этажа </w:t>
              </w:r>
            </w:p>
            <w:p w14:paraId="0972EB70" w14:textId="1100A7BA"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lastRenderedPageBreak/>
                <w:t xml:space="preserve">39. Спецификация потолочных профилей 1 этажа </w:t>
              </w:r>
            </w:p>
            <w:p w14:paraId="18BEDAB7" w14:textId="52D3B2F2"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40. Спецификация потолочных профилей 2 этажа </w:t>
              </w:r>
            </w:p>
            <w:p w14:paraId="6CD96CB4" w14:textId="48909A8B"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41. Спецификация потолочных профилей типового этажа </w:t>
              </w:r>
            </w:p>
            <w:p w14:paraId="6C2C2781" w14:textId="307EA1E6"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42. Спецификация оборудования в С\У и </w:t>
              </w:r>
              <w:proofErr w:type="spellStart"/>
              <w:r w:rsidRPr="00676B89">
                <w:rPr>
                  <w:rFonts w:ascii="Times New Roman" w:eastAsia="Times New Roman" w:hAnsi="Times New Roman" w:cs="Times New Roman"/>
                  <w:color w:val="000000"/>
                  <w:lang w:eastAsia="ru-RU"/>
                </w:rPr>
                <w:t>лапомойке</w:t>
              </w:r>
              <w:proofErr w:type="spellEnd"/>
              <w:r w:rsidRPr="00676B89">
                <w:rPr>
                  <w:rFonts w:ascii="Times New Roman" w:eastAsia="Times New Roman" w:hAnsi="Times New Roman" w:cs="Times New Roman"/>
                  <w:color w:val="000000"/>
                  <w:lang w:eastAsia="ru-RU"/>
                </w:rPr>
                <w:t xml:space="preserve"> </w:t>
              </w:r>
            </w:p>
            <w:p w14:paraId="74F47247" w14:textId="6B69D889"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43. Спецификация почтовых ящиков </w:t>
              </w:r>
            </w:p>
            <w:p w14:paraId="60D0F5B8" w14:textId="5B55B9FD"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44. Спецификация раковин в </w:t>
              </w:r>
              <w:proofErr w:type="spellStart"/>
              <w:r w:rsidRPr="00676B89">
                <w:rPr>
                  <w:rFonts w:ascii="Times New Roman" w:eastAsia="Times New Roman" w:hAnsi="Times New Roman" w:cs="Times New Roman"/>
                  <w:color w:val="000000"/>
                  <w:lang w:eastAsia="ru-RU"/>
                </w:rPr>
                <w:t>лапомойках</w:t>
              </w:r>
              <w:proofErr w:type="spellEnd"/>
              <w:r w:rsidRPr="00676B89">
                <w:rPr>
                  <w:rFonts w:ascii="Times New Roman" w:eastAsia="Times New Roman" w:hAnsi="Times New Roman" w:cs="Times New Roman"/>
                  <w:color w:val="000000"/>
                  <w:lang w:eastAsia="ru-RU"/>
                </w:rPr>
                <w:t xml:space="preserve"> </w:t>
              </w:r>
            </w:p>
            <w:p w14:paraId="4B6F6B49" w14:textId="0E4F8B59" w:rsidR="00676B89" w:rsidRPr="00676B89" w:rsidRDefault="00676B89" w:rsidP="00676B89">
              <w:pPr>
                <w:spacing w:after="0"/>
                <w:ind w:right="425"/>
                <w:rPr>
                  <w:rFonts w:ascii="Times New Roman" w:hAnsi="Times New Roman" w:cs="Times New Roman"/>
                </w:rPr>
              </w:pPr>
              <w:r w:rsidRPr="00676B89">
                <w:rPr>
                  <w:rFonts w:ascii="Times New Roman" w:hAnsi="Times New Roman" w:cs="Times New Roman"/>
                </w:rPr>
                <w:t xml:space="preserve">45. </w:t>
              </w:r>
              <w:r w:rsidRPr="00676B89">
                <w:rPr>
                  <w:rFonts w:ascii="Times New Roman" w:eastAsia="Times New Roman" w:hAnsi="Times New Roman" w:cs="Times New Roman"/>
                  <w:color w:val="000000"/>
                  <w:lang w:eastAsia="ru-RU"/>
                </w:rPr>
                <w:t xml:space="preserve">Спецификация на кашпо на 1 и 2 этаже </w:t>
              </w:r>
            </w:p>
            <w:p w14:paraId="0EBE1188" w14:textId="09517876" w:rsidR="00676B89" w:rsidRPr="00676B89" w:rsidRDefault="00676B89" w:rsidP="00676B89">
              <w:pPr>
                <w:spacing w:after="0"/>
                <w:ind w:right="425"/>
                <w:rPr>
                  <w:rFonts w:ascii="Times New Roman" w:hAnsi="Times New Roman" w:cs="Times New Roman"/>
                </w:rPr>
              </w:pPr>
              <w:r w:rsidRPr="00676B89">
                <w:rPr>
                  <w:rFonts w:ascii="Times New Roman" w:hAnsi="Times New Roman" w:cs="Times New Roman"/>
                </w:rPr>
                <w:t xml:space="preserve">46. </w:t>
              </w:r>
              <w:r w:rsidRPr="00676B89">
                <w:rPr>
                  <w:rFonts w:ascii="Times New Roman" w:eastAsia="Times New Roman" w:hAnsi="Times New Roman" w:cs="Times New Roman"/>
                  <w:color w:val="000000"/>
                  <w:lang w:eastAsia="ru-RU"/>
                </w:rPr>
                <w:t>Спецификация на навигацию и пиктограммы на крупноформатном керамограните</w:t>
              </w:r>
            </w:p>
          </w:sdtContent>
        </w:sdt>
      </w:sdtContent>
    </w:sdt>
    <w:p w14:paraId="2CB357C3" w14:textId="2D1F2CD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47. Спецификация настенных табличек навигации </w:t>
      </w:r>
    </w:p>
    <w:p w14:paraId="773AA702" w14:textId="17298787"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48. Спецификация декоративных профилей (ДП) </w:t>
      </w:r>
    </w:p>
    <w:p w14:paraId="2025E965" w14:textId="13717F95"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49. Спецификация зеркал в вестибюле </w:t>
      </w:r>
    </w:p>
    <w:p w14:paraId="6977904B" w14:textId="6221A2C3"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50. Спецификация на декоративные элементы лифта 1 этажа </w:t>
      </w:r>
    </w:p>
    <w:p w14:paraId="454E80F0" w14:textId="2AE78DD3" w:rsidR="00676B89" w:rsidRPr="00676B89" w:rsidRDefault="00676B89" w:rsidP="00676B89">
      <w:pPr>
        <w:rPr>
          <w:rFonts w:ascii="Times New Roman" w:hAnsi="Times New Roman" w:cs="Times New Roman"/>
        </w:rPr>
      </w:pPr>
      <w:r w:rsidRPr="00676B89">
        <w:rPr>
          <w:rFonts w:ascii="Times New Roman" w:eastAsia="Times New Roman" w:hAnsi="Times New Roman" w:cs="Times New Roman"/>
          <w:color w:val="000000"/>
          <w:lang w:eastAsia="ru-RU"/>
        </w:rPr>
        <w:t xml:space="preserve">51. Спецификация на информационную панель </w:t>
      </w:r>
      <w:proofErr w:type="spellStart"/>
      <w:r w:rsidRPr="00676B89">
        <w:rPr>
          <w:rFonts w:ascii="Times New Roman" w:eastAsia="Times New Roman" w:hAnsi="Times New Roman" w:cs="Times New Roman"/>
          <w:color w:val="000000"/>
          <w:lang w:eastAsia="ru-RU"/>
        </w:rPr>
        <w:t>лайт</w:t>
      </w:r>
      <w:proofErr w:type="spellEnd"/>
      <w:r w:rsidRPr="00676B89">
        <w:rPr>
          <w:rFonts w:ascii="Times New Roman" w:eastAsia="Times New Roman" w:hAnsi="Times New Roman" w:cs="Times New Roman"/>
          <w:color w:val="000000"/>
          <w:lang w:eastAsia="ru-RU"/>
        </w:rPr>
        <w:t>-бокс в паркинге</w:t>
      </w: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4823E7C0" w:rsidR="009C2D80" w:rsidRPr="00676B89"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676B89">
        <w:rPr>
          <w:rFonts w:ascii="Times New Roman" w:hAnsi="Times New Roman" w:cs="Times New Roman"/>
        </w:rPr>
        <w:t xml:space="preserve">Перед составление спецификаций объемов проверить 3Д модель на правильность составления спецификаций, установленных </w:t>
      </w:r>
      <w:r w:rsidR="00676B89">
        <w:rPr>
          <w:rFonts w:ascii="Times New Roman" w:hAnsi="Times New Roman" w:cs="Times New Roman"/>
          <w:lang w:val="en-US"/>
        </w:rPr>
        <w:t>ID</w:t>
      </w:r>
      <w:r w:rsidR="00676B89" w:rsidRPr="00676B89">
        <w:rPr>
          <w:rFonts w:ascii="Times New Roman" w:hAnsi="Times New Roman" w:cs="Times New Roman"/>
        </w:rPr>
        <w:t xml:space="preserve"> </w:t>
      </w:r>
      <w:r w:rsidR="00676B89">
        <w:rPr>
          <w:rFonts w:ascii="Times New Roman" w:hAnsi="Times New Roman" w:cs="Times New Roman"/>
        </w:rPr>
        <w:t>к элементам, слоям. Убедиться в правильности подсчетов ручным способом</w:t>
      </w:r>
    </w:p>
    <w:p w14:paraId="7B75793F" w14:textId="28676392"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r w:rsidR="00676B89">
        <w:rPr>
          <w:rFonts w:ascii="Times New Roman" w:hAnsi="Times New Roman" w:cs="Times New Roman"/>
        </w:rPr>
        <w:t xml:space="preserve"> (по необходимости)</w:t>
      </w:r>
    </w:p>
    <w:p w14:paraId="68BB18AB" w14:textId="355A7731" w:rsidR="00946528" w:rsidRPr="00F24E73" w:rsidRDefault="00FD04A6" w:rsidP="00AE7C3B">
      <w:pPr>
        <w:spacing w:after="0"/>
        <w:ind w:left="360"/>
        <w:rPr>
          <w:rFonts w:ascii="Times New Roman" w:hAnsi="Times New Roman" w:cs="Times New Roman"/>
        </w:rPr>
      </w:pPr>
      <w:r>
        <w:rPr>
          <w:rFonts w:ascii="Times New Roman" w:hAnsi="Times New Roman" w:cs="Times New Roman"/>
        </w:rPr>
        <w:t>- Все элементы</w:t>
      </w:r>
      <w:r w:rsidR="00946528" w:rsidRPr="00F24E73">
        <w:rPr>
          <w:rFonts w:ascii="Times New Roman" w:hAnsi="Times New Roman" w:cs="Times New Roman"/>
        </w:rPr>
        <w:t xml:space="preserve"> выполнять в своих слоях. Начало имени слоя начинать с «пробел», «нижнее подчеркивание», «АИ», «нижнее подчеркивание», «название слоя»</w:t>
      </w: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297A8145" w:rsidR="00AE7C3B" w:rsidRPr="00F24E73" w:rsidRDefault="009446BD" w:rsidP="00FD4082">
            <w:pPr>
              <w:rPr>
                <w:rFonts w:ascii="Times New Roman" w:hAnsi="Times New Roman" w:cs="Times New Roman"/>
                <w:b/>
              </w:rPr>
            </w:pPr>
            <w:r>
              <w:rPr>
                <w:rFonts w:ascii="Times New Roman" w:hAnsi="Times New Roman" w:cs="Times New Roman"/>
                <w:b/>
              </w:rPr>
              <w:t>ИП Баранов Алексей Владимирович</w:t>
            </w:r>
          </w:p>
          <w:p w14:paraId="2C1B6648" w14:textId="22E3A914"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r w:rsidR="00C930AE">
              <w:rPr>
                <w:rFonts w:ascii="Times New Roman" w:hAnsi="Times New Roman" w:cs="Times New Roman"/>
              </w:rPr>
              <w:t>Баранов</w:t>
            </w:r>
            <w:r w:rsidR="00C930AE" w:rsidRPr="00F24E73">
              <w:rPr>
                <w:rFonts w:ascii="Times New Roman" w:hAnsi="Times New Roman" w:cs="Times New Roman"/>
              </w:rPr>
              <w:t xml:space="preserve"> </w:t>
            </w:r>
            <w:r w:rsidRPr="00F24E73">
              <w:rPr>
                <w:rFonts w:ascii="Times New Roman" w:hAnsi="Times New Roman" w:cs="Times New Roman"/>
              </w:rPr>
              <w:t>А.</w:t>
            </w:r>
            <w:r w:rsidR="00C930AE">
              <w:rPr>
                <w:rFonts w:ascii="Times New Roman" w:hAnsi="Times New Roman" w:cs="Times New Roman"/>
              </w:rPr>
              <w:t>В</w:t>
            </w:r>
            <w:r w:rsidRPr="00F24E73">
              <w:rPr>
                <w:rFonts w:ascii="Times New Roman" w:hAnsi="Times New Roman" w:cs="Times New Roman"/>
              </w:rPr>
              <w:t>.</w:t>
            </w:r>
          </w:p>
        </w:tc>
      </w:tr>
    </w:tbl>
    <w:p w14:paraId="63B7F6C4" w14:textId="7E9B6383" w:rsidR="0011626C" w:rsidRDefault="0011626C" w:rsidP="00AE7C3B">
      <w:pPr>
        <w:rPr>
          <w:rFonts w:ascii="Times New Roman" w:hAnsi="Times New Roman" w:cs="Times New Roman"/>
        </w:rPr>
      </w:pPr>
    </w:p>
    <w:p w14:paraId="3795AC2F" w14:textId="77777777" w:rsidR="009446BD" w:rsidRDefault="009446BD" w:rsidP="00AE7C3B">
      <w:pPr>
        <w:rPr>
          <w:rFonts w:ascii="Times New Roman" w:hAnsi="Times New Roman" w:cs="Times New Roman"/>
        </w:rPr>
      </w:pPr>
    </w:p>
    <w:p w14:paraId="7382ACBF" w14:textId="77777777" w:rsidR="00676B89" w:rsidRDefault="00676B89" w:rsidP="00AE7C3B">
      <w:pPr>
        <w:rPr>
          <w:rFonts w:ascii="Times New Roman" w:hAnsi="Times New Roman" w:cs="Times New Roman"/>
        </w:rPr>
      </w:pPr>
    </w:p>
    <w:p w14:paraId="26099AAD" w14:textId="77777777" w:rsidR="00676B89" w:rsidRDefault="00676B89" w:rsidP="00AE7C3B">
      <w:pPr>
        <w:rPr>
          <w:rFonts w:ascii="Times New Roman" w:hAnsi="Times New Roman" w:cs="Times New Roman"/>
        </w:rPr>
      </w:pPr>
    </w:p>
    <w:p w14:paraId="0FD2382B" w14:textId="77777777" w:rsidR="00676B89" w:rsidRDefault="00676B89" w:rsidP="00AE7C3B">
      <w:pPr>
        <w:rPr>
          <w:rFonts w:ascii="Times New Roman" w:hAnsi="Times New Roman" w:cs="Times New Roman"/>
        </w:rPr>
      </w:pPr>
    </w:p>
    <w:p w14:paraId="33B48E0B" w14:textId="77777777" w:rsidR="00676B89" w:rsidRDefault="00676B89" w:rsidP="00AE7C3B">
      <w:pPr>
        <w:rPr>
          <w:rFonts w:ascii="Times New Roman" w:hAnsi="Times New Roman" w:cs="Times New Roman"/>
        </w:rPr>
      </w:pPr>
    </w:p>
    <w:p w14:paraId="6C0D199F" w14:textId="77777777" w:rsidR="00676B89" w:rsidRDefault="00676B89" w:rsidP="00AE7C3B">
      <w:pPr>
        <w:rPr>
          <w:rFonts w:ascii="Times New Roman" w:hAnsi="Times New Roman" w:cs="Times New Roman"/>
        </w:rPr>
      </w:pPr>
    </w:p>
    <w:p w14:paraId="155D779B" w14:textId="77777777" w:rsidR="00676B89" w:rsidRDefault="00676B89" w:rsidP="00AE7C3B">
      <w:pPr>
        <w:rPr>
          <w:rFonts w:ascii="Times New Roman" w:hAnsi="Times New Roman" w:cs="Times New Roman"/>
        </w:rPr>
      </w:pPr>
    </w:p>
    <w:p w14:paraId="5BE2E15B" w14:textId="77777777" w:rsidR="00676B89" w:rsidRDefault="00676B89" w:rsidP="00AE7C3B">
      <w:pPr>
        <w:rPr>
          <w:rFonts w:ascii="Times New Roman" w:hAnsi="Times New Roman" w:cs="Times New Roman"/>
        </w:rPr>
      </w:pPr>
    </w:p>
    <w:p w14:paraId="678711F0" w14:textId="77777777" w:rsidR="00676B89" w:rsidRDefault="00676B89" w:rsidP="00AE7C3B">
      <w:pPr>
        <w:rPr>
          <w:rFonts w:ascii="Times New Roman" w:hAnsi="Times New Roman" w:cs="Times New Roman"/>
        </w:rPr>
      </w:pPr>
    </w:p>
    <w:p w14:paraId="6EE9D05A" w14:textId="77777777" w:rsidR="00676B89" w:rsidRDefault="00676B89" w:rsidP="00AE7C3B">
      <w:pPr>
        <w:rPr>
          <w:rFonts w:ascii="Times New Roman" w:hAnsi="Times New Roman" w:cs="Times New Roman"/>
        </w:rPr>
      </w:pPr>
    </w:p>
    <w:p w14:paraId="45D94B32" w14:textId="77777777" w:rsidR="00676B89" w:rsidRDefault="00676B89" w:rsidP="00AE7C3B">
      <w:pPr>
        <w:rPr>
          <w:rFonts w:ascii="Times New Roman" w:hAnsi="Times New Roman" w:cs="Times New Roman"/>
        </w:rPr>
      </w:pPr>
    </w:p>
    <w:p w14:paraId="308CE6C0" w14:textId="77777777" w:rsidR="00676B89" w:rsidRDefault="00676B89" w:rsidP="00AE7C3B">
      <w:pPr>
        <w:rPr>
          <w:rFonts w:ascii="Times New Roman" w:hAnsi="Times New Roman" w:cs="Times New Roman"/>
        </w:rPr>
      </w:pPr>
    </w:p>
    <w:p w14:paraId="604D886E" w14:textId="77777777" w:rsidR="009446BD" w:rsidRDefault="009446BD" w:rsidP="00AE7C3B">
      <w:pPr>
        <w:rPr>
          <w:rFonts w:ascii="Times New Roman" w:hAnsi="Times New Roman" w:cs="Times New Roman"/>
        </w:rPr>
      </w:pPr>
    </w:p>
    <w:p w14:paraId="14AB08D0" w14:textId="77777777" w:rsidR="009446BD" w:rsidRDefault="009446BD" w:rsidP="00AE7C3B">
      <w:pPr>
        <w:rPr>
          <w:rFonts w:ascii="Times New Roman" w:hAnsi="Times New Roman" w:cs="Times New Roman"/>
        </w:rPr>
      </w:pPr>
    </w:p>
    <w:p w14:paraId="34251694" w14:textId="77777777" w:rsidR="009446BD" w:rsidRDefault="009446BD" w:rsidP="00AE7C3B">
      <w:pPr>
        <w:rPr>
          <w:rFonts w:ascii="Times New Roman" w:hAnsi="Times New Roman" w:cs="Times New Roman"/>
        </w:rPr>
      </w:pPr>
    </w:p>
    <w:p w14:paraId="03514C58" w14:textId="77777777" w:rsidR="009446BD" w:rsidRDefault="009446BD" w:rsidP="00AE7C3B">
      <w:pPr>
        <w:rPr>
          <w:rFonts w:ascii="Times New Roman" w:hAnsi="Times New Roman" w:cs="Times New Roman"/>
        </w:rPr>
      </w:pPr>
    </w:p>
    <w:p w14:paraId="06C29A11" w14:textId="2C2B4F4C" w:rsidR="009446BD" w:rsidRPr="009842BE" w:rsidRDefault="009446BD" w:rsidP="009446BD">
      <w:pPr>
        <w:jc w:val="center"/>
        <w:rPr>
          <w:rFonts w:ascii="Times New Roman" w:hAnsi="Times New Roman" w:cs="Times New Roman"/>
          <w:b/>
          <w:bCs/>
          <w:sz w:val="21"/>
          <w:szCs w:val="21"/>
        </w:rPr>
      </w:pPr>
      <w:r w:rsidRPr="009842BE">
        <w:rPr>
          <w:rFonts w:ascii="Times New Roman" w:hAnsi="Times New Roman" w:cs="Times New Roman"/>
          <w:b/>
          <w:bCs/>
          <w:sz w:val="21"/>
          <w:szCs w:val="21"/>
        </w:rPr>
        <w:t xml:space="preserve">Акт выполненных работ к договору № </w:t>
      </w:r>
      <w:r w:rsidR="00676B89">
        <w:rPr>
          <w:rFonts w:ascii="Times New Roman" w:hAnsi="Times New Roman" w:cs="Times New Roman"/>
          <w:b/>
          <w:bCs/>
          <w:sz w:val="21"/>
          <w:szCs w:val="21"/>
        </w:rPr>
        <w:t>3</w:t>
      </w:r>
      <w:r w:rsidRPr="009842BE">
        <w:rPr>
          <w:rFonts w:ascii="Times New Roman" w:hAnsi="Times New Roman" w:cs="Times New Roman"/>
          <w:b/>
          <w:bCs/>
          <w:sz w:val="21"/>
          <w:szCs w:val="21"/>
        </w:rPr>
        <w:t>-(5</w:t>
      </w:r>
      <w:r>
        <w:rPr>
          <w:rFonts w:ascii="Times New Roman" w:hAnsi="Times New Roman" w:cs="Times New Roman"/>
          <w:b/>
          <w:bCs/>
          <w:sz w:val="21"/>
          <w:szCs w:val="21"/>
        </w:rPr>
        <w:t>5</w:t>
      </w:r>
      <w:r w:rsidRPr="009842BE">
        <w:rPr>
          <w:rFonts w:ascii="Times New Roman" w:hAnsi="Times New Roman" w:cs="Times New Roman"/>
          <w:b/>
          <w:bCs/>
          <w:sz w:val="21"/>
          <w:szCs w:val="21"/>
        </w:rPr>
        <w:t>) 1</w:t>
      </w:r>
      <w:r>
        <w:rPr>
          <w:rFonts w:ascii="Times New Roman" w:hAnsi="Times New Roman" w:cs="Times New Roman"/>
          <w:b/>
          <w:bCs/>
          <w:sz w:val="21"/>
          <w:szCs w:val="21"/>
        </w:rPr>
        <w:t>0</w:t>
      </w:r>
      <w:r w:rsidRPr="009842BE">
        <w:rPr>
          <w:rFonts w:ascii="Times New Roman" w:hAnsi="Times New Roman" w:cs="Times New Roman"/>
          <w:b/>
          <w:bCs/>
          <w:sz w:val="21"/>
          <w:szCs w:val="21"/>
        </w:rPr>
        <w:t>-01_</w:t>
      </w:r>
      <w:r>
        <w:rPr>
          <w:rFonts w:ascii="Times New Roman" w:hAnsi="Times New Roman" w:cs="Times New Roman"/>
          <w:b/>
          <w:bCs/>
          <w:sz w:val="21"/>
          <w:szCs w:val="21"/>
        </w:rPr>
        <w:t>0</w:t>
      </w:r>
      <w:r w:rsidR="00676B89">
        <w:rPr>
          <w:rFonts w:ascii="Times New Roman" w:hAnsi="Times New Roman" w:cs="Times New Roman"/>
          <w:b/>
          <w:bCs/>
          <w:sz w:val="21"/>
          <w:szCs w:val="21"/>
        </w:rPr>
        <w:t>6</w:t>
      </w:r>
      <w:r w:rsidRPr="009842BE">
        <w:rPr>
          <w:rFonts w:ascii="Times New Roman" w:hAnsi="Times New Roman" w:cs="Times New Roman"/>
          <w:b/>
          <w:bCs/>
          <w:sz w:val="21"/>
          <w:szCs w:val="21"/>
        </w:rPr>
        <w:t>-2</w:t>
      </w:r>
      <w:r w:rsidR="00676B89">
        <w:rPr>
          <w:rFonts w:ascii="Times New Roman" w:hAnsi="Times New Roman" w:cs="Times New Roman"/>
          <w:b/>
          <w:bCs/>
          <w:sz w:val="21"/>
          <w:szCs w:val="21"/>
        </w:rPr>
        <w:t>6</w:t>
      </w:r>
      <w:r w:rsidRPr="009842BE">
        <w:rPr>
          <w:rFonts w:ascii="Times New Roman" w:hAnsi="Times New Roman" w:cs="Times New Roman"/>
          <w:b/>
          <w:bCs/>
          <w:sz w:val="21"/>
          <w:szCs w:val="21"/>
        </w:rPr>
        <w:t xml:space="preserve"> от «</w:t>
      </w:r>
      <w:r>
        <w:rPr>
          <w:rFonts w:ascii="Times New Roman" w:hAnsi="Times New Roman" w:cs="Times New Roman"/>
          <w:b/>
          <w:bCs/>
          <w:sz w:val="21"/>
          <w:szCs w:val="21"/>
        </w:rPr>
        <w:t>2</w:t>
      </w:r>
      <w:r w:rsidR="00CC7FB0">
        <w:rPr>
          <w:rFonts w:ascii="Times New Roman" w:hAnsi="Times New Roman" w:cs="Times New Roman"/>
          <w:b/>
          <w:bCs/>
          <w:sz w:val="21"/>
          <w:szCs w:val="21"/>
        </w:rPr>
        <w:t>0</w:t>
      </w:r>
      <w:r w:rsidRPr="009842BE">
        <w:rPr>
          <w:rFonts w:ascii="Times New Roman" w:hAnsi="Times New Roman" w:cs="Times New Roman"/>
          <w:b/>
          <w:bCs/>
          <w:sz w:val="21"/>
          <w:szCs w:val="21"/>
        </w:rPr>
        <w:t xml:space="preserve">» </w:t>
      </w:r>
      <w:r w:rsidR="00CC7FB0">
        <w:rPr>
          <w:rFonts w:ascii="Times New Roman" w:hAnsi="Times New Roman" w:cs="Times New Roman"/>
          <w:b/>
          <w:bCs/>
          <w:sz w:val="21"/>
          <w:szCs w:val="21"/>
        </w:rPr>
        <w:t>июля</w:t>
      </w:r>
      <w:r w:rsidRPr="009842BE">
        <w:rPr>
          <w:rFonts w:ascii="Times New Roman" w:hAnsi="Times New Roman" w:cs="Times New Roman"/>
          <w:b/>
          <w:bCs/>
          <w:sz w:val="21"/>
          <w:szCs w:val="21"/>
        </w:rPr>
        <w:t xml:space="preserve"> 202</w:t>
      </w:r>
      <w:r w:rsidR="00CC7FB0">
        <w:rPr>
          <w:rFonts w:ascii="Times New Roman" w:hAnsi="Times New Roman" w:cs="Times New Roman"/>
          <w:b/>
          <w:bCs/>
          <w:sz w:val="21"/>
          <w:szCs w:val="21"/>
        </w:rPr>
        <w:t>6</w:t>
      </w:r>
      <w:r w:rsidRPr="009842BE">
        <w:rPr>
          <w:rFonts w:ascii="Times New Roman" w:hAnsi="Times New Roman" w:cs="Times New Roman"/>
          <w:b/>
          <w:bCs/>
          <w:sz w:val="21"/>
          <w:szCs w:val="21"/>
        </w:rPr>
        <w:t xml:space="preserve"> г.</w:t>
      </w:r>
    </w:p>
    <w:p w14:paraId="729D322C" w14:textId="56FDC52A" w:rsidR="009446BD" w:rsidRPr="009842BE" w:rsidRDefault="009446BD" w:rsidP="009446BD">
      <w:pPr>
        <w:jc w:val="both"/>
        <w:rPr>
          <w:rFonts w:ascii="Times New Roman" w:hAnsi="Times New Roman" w:cs="Times New Roman"/>
          <w:sz w:val="21"/>
          <w:szCs w:val="21"/>
        </w:rPr>
      </w:pPr>
      <w:r w:rsidRPr="009842BE">
        <w:rPr>
          <w:rFonts w:ascii="Times New Roman" w:hAnsi="Times New Roman" w:cs="Times New Roman"/>
          <w:sz w:val="21"/>
          <w:szCs w:val="21"/>
        </w:rPr>
        <w:t>г. Москва                                                                                                                 «</w:t>
      </w:r>
      <w:r w:rsidR="00CC7FB0">
        <w:rPr>
          <w:rFonts w:ascii="Times New Roman" w:hAnsi="Times New Roman" w:cs="Times New Roman"/>
          <w:sz w:val="21"/>
          <w:szCs w:val="21"/>
        </w:rPr>
        <w:t>17</w:t>
      </w:r>
      <w:r w:rsidRPr="009842BE">
        <w:rPr>
          <w:rFonts w:ascii="Times New Roman" w:hAnsi="Times New Roman" w:cs="Times New Roman"/>
          <w:sz w:val="21"/>
          <w:szCs w:val="21"/>
        </w:rPr>
        <w:t>» сентября 202</w:t>
      </w:r>
      <w:r>
        <w:rPr>
          <w:rFonts w:ascii="Times New Roman" w:hAnsi="Times New Roman" w:cs="Times New Roman"/>
          <w:sz w:val="21"/>
          <w:szCs w:val="21"/>
        </w:rPr>
        <w:t>6</w:t>
      </w:r>
      <w:r w:rsidRPr="009842BE">
        <w:rPr>
          <w:rFonts w:ascii="Times New Roman" w:hAnsi="Times New Roman" w:cs="Times New Roman"/>
          <w:sz w:val="21"/>
          <w:szCs w:val="21"/>
        </w:rPr>
        <w:t xml:space="preserve"> г.</w:t>
      </w:r>
    </w:p>
    <w:p w14:paraId="139AC470" w14:textId="7A8204ED" w:rsidR="009446BD" w:rsidRPr="009842BE" w:rsidRDefault="009446BD" w:rsidP="009446BD">
      <w:pPr>
        <w:jc w:val="both"/>
        <w:rPr>
          <w:rFonts w:ascii="Times New Roman" w:hAnsi="Times New Roman" w:cs="Times New Roman"/>
          <w:sz w:val="21"/>
          <w:szCs w:val="21"/>
        </w:rPr>
      </w:pPr>
      <w:r w:rsidRPr="009842BE">
        <w:rPr>
          <w:rFonts w:ascii="Times New Roman" w:hAnsi="Times New Roman" w:cs="Times New Roman"/>
          <w:sz w:val="21"/>
          <w:szCs w:val="21"/>
        </w:rPr>
        <w:t xml:space="preserve">Общество с ограниченной ответственностью «ФОРМАЦИА» в лице Управляющего индивидуально предпринимателя </w:t>
      </w:r>
      <w:proofErr w:type="spellStart"/>
      <w:r w:rsidRPr="009842BE">
        <w:rPr>
          <w:rFonts w:ascii="Times New Roman" w:hAnsi="Times New Roman" w:cs="Times New Roman"/>
          <w:sz w:val="21"/>
          <w:szCs w:val="21"/>
        </w:rPr>
        <w:t>Петровций</w:t>
      </w:r>
      <w:proofErr w:type="spellEnd"/>
      <w:r w:rsidRPr="009842BE">
        <w:rPr>
          <w:rFonts w:ascii="Times New Roman" w:hAnsi="Times New Roman" w:cs="Times New Roman"/>
          <w:sz w:val="21"/>
          <w:szCs w:val="21"/>
        </w:rPr>
        <w:t xml:space="preserve"> Андрея Ивановича, действующего на основании Устава,</w:t>
      </w:r>
      <w:r w:rsidRPr="009842BE">
        <w:rPr>
          <w:sz w:val="21"/>
          <w:szCs w:val="21"/>
        </w:rPr>
        <w:t xml:space="preserve"> </w:t>
      </w:r>
      <w:r w:rsidRPr="009842BE">
        <w:rPr>
          <w:rFonts w:ascii="Times New Roman" w:hAnsi="Times New Roman" w:cs="Times New Roman"/>
          <w:sz w:val="21"/>
          <w:szCs w:val="21"/>
        </w:rPr>
        <w:t>именуемое в дальнейшем «Заказчик»,  с одной стороны, и</w:t>
      </w:r>
      <w:r w:rsidRPr="009842BE">
        <w:rPr>
          <w:rFonts w:ascii="Times New Roman" w:hAnsi="Times New Roman" w:cs="Times New Roman"/>
          <w:b/>
          <w:sz w:val="21"/>
          <w:szCs w:val="21"/>
        </w:rPr>
        <w:t xml:space="preserve"> </w:t>
      </w:r>
      <w:r w:rsidR="00340DEE">
        <w:rPr>
          <w:rFonts w:ascii="Times New Roman" w:hAnsi="Times New Roman" w:cs="Times New Roman"/>
          <w:sz w:val="21"/>
          <w:szCs w:val="21"/>
        </w:rPr>
        <w:t xml:space="preserve">Индивидуальный предприниматель Баранов Алексей Владимирович </w:t>
      </w:r>
      <w:r w:rsidR="00340DEE" w:rsidRPr="005F59FF">
        <w:rPr>
          <w:rFonts w:ascii="Times New Roman" w:hAnsi="Times New Roman" w:cs="Times New Roman"/>
        </w:rPr>
        <w:t>ИНН 480800027878</w:t>
      </w:r>
      <w:r w:rsidRPr="009842BE">
        <w:rPr>
          <w:rFonts w:ascii="Times New Roman" w:hAnsi="Times New Roman" w:cs="Times New Roman"/>
          <w:sz w:val="21"/>
          <w:szCs w:val="21"/>
        </w:rPr>
        <w:t xml:space="preserve">, именуемый в дальнейшем «Подрядчик», с другой стороны, совместно именуемые в дальнейшем «Стороны», а по отдельности «Сторона», заключили настоящий </w:t>
      </w:r>
      <w:bookmarkStart w:id="0" w:name="_Hlk211357067"/>
      <w:r w:rsidRPr="009842BE">
        <w:rPr>
          <w:rFonts w:ascii="Times New Roman" w:hAnsi="Times New Roman" w:cs="Times New Roman"/>
          <w:sz w:val="21"/>
          <w:szCs w:val="21"/>
        </w:rPr>
        <w:t xml:space="preserve">Акт к договору № </w:t>
      </w:r>
      <w:r w:rsidR="00CC7FB0">
        <w:rPr>
          <w:rFonts w:ascii="Times New Roman" w:hAnsi="Times New Roman" w:cs="Times New Roman"/>
          <w:sz w:val="21"/>
          <w:szCs w:val="21"/>
        </w:rPr>
        <w:t>3</w:t>
      </w:r>
      <w:r w:rsidRPr="009842BE">
        <w:rPr>
          <w:rFonts w:ascii="Times New Roman" w:hAnsi="Times New Roman" w:cs="Times New Roman"/>
          <w:sz w:val="21"/>
          <w:szCs w:val="21"/>
        </w:rPr>
        <w:t>-(5</w:t>
      </w:r>
      <w:r w:rsidR="00340DEE">
        <w:rPr>
          <w:rFonts w:ascii="Times New Roman" w:hAnsi="Times New Roman" w:cs="Times New Roman"/>
          <w:sz w:val="21"/>
          <w:szCs w:val="21"/>
        </w:rPr>
        <w:t>5</w:t>
      </w:r>
      <w:r w:rsidRPr="009842BE">
        <w:rPr>
          <w:rFonts w:ascii="Times New Roman" w:hAnsi="Times New Roman" w:cs="Times New Roman"/>
          <w:sz w:val="21"/>
          <w:szCs w:val="21"/>
        </w:rPr>
        <w:t>) 1</w:t>
      </w:r>
      <w:r w:rsidR="00340DEE">
        <w:rPr>
          <w:rFonts w:ascii="Times New Roman" w:hAnsi="Times New Roman" w:cs="Times New Roman"/>
          <w:sz w:val="21"/>
          <w:szCs w:val="21"/>
        </w:rPr>
        <w:t>0</w:t>
      </w:r>
      <w:r w:rsidRPr="009842BE">
        <w:rPr>
          <w:rFonts w:ascii="Times New Roman" w:hAnsi="Times New Roman" w:cs="Times New Roman"/>
          <w:sz w:val="21"/>
          <w:szCs w:val="21"/>
        </w:rPr>
        <w:t>-01</w:t>
      </w:r>
      <w:r w:rsidR="00C930AE">
        <w:rPr>
          <w:rFonts w:ascii="Times New Roman" w:hAnsi="Times New Roman" w:cs="Times New Roman"/>
          <w:sz w:val="21"/>
          <w:szCs w:val="21"/>
        </w:rPr>
        <w:t>_</w:t>
      </w:r>
      <w:r w:rsidR="00CC7FB0">
        <w:rPr>
          <w:rFonts w:ascii="Times New Roman" w:hAnsi="Times New Roman" w:cs="Times New Roman"/>
          <w:sz w:val="21"/>
          <w:szCs w:val="21"/>
        </w:rPr>
        <w:t>06</w:t>
      </w:r>
      <w:r w:rsidRPr="009842BE">
        <w:rPr>
          <w:rFonts w:ascii="Times New Roman" w:hAnsi="Times New Roman" w:cs="Times New Roman"/>
          <w:sz w:val="21"/>
          <w:szCs w:val="21"/>
        </w:rPr>
        <w:t>-</w:t>
      </w:r>
      <w:r w:rsidR="00CC7FB0">
        <w:rPr>
          <w:rFonts w:ascii="Times New Roman" w:hAnsi="Times New Roman" w:cs="Times New Roman"/>
          <w:sz w:val="21"/>
          <w:szCs w:val="21"/>
        </w:rPr>
        <w:t>26</w:t>
      </w:r>
      <w:r w:rsidRPr="009842BE">
        <w:rPr>
          <w:rFonts w:ascii="Times New Roman" w:hAnsi="Times New Roman" w:cs="Times New Roman"/>
          <w:sz w:val="21"/>
          <w:szCs w:val="21"/>
        </w:rPr>
        <w:t xml:space="preserve"> от «</w:t>
      </w:r>
      <w:r w:rsidR="00C930AE">
        <w:rPr>
          <w:rFonts w:ascii="Times New Roman" w:hAnsi="Times New Roman" w:cs="Times New Roman"/>
          <w:sz w:val="21"/>
          <w:szCs w:val="21"/>
        </w:rPr>
        <w:t>2</w:t>
      </w:r>
      <w:r w:rsidR="00CC7FB0">
        <w:rPr>
          <w:rFonts w:ascii="Times New Roman" w:hAnsi="Times New Roman" w:cs="Times New Roman"/>
          <w:sz w:val="21"/>
          <w:szCs w:val="21"/>
        </w:rPr>
        <w:t>0</w:t>
      </w:r>
      <w:r w:rsidRPr="009842BE">
        <w:rPr>
          <w:rFonts w:ascii="Times New Roman" w:hAnsi="Times New Roman" w:cs="Times New Roman"/>
          <w:sz w:val="21"/>
          <w:szCs w:val="21"/>
        </w:rPr>
        <w:t xml:space="preserve">» </w:t>
      </w:r>
      <w:r w:rsidR="00CC7FB0">
        <w:rPr>
          <w:rFonts w:ascii="Times New Roman" w:hAnsi="Times New Roman" w:cs="Times New Roman"/>
          <w:sz w:val="21"/>
          <w:szCs w:val="21"/>
        </w:rPr>
        <w:t>июля</w:t>
      </w:r>
      <w:r w:rsidRPr="009842BE">
        <w:rPr>
          <w:rFonts w:ascii="Times New Roman" w:hAnsi="Times New Roman" w:cs="Times New Roman"/>
          <w:sz w:val="21"/>
          <w:szCs w:val="21"/>
        </w:rPr>
        <w:t xml:space="preserve"> 202</w:t>
      </w:r>
      <w:r w:rsidR="00CC7FB0">
        <w:rPr>
          <w:rFonts w:ascii="Times New Roman" w:hAnsi="Times New Roman" w:cs="Times New Roman"/>
          <w:sz w:val="21"/>
          <w:szCs w:val="21"/>
        </w:rPr>
        <w:t>6</w:t>
      </w:r>
      <w:r w:rsidRPr="009842BE">
        <w:rPr>
          <w:rFonts w:ascii="Times New Roman" w:hAnsi="Times New Roman" w:cs="Times New Roman"/>
          <w:sz w:val="21"/>
          <w:szCs w:val="21"/>
        </w:rPr>
        <w:t xml:space="preserve"> г. о нижеследующем:</w:t>
      </w:r>
      <w:bookmarkEnd w:id="0"/>
    </w:p>
    <w:p w14:paraId="336EB94E" w14:textId="77777777" w:rsidR="009446BD" w:rsidRPr="009842BE" w:rsidRDefault="009446BD" w:rsidP="009446BD">
      <w:pPr>
        <w:jc w:val="both"/>
        <w:rPr>
          <w:rFonts w:ascii="Times New Roman" w:hAnsi="Times New Roman"/>
          <w:color w:val="000000"/>
          <w:sz w:val="21"/>
          <w:szCs w:val="21"/>
        </w:rPr>
      </w:pPr>
      <w:r w:rsidRPr="009842BE">
        <w:rPr>
          <w:rFonts w:ascii="Times New Roman" w:hAnsi="Times New Roman"/>
          <w:color w:val="000000"/>
          <w:sz w:val="21"/>
          <w:szCs w:val="21"/>
        </w:rPr>
        <w:t>1. Подрядчик выполнил следующие работы и передает их результат Заказчику, а Заказчик принимает результат следующих работ по Договору:</w:t>
      </w:r>
    </w:p>
    <w:p w14:paraId="39C7BD27" w14:textId="77777777" w:rsidR="009446BD" w:rsidRPr="009842BE" w:rsidRDefault="009446BD" w:rsidP="009446BD">
      <w:pPr>
        <w:autoSpaceDE w:val="0"/>
        <w:autoSpaceDN w:val="0"/>
        <w:adjustRightInd w:val="0"/>
        <w:spacing w:after="0" w:line="240" w:lineRule="auto"/>
        <w:ind w:firstLine="300"/>
        <w:jc w:val="both"/>
        <w:rPr>
          <w:rFonts w:ascii="Times New Roman" w:hAnsi="Times New Roman"/>
          <w:color w:val="000000"/>
          <w:sz w:val="21"/>
          <w:szCs w:val="21"/>
        </w:rPr>
      </w:pPr>
    </w:p>
    <w:tbl>
      <w:tblPr>
        <w:tblW w:w="9386" w:type="dxa"/>
        <w:tblInd w:w="8" w:type="dxa"/>
        <w:tblLayout w:type="fixed"/>
        <w:tblCellMar>
          <w:left w:w="0" w:type="dxa"/>
          <w:right w:w="0" w:type="dxa"/>
        </w:tblCellMar>
        <w:tblLook w:val="0000" w:firstRow="0" w:lastRow="0" w:firstColumn="0" w:lastColumn="0" w:noHBand="0" w:noVBand="0"/>
      </w:tblPr>
      <w:tblGrid>
        <w:gridCol w:w="303"/>
        <w:gridCol w:w="3217"/>
        <w:gridCol w:w="1433"/>
        <w:gridCol w:w="2217"/>
        <w:gridCol w:w="2216"/>
      </w:tblGrid>
      <w:tr w:rsidR="009446BD" w:rsidRPr="009842BE" w14:paraId="4ED9FF78" w14:textId="77777777" w:rsidTr="00104359">
        <w:trPr>
          <w:trHeight w:val="581"/>
        </w:trPr>
        <w:tc>
          <w:tcPr>
            <w:tcW w:w="303" w:type="dxa"/>
            <w:tcBorders>
              <w:top w:val="single" w:sz="6" w:space="0" w:color="auto"/>
              <w:left w:val="single" w:sz="6" w:space="0" w:color="auto"/>
              <w:bottom w:val="single" w:sz="6" w:space="0" w:color="auto"/>
              <w:right w:val="single" w:sz="6" w:space="0" w:color="auto"/>
            </w:tcBorders>
          </w:tcPr>
          <w:p w14:paraId="3EB05683"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N</w:t>
            </w:r>
          </w:p>
        </w:tc>
        <w:tc>
          <w:tcPr>
            <w:tcW w:w="3217" w:type="dxa"/>
            <w:tcBorders>
              <w:top w:val="single" w:sz="6" w:space="0" w:color="auto"/>
              <w:left w:val="single" w:sz="6" w:space="0" w:color="auto"/>
              <w:bottom w:val="single" w:sz="6" w:space="0" w:color="auto"/>
              <w:right w:val="single" w:sz="6" w:space="0" w:color="auto"/>
            </w:tcBorders>
          </w:tcPr>
          <w:p w14:paraId="0DF3B529"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 xml:space="preserve"> Наименование и краткое описание содержания работ</w:t>
            </w:r>
          </w:p>
        </w:tc>
        <w:tc>
          <w:tcPr>
            <w:tcW w:w="1433" w:type="dxa"/>
            <w:tcBorders>
              <w:top w:val="single" w:sz="6" w:space="0" w:color="auto"/>
              <w:left w:val="single" w:sz="6" w:space="0" w:color="auto"/>
              <w:bottom w:val="single" w:sz="6" w:space="0" w:color="auto"/>
              <w:right w:val="single" w:sz="6" w:space="0" w:color="auto"/>
            </w:tcBorders>
          </w:tcPr>
          <w:p w14:paraId="5979AA01"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Количество (объем) работ</w:t>
            </w:r>
          </w:p>
        </w:tc>
        <w:tc>
          <w:tcPr>
            <w:tcW w:w="2217" w:type="dxa"/>
            <w:tcBorders>
              <w:top w:val="single" w:sz="6" w:space="0" w:color="auto"/>
              <w:left w:val="single" w:sz="6" w:space="0" w:color="auto"/>
              <w:bottom w:val="single" w:sz="6" w:space="0" w:color="auto"/>
              <w:right w:val="single" w:sz="6" w:space="0" w:color="auto"/>
            </w:tcBorders>
          </w:tcPr>
          <w:p w14:paraId="2B7BC67A"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Единица измерения работ (м</w:t>
            </w:r>
            <w:r w:rsidRPr="009842BE">
              <w:rPr>
                <w:rFonts w:ascii="Times New Roman" w:hAnsi="Times New Roman"/>
                <w:color w:val="000000"/>
                <w:sz w:val="21"/>
                <w:szCs w:val="21"/>
                <w:vertAlign w:val="superscript"/>
              </w:rPr>
              <w:t>2</w:t>
            </w:r>
            <w:r w:rsidRPr="009842BE">
              <w:rPr>
                <w:rFonts w:ascii="Times New Roman" w:hAnsi="Times New Roman"/>
                <w:color w:val="000000"/>
                <w:sz w:val="21"/>
                <w:szCs w:val="21"/>
              </w:rPr>
              <w:t>, шт. или иное)</w:t>
            </w:r>
          </w:p>
        </w:tc>
        <w:tc>
          <w:tcPr>
            <w:tcW w:w="2216" w:type="dxa"/>
            <w:tcBorders>
              <w:top w:val="single" w:sz="6" w:space="0" w:color="auto"/>
              <w:left w:val="single" w:sz="6" w:space="0" w:color="auto"/>
              <w:bottom w:val="single" w:sz="6" w:space="0" w:color="auto"/>
              <w:right w:val="single" w:sz="6" w:space="0" w:color="auto"/>
            </w:tcBorders>
          </w:tcPr>
          <w:p w14:paraId="4679EF31"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Стоимость единицы измерения работ в руб.</w:t>
            </w:r>
          </w:p>
        </w:tc>
      </w:tr>
      <w:tr w:rsidR="009446BD" w:rsidRPr="009842BE" w14:paraId="3AA67B36" w14:textId="77777777" w:rsidTr="00104359">
        <w:trPr>
          <w:trHeight w:val="291"/>
        </w:trPr>
        <w:tc>
          <w:tcPr>
            <w:tcW w:w="303" w:type="dxa"/>
            <w:tcBorders>
              <w:top w:val="nil"/>
              <w:left w:val="single" w:sz="6" w:space="0" w:color="auto"/>
              <w:bottom w:val="single" w:sz="6" w:space="0" w:color="auto"/>
              <w:right w:val="single" w:sz="6" w:space="0" w:color="auto"/>
            </w:tcBorders>
          </w:tcPr>
          <w:p w14:paraId="74078F29" w14:textId="6442647B" w:rsidR="009446BD" w:rsidRPr="009842BE" w:rsidRDefault="00C930AE" w:rsidP="00104359">
            <w:pPr>
              <w:autoSpaceDE w:val="0"/>
              <w:autoSpaceDN w:val="0"/>
              <w:adjustRightInd w:val="0"/>
              <w:spacing w:after="0" w:line="240" w:lineRule="auto"/>
              <w:rPr>
                <w:rFonts w:ascii="Times New Roman" w:hAnsi="Times New Roman"/>
                <w:color w:val="000000"/>
                <w:sz w:val="21"/>
                <w:szCs w:val="21"/>
              </w:rPr>
            </w:pPr>
            <w:r>
              <w:rPr>
                <w:rFonts w:ascii="Times New Roman" w:hAnsi="Times New Roman"/>
                <w:color w:val="000000"/>
                <w:sz w:val="21"/>
                <w:szCs w:val="21"/>
              </w:rPr>
              <w:t>1</w:t>
            </w:r>
          </w:p>
        </w:tc>
        <w:tc>
          <w:tcPr>
            <w:tcW w:w="3217" w:type="dxa"/>
            <w:tcBorders>
              <w:top w:val="nil"/>
              <w:left w:val="single" w:sz="6" w:space="0" w:color="auto"/>
              <w:bottom w:val="single" w:sz="6" w:space="0" w:color="auto"/>
              <w:right w:val="single" w:sz="6" w:space="0" w:color="auto"/>
            </w:tcBorders>
          </w:tcPr>
          <w:p w14:paraId="610C1F97" w14:textId="66465FF1"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 xml:space="preserve">Разработка </w:t>
            </w:r>
            <w:r>
              <w:rPr>
                <w:rFonts w:ascii="Times New Roman" w:hAnsi="Times New Roman"/>
                <w:color w:val="000000"/>
                <w:sz w:val="21"/>
                <w:szCs w:val="21"/>
              </w:rPr>
              <w:t>чертежей</w:t>
            </w:r>
            <w:r w:rsidRPr="009842BE">
              <w:rPr>
                <w:rFonts w:ascii="Times New Roman" w:hAnsi="Times New Roman"/>
                <w:color w:val="000000"/>
                <w:sz w:val="21"/>
                <w:szCs w:val="21"/>
              </w:rPr>
              <w:t xml:space="preserve"> в соответствии </w:t>
            </w:r>
            <w:r w:rsidR="00C930AE">
              <w:rPr>
                <w:rFonts w:ascii="Times New Roman" w:hAnsi="Times New Roman"/>
                <w:color w:val="000000"/>
                <w:sz w:val="21"/>
                <w:szCs w:val="21"/>
              </w:rPr>
              <w:t>с Приложением 1 к Договору №</w:t>
            </w:r>
            <w:r w:rsidR="00CC7FB0">
              <w:rPr>
                <w:rFonts w:ascii="Times New Roman" w:hAnsi="Times New Roman"/>
                <w:color w:val="000000"/>
                <w:sz w:val="21"/>
                <w:szCs w:val="21"/>
              </w:rPr>
              <w:t>3</w:t>
            </w:r>
            <w:r w:rsidR="00C930AE">
              <w:rPr>
                <w:rFonts w:ascii="Times New Roman" w:hAnsi="Times New Roman"/>
                <w:color w:val="000000"/>
                <w:sz w:val="21"/>
                <w:szCs w:val="21"/>
              </w:rPr>
              <w:t>-(55) 10-01_0</w:t>
            </w:r>
            <w:r w:rsidR="00CC7FB0">
              <w:rPr>
                <w:rFonts w:ascii="Times New Roman" w:hAnsi="Times New Roman"/>
                <w:color w:val="000000"/>
                <w:sz w:val="21"/>
                <w:szCs w:val="21"/>
              </w:rPr>
              <w:t>6</w:t>
            </w:r>
            <w:r w:rsidR="00C930AE">
              <w:rPr>
                <w:rFonts w:ascii="Times New Roman" w:hAnsi="Times New Roman"/>
                <w:color w:val="000000"/>
                <w:sz w:val="21"/>
                <w:szCs w:val="21"/>
              </w:rPr>
              <w:t>-2</w:t>
            </w:r>
            <w:r w:rsidR="00CC7FB0">
              <w:rPr>
                <w:rFonts w:ascii="Times New Roman" w:hAnsi="Times New Roman"/>
                <w:color w:val="000000"/>
                <w:sz w:val="21"/>
                <w:szCs w:val="21"/>
              </w:rPr>
              <w:t>6</w:t>
            </w:r>
            <w:r w:rsidR="00C930AE">
              <w:rPr>
                <w:rFonts w:ascii="Times New Roman" w:hAnsi="Times New Roman"/>
                <w:color w:val="000000"/>
                <w:sz w:val="21"/>
                <w:szCs w:val="21"/>
              </w:rPr>
              <w:t xml:space="preserve"> от 2</w:t>
            </w:r>
            <w:r w:rsidR="00CC7FB0">
              <w:rPr>
                <w:rFonts w:ascii="Times New Roman" w:hAnsi="Times New Roman"/>
                <w:color w:val="000000"/>
                <w:sz w:val="21"/>
                <w:szCs w:val="21"/>
              </w:rPr>
              <w:t>0</w:t>
            </w:r>
            <w:r w:rsidR="00C930AE">
              <w:rPr>
                <w:rFonts w:ascii="Times New Roman" w:hAnsi="Times New Roman"/>
                <w:color w:val="000000"/>
                <w:sz w:val="21"/>
                <w:szCs w:val="21"/>
              </w:rPr>
              <w:t xml:space="preserve"> </w:t>
            </w:r>
            <w:r w:rsidR="00CC7FB0">
              <w:rPr>
                <w:rFonts w:ascii="Times New Roman" w:hAnsi="Times New Roman"/>
                <w:color w:val="000000"/>
                <w:sz w:val="21"/>
                <w:szCs w:val="21"/>
              </w:rPr>
              <w:t>июля</w:t>
            </w:r>
            <w:r w:rsidR="00C930AE">
              <w:rPr>
                <w:rFonts w:ascii="Times New Roman" w:hAnsi="Times New Roman"/>
                <w:color w:val="000000"/>
                <w:sz w:val="21"/>
                <w:szCs w:val="21"/>
              </w:rPr>
              <w:t xml:space="preserve"> 202</w:t>
            </w:r>
            <w:r w:rsidR="00CC7FB0">
              <w:rPr>
                <w:rFonts w:ascii="Times New Roman" w:hAnsi="Times New Roman"/>
                <w:color w:val="000000"/>
                <w:sz w:val="21"/>
                <w:szCs w:val="21"/>
              </w:rPr>
              <w:t>6</w:t>
            </w:r>
            <w:r w:rsidR="00C930AE">
              <w:rPr>
                <w:rFonts w:ascii="Times New Roman" w:hAnsi="Times New Roman"/>
                <w:color w:val="000000"/>
                <w:sz w:val="21"/>
                <w:szCs w:val="21"/>
              </w:rPr>
              <w:t>г (</w:t>
            </w:r>
            <w:r w:rsidR="00CC7FB0" w:rsidRPr="001E33C5">
              <w:rPr>
                <w:rFonts w:ascii="Times New Roman" w:hAnsi="Times New Roman" w:cs="Times New Roman"/>
                <w:bCs/>
              </w:rPr>
              <w:t>Техническое задание на разработку</w:t>
            </w:r>
            <w:r w:rsidR="00CC7FB0">
              <w:rPr>
                <w:rFonts w:ascii="Times New Roman" w:hAnsi="Times New Roman" w:cs="Times New Roman"/>
                <w:bCs/>
              </w:rPr>
              <w:t xml:space="preserve"> и составление объемов работ (спецификаций) к Проектной документации</w:t>
            </w:r>
            <w:r w:rsidR="00C930AE">
              <w:rPr>
                <w:rFonts w:ascii="Times New Roman" w:hAnsi="Times New Roman"/>
                <w:color w:val="000000"/>
                <w:sz w:val="21"/>
                <w:szCs w:val="21"/>
              </w:rPr>
              <w:t>)</w:t>
            </w:r>
          </w:p>
        </w:tc>
        <w:tc>
          <w:tcPr>
            <w:tcW w:w="1433" w:type="dxa"/>
            <w:tcBorders>
              <w:top w:val="nil"/>
              <w:left w:val="single" w:sz="6" w:space="0" w:color="auto"/>
              <w:bottom w:val="single" w:sz="6" w:space="0" w:color="auto"/>
              <w:right w:val="single" w:sz="6" w:space="0" w:color="auto"/>
            </w:tcBorders>
          </w:tcPr>
          <w:p w14:paraId="2924BBE6"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1</w:t>
            </w:r>
          </w:p>
        </w:tc>
        <w:tc>
          <w:tcPr>
            <w:tcW w:w="2217" w:type="dxa"/>
            <w:tcBorders>
              <w:top w:val="nil"/>
              <w:left w:val="single" w:sz="6" w:space="0" w:color="auto"/>
              <w:bottom w:val="single" w:sz="6" w:space="0" w:color="auto"/>
              <w:right w:val="single" w:sz="6" w:space="0" w:color="auto"/>
            </w:tcBorders>
          </w:tcPr>
          <w:p w14:paraId="01492A72"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шт.</w:t>
            </w:r>
          </w:p>
        </w:tc>
        <w:tc>
          <w:tcPr>
            <w:tcW w:w="2216" w:type="dxa"/>
            <w:tcBorders>
              <w:top w:val="nil"/>
              <w:left w:val="single" w:sz="6" w:space="0" w:color="auto"/>
              <w:bottom w:val="single" w:sz="6" w:space="0" w:color="auto"/>
              <w:right w:val="single" w:sz="6" w:space="0" w:color="auto"/>
            </w:tcBorders>
          </w:tcPr>
          <w:p w14:paraId="6EEDFA41" w14:textId="4AA5BF18" w:rsidR="009446BD" w:rsidRPr="009842BE" w:rsidRDefault="00CC7FB0" w:rsidP="00104359">
            <w:pPr>
              <w:autoSpaceDE w:val="0"/>
              <w:autoSpaceDN w:val="0"/>
              <w:adjustRightInd w:val="0"/>
              <w:spacing w:after="0" w:line="240" w:lineRule="auto"/>
              <w:rPr>
                <w:rFonts w:ascii="Times New Roman" w:hAnsi="Times New Roman"/>
                <w:color w:val="000000"/>
                <w:sz w:val="21"/>
                <w:szCs w:val="21"/>
              </w:rPr>
            </w:pPr>
            <w:r>
              <w:rPr>
                <w:rFonts w:ascii="Times New Roman" w:hAnsi="Times New Roman"/>
                <w:color w:val="000000"/>
                <w:sz w:val="21"/>
                <w:szCs w:val="21"/>
              </w:rPr>
              <w:t>87</w:t>
            </w:r>
            <w:r w:rsidR="00C930AE">
              <w:rPr>
                <w:rFonts w:ascii="Times New Roman" w:hAnsi="Times New Roman"/>
                <w:color w:val="000000"/>
                <w:sz w:val="21"/>
                <w:szCs w:val="21"/>
              </w:rPr>
              <w:t>0</w:t>
            </w:r>
            <w:r w:rsidR="009446BD"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009446BD" w:rsidRPr="009842BE">
              <w:rPr>
                <w:rFonts w:ascii="Times New Roman" w:hAnsi="Times New Roman"/>
                <w:color w:val="000000"/>
                <w:sz w:val="21"/>
                <w:szCs w:val="21"/>
              </w:rPr>
              <w:t>00</w:t>
            </w:r>
          </w:p>
        </w:tc>
      </w:tr>
      <w:tr w:rsidR="009446BD" w:rsidRPr="009842BE" w14:paraId="54BFB8C5" w14:textId="77777777" w:rsidTr="00104359">
        <w:trPr>
          <w:trHeight w:val="291"/>
        </w:trPr>
        <w:tc>
          <w:tcPr>
            <w:tcW w:w="303" w:type="dxa"/>
            <w:tcBorders>
              <w:top w:val="nil"/>
              <w:left w:val="single" w:sz="6" w:space="0" w:color="auto"/>
              <w:bottom w:val="single" w:sz="6" w:space="0" w:color="auto"/>
              <w:right w:val="single" w:sz="6" w:space="0" w:color="auto"/>
            </w:tcBorders>
          </w:tcPr>
          <w:p w14:paraId="1FD1A5B4" w14:textId="3F5E9CAF"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3217" w:type="dxa"/>
            <w:tcBorders>
              <w:top w:val="nil"/>
              <w:left w:val="single" w:sz="6" w:space="0" w:color="auto"/>
              <w:bottom w:val="single" w:sz="6" w:space="0" w:color="auto"/>
              <w:right w:val="single" w:sz="6" w:space="0" w:color="auto"/>
            </w:tcBorders>
          </w:tcPr>
          <w:p w14:paraId="48CEB11F"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1433" w:type="dxa"/>
            <w:tcBorders>
              <w:top w:val="nil"/>
              <w:left w:val="single" w:sz="6" w:space="0" w:color="auto"/>
              <w:bottom w:val="single" w:sz="6" w:space="0" w:color="auto"/>
              <w:right w:val="single" w:sz="6" w:space="0" w:color="auto"/>
            </w:tcBorders>
          </w:tcPr>
          <w:p w14:paraId="3C6DDE16"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2217" w:type="dxa"/>
            <w:tcBorders>
              <w:top w:val="nil"/>
              <w:left w:val="single" w:sz="6" w:space="0" w:color="auto"/>
              <w:bottom w:val="single" w:sz="6" w:space="0" w:color="auto"/>
              <w:right w:val="single" w:sz="6" w:space="0" w:color="auto"/>
            </w:tcBorders>
          </w:tcPr>
          <w:p w14:paraId="5DEDB414"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2216" w:type="dxa"/>
            <w:tcBorders>
              <w:top w:val="nil"/>
              <w:left w:val="single" w:sz="6" w:space="0" w:color="auto"/>
              <w:bottom w:val="single" w:sz="6" w:space="0" w:color="auto"/>
              <w:right w:val="single" w:sz="6" w:space="0" w:color="auto"/>
            </w:tcBorders>
          </w:tcPr>
          <w:p w14:paraId="0322450D"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r>
    </w:tbl>
    <w:p w14:paraId="5A204E7C" w14:textId="04038F25" w:rsidR="009446BD" w:rsidRDefault="009446BD" w:rsidP="009446BD">
      <w:pPr>
        <w:tabs>
          <w:tab w:val="left" w:pos="7230"/>
          <w:tab w:val="left" w:pos="10206"/>
        </w:tabs>
        <w:autoSpaceDE w:val="0"/>
        <w:autoSpaceDN w:val="0"/>
        <w:adjustRightInd w:val="0"/>
        <w:spacing w:after="0" w:line="240" w:lineRule="auto"/>
        <w:ind w:firstLine="567"/>
        <w:jc w:val="both"/>
        <w:rPr>
          <w:rFonts w:ascii="Times New Roman" w:hAnsi="Times New Roman"/>
          <w:color w:val="000000"/>
          <w:sz w:val="21"/>
          <w:szCs w:val="21"/>
        </w:rPr>
      </w:pPr>
      <w:r w:rsidRPr="009842BE">
        <w:rPr>
          <w:rFonts w:ascii="Times New Roman" w:hAnsi="Times New Roman"/>
          <w:color w:val="000000"/>
          <w:sz w:val="21"/>
          <w:szCs w:val="21"/>
        </w:rPr>
        <w:t xml:space="preserve">Общая стоимость выполненных по данному Акту работ составляет </w:t>
      </w:r>
      <w:r w:rsidR="00CC7FB0">
        <w:rPr>
          <w:rFonts w:ascii="Times New Roman" w:hAnsi="Times New Roman"/>
          <w:color w:val="000000"/>
          <w:sz w:val="21"/>
          <w:szCs w:val="21"/>
        </w:rPr>
        <w:t>87</w:t>
      </w:r>
      <w:r w:rsidR="00C930AE">
        <w:rPr>
          <w:rFonts w:ascii="Times New Roman" w:hAnsi="Times New Roman"/>
          <w:color w:val="000000"/>
          <w:sz w:val="21"/>
          <w:szCs w:val="21"/>
        </w:rPr>
        <w:t>0</w:t>
      </w:r>
      <w:r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Pr="009842BE">
        <w:rPr>
          <w:rFonts w:ascii="Times New Roman" w:hAnsi="Times New Roman"/>
          <w:color w:val="000000"/>
          <w:sz w:val="21"/>
          <w:szCs w:val="21"/>
        </w:rPr>
        <w:t xml:space="preserve">00 </w:t>
      </w:r>
      <w:bookmarkStart w:id="1" w:name="_Hlk211356920"/>
      <w:r w:rsidRPr="009842BE">
        <w:rPr>
          <w:rFonts w:ascii="Times New Roman" w:hAnsi="Times New Roman"/>
          <w:color w:val="000000"/>
          <w:sz w:val="21"/>
          <w:szCs w:val="21"/>
        </w:rPr>
        <w:t>(</w:t>
      </w:r>
      <w:bookmarkEnd w:id="1"/>
      <w:r w:rsidR="00CC7FB0">
        <w:rPr>
          <w:rFonts w:ascii="Times New Roman" w:hAnsi="Times New Roman"/>
          <w:color w:val="000000"/>
          <w:sz w:val="21"/>
          <w:szCs w:val="21"/>
        </w:rPr>
        <w:t>Восем</w:t>
      </w:r>
      <w:r w:rsidR="00C930AE">
        <w:rPr>
          <w:rFonts w:ascii="Times New Roman" w:hAnsi="Times New Roman"/>
          <w:color w:val="000000"/>
          <w:sz w:val="21"/>
          <w:szCs w:val="21"/>
        </w:rPr>
        <w:t>ьсот</w:t>
      </w:r>
      <w:r w:rsidRPr="009842BE">
        <w:rPr>
          <w:rFonts w:ascii="Times New Roman" w:hAnsi="Times New Roman"/>
          <w:color w:val="000000"/>
          <w:sz w:val="21"/>
          <w:szCs w:val="21"/>
        </w:rPr>
        <w:t xml:space="preserve"> </w:t>
      </w:r>
      <w:r w:rsidR="00C930AE">
        <w:rPr>
          <w:rFonts w:ascii="Times New Roman" w:hAnsi="Times New Roman"/>
          <w:color w:val="000000"/>
          <w:sz w:val="21"/>
          <w:szCs w:val="21"/>
        </w:rPr>
        <w:t>семьдесят</w:t>
      </w:r>
      <w:r w:rsidRPr="009842BE">
        <w:rPr>
          <w:rFonts w:ascii="Times New Roman" w:hAnsi="Times New Roman"/>
          <w:color w:val="000000"/>
          <w:sz w:val="21"/>
          <w:szCs w:val="21"/>
        </w:rPr>
        <w:t xml:space="preserve"> тысяч) рублей 00 копеек</w:t>
      </w:r>
      <w:r w:rsidR="00C930AE">
        <w:rPr>
          <w:rFonts w:ascii="Times New Roman" w:hAnsi="Times New Roman"/>
          <w:color w:val="000000"/>
          <w:sz w:val="21"/>
          <w:szCs w:val="21"/>
        </w:rPr>
        <w:t>, без НДС</w:t>
      </w:r>
    </w:p>
    <w:p w14:paraId="1BDB576C" w14:textId="644C18B2" w:rsidR="00C930AE" w:rsidRDefault="009446BD" w:rsidP="009446BD">
      <w:pPr>
        <w:widowControl w:val="0"/>
        <w:spacing w:after="0"/>
        <w:ind w:right="60" w:firstLine="599"/>
        <w:jc w:val="both"/>
        <w:rPr>
          <w:rFonts w:ascii="Times New Roman" w:hAnsi="Times New Roman"/>
          <w:color w:val="000000"/>
          <w:sz w:val="21"/>
          <w:szCs w:val="21"/>
        </w:rPr>
      </w:pPr>
      <w:r>
        <w:rPr>
          <w:rFonts w:ascii="Times New Roman" w:hAnsi="Times New Roman"/>
          <w:color w:val="000000"/>
          <w:sz w:val="21"/>
          <w:szCs w:val="21"/>
        </w:rPr>
        <w:t xml:space="preserve">2. </w:t>
      </w:r>
      <w:r w:rsidRPr="009842BE">
        <w:rPr>
          <w:rFonts w:ascii="Times New Roman" w:hAnsi="Times New Roman"/>
          <w:color w:val="000000"/>
          <w:sz w:val="21"/>
          <w:szCs w:val="21"/>
        </w:rPr>
        <w:t xml:space="preserve">Следует к перечислению за выполненные работы </w:t>
      </w:r>
      <w:r w:rsidR="00CC7FB0">
        <w:rPr>
          <w:rFonts w:ascii="Times New Roman" w:hAnsi="Times New Roman"/>
          <w:color w:val="000000"/>
          <w:sz w:val="21"/>
          <w:szCs w:val="21"/>
        </w:rPr>
        <w:t>87</w:t>
      </w:r>
      <w:r w:rsidR="00C930AE">
        <w:rPr>
          <w:rFonts w:ascii="Times New Roman" w:hAnsi="Times New Roman"/>
          <w:color w:val="000000"/>
          <w:sz w:val="21"/>
          <w:szCs w:val="21"/>
        </w:rPr>
        <w:t>0</w:t>
      </w:r>
      <w:r w:rsidR="00C930AE"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00C930AE" w:rsidRPr="009842BE">
        <w:rPr>
          <w:rFonts w:ascii="Times New Roman" w:hAnsi="Times New Roman"/>
          <w:color w:val="000000"/>
          <w:sz w:val="21"/>
          <w:szCs w:val="21"/>
        </w:rPr>
        <w:t>00 (</w:t>
      </w:r>
      <w:r w:rsidR="00CC7FB0">
        <w:rPr>
          <w:rFonts w:ascii="Times New Roman" w:hAnsi="Times New Roman"/>
          <w:color w:val="000000"/>
          <w:sz w:val="21"/>
          <w:szCs w:val="21"/>
        </w:rPr>
        <w:t xml:space="preserve">Восемьсот </w:t>
      </w:r>
      <w:r w:rsidR="00C930AE">
        <w:rPr>
          <w:rFonts w:ascii="Times New Roman" w:hAnsi="Times New Roman"/>
          <w:color w:val="000000"/>
          <w:sz w:val="21"/>
          <w:szCs w:val="21"/>
        </w:rPr>
        <w:t>семьдесят</w:t>
      </w:r>
      <w:r w:rsidR="00C930AE" w:rsidRPr="009842BE">
        <w:rPr>
          <w:rFonts w:ascii="Times New Roman" w:hAnsi="Times New Roman"/>
          <w:color w:val="000000"/>
          <w:sz w:val="21"/>
          <w:szCs w:val="21"/>
        </w:rPr>
        <w:t xml:space="preserve"> тысяч) рублей 00 копеек</w:t>
      </w:r>
      <w:r w:rsidR="00C930AE">
        <w:rPr>
          <w:rFonts w:ascii="Times New Roman" w:hAnsi="Times New Roman"/>
          <w:color w:val="000000"/>
          <w:sz w:val="21"/>
          <w:szCs w:val="21"/>
        </w:rPr>
        <w:t xml:space="preserve">, без НДС </w:t>
      </w:r>
    </w:p>
    <w:p w14:paraId="70C9B426" w14:textId="0F932ABD" w:rsidR="009446BD" w:rsidRPr="009842BE" w:rsidRDefault="009446BD" w:rsidP="009446BD">
      <w:pPr>
        <w:widowControl w:val="0"/>
        <w:spacing w:after="0"/>
        <w:ind w:right="60" w:firstLine="599"/>
        <w:jc w:val="both"/>
        <w:rPr>
          <w:rFonts w:ascii="Times New Roman" w:hAnsi="Times New Roman"/>
          <w:color w:val="000000"/>
          <w:sz w:val="21"/>
          <w:szCs w:val="21"/>
        </w:rPr>
      </w:pPr>
      <w:r>
        <w:rPr>
          <w:rFonts w:ascii="Times New Roman" w:hAnsi="Times New Roman"/>
          <w:color w:val="000000"/>
          <w:sz w:val="21"/>
          <w:szCs w:val="21"/>
        </w:rPr>
        <w:t>3</w:t>
      </w:r>
      <w:r w:rsidRPr="009842BE">
        <w:rPr>
          <w:rFonts w:ascii="Times New Roman" w:hAnsi="Times New Roman"/>
          <w:color w:val="000000"/>
          <w:sz w:val="21"/>
          <w:szCs w:val="21"/>
        </w:rPr>
        <w:t>. Вышеперечисленные услуги выполнены полностью и в срок. Заказчик претензий по объему, качеству и срокам оказания услуг не имеет.</w:t>
      </w:r>
    </w:p>
    <w:tbl>
      <w:tblPr>
        <w:tblpPr w:leftFromText="180" w:rightFromText="180" w:bottomFromText="200" w:vertAnchor="text" w:horzAnchor="margin" w:tblpY="763"/>
        <w:tblW w:w="9412" w:type="dxa"/>
        <w:tblLook w:val="04A0" w:firstRow="1" w:lastRow="0" w:firstColumn="1" w:lastColumn="0" w:noHBand="0" w:noVBand="1"/>
      </w:tblPr>
      <w:tblGrid>
        <w:gridCol w:w="4706"/>
        <w:gridCol w:w="4706"/>
      </w:tblGrid>
      <w:tr w:rsidR="00C930AE" w:rsidRPr="009842BE" w14:paraId="48E2E0CA" w14:textId="77777777" w:rsidTr="00C930AE">
        <w:trPr>
          <w:trHeight w:val="4449"/>
        </w:trPr>
        <w:tc>
          <w:tcPr>
            <w:tcW w:w="4706" w:type="dxa"/>
          </w:tcPr>
          <w:p w14:paraId="5B403FD9" w14:textId="77777777" w:rsidR="00C930AE" w:rsidRPr="009842BE" w:rsidRDefault="00C930AE" w:rsidP="00C930AE">
            <w:pPr>
              <w:spacing w:after="0"/>
              <w:ind w:right="-103"/>
              <w:rPr>
                <w:rFonts w:ascii="Times New Roman" w:hAnsi="Times New Roman" w:cs="Times New Roman"/>
                <w:b/>
                <w:bCs/>
                <w:sz w:val="21"/>
                <w:szCs w:val="21"/>
              </w:rPr>
            </w:pPr>
            <w:r w:rsidRPr="009842BE">
              <w:rPr>
                <w:rFonts w:ascii="Times New Roman" w:hAnsi="Times New Roman" w:cs="Times New Roman"/>
                <w:b/>
                <w:bCs/>
                <w:sz w:val="21"/>
                <w:szCs w:val="21"/>
              </w:rPr>
              <w:t>ЗАКАЗЧИК:</w:t>
            </w:r>
          </w:p>
          <w:p w14:paraId="4ADE597F" w14:textId="77777777" w:rsidR="00C930AE" w:rsidRPr="009842BE" w:rsidRDefault="00C930AE" w:rsidP="00C930AE">
            <w:pPr>
              <w:spacing w:after="0"/>
              <w:ind w:right="-103"/>
              <w:rPr>
                <w:rFonts w:ascii="Times New Roman" w:hAnsi="Times New Roman" w:cs="Times New Roman"/>
                <w:b/>
                <w:sz w:val="21"/>
                <w:szCs w:val="21"/>
              </w:rPr>
            </w:pPr>
            <w:r w:rsidRPr="009842BE">
              <w:rPr>
                <w:rFonts w:ascii="Times New Roman" w:hAnsi="Times New Roman" w:cs="Times New Roman"/>
                <w:b/>
                <w:sz w:val="21"/>
                <w:szCs w:val="21"/>
              </w:rPr>
              <w:t>ООО «ФОРМАЦИА»</w:t>
            </w:r>
          </w:p>
          <w:p w14:paraId="4F1C4C08"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Адрес (местонахождения): 129085, г. Москва, Проспект Мира, дом 101, строение 1, помещение 1/1</w:t>
            </w:r>
          </w:p>
          <w:p w14:paraId="0B9DA228"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ИНН: 9717128280</w:t>
            </w:r>
          </w:p>
          <w:p w14:paraId="39628471"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КПП: 771701001</w:t>
            </w:r>
          </w:p>
          <w:p w14:paraId="137FA777"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Банковские реквизиты:</w:t>
            </w:r>
          </w:p>
          <w:p w14:paraId="23482D7D"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р/с 40702810701100030944</w:t>
            </w:r>
          </w:p>
          <w:p w14:paraId="2305E329"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 xml:space="preserve">в АО "АЛЬФА-БАНК"  </w:t>
            </w:r>
          </w:p>
          <w:p w14:paraId="33E87210"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к/с 30101810200000000593</w:t>
            </w:r>
          </w:p>
          <w:p w14:paraId="776CA54D"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БИК: 044525593</w:t>
            </w:r>
          </w:p>
          <w:p w14:paraId="1E0E84D8" w14:textId="77777777" w:rsidR="00C930AE" w:rsidRPr="009842BE" w:rsidRDefault="00C930AE" w:rsidP="00C930AE">
            <w:pPr>
              <w:spacing w:after="0"/>
              <w:ind w:right="-103"/>
              <w:rPr>
                <w:rFonts w:ascii="Times New Roman" w:hAnsi="Times New Roman" w:cs="Times New Roman"/>
                <w:sz w:val="21"/>
                <w:szCs w:val="21"/>
              </w:rPr>
            </w:pPr>
          </w:p>
          <w:p w14:paraId="08E2801D" w14:textId="77777777" w:rsidR="00C930AE" w:rsidRPr="009842BE" w:rsidRDefault="00C930AE" w:rsidP="00C930AE">
            <w:pPr>
              <w:spacing w:after="0"/>
              <w:ind w:right="-103"/>
              <w:rPr>
                <w:rFonts w:ascii="Times New Roman" w:hAnsi="Times New Roman" w:cs="Times New Roman"/>
                <w:sz w:val="21"/>
                <w:szCs w:val="21"/>
              </w:rPr>
            </w:pPr>
          </w:p>
          <w:p w14:paraId="7459A077" w14:textId="77777777" w:rsidR="00C930AE" w:rsidRPr="009842BE" w:rsidRDefault="00C930AE" w:rsidP="00C930AE">
            <w:pPr>
              <w:spacing w:after="0"/>
              <w:ind w:right="-103"/>
              <w:rPr>
                <w:rFonts w:ascii="Times New Roman" w:hAnsi="Times New Roman" w:cs="Times New Roman"/>
                <w:sz w:val="21"/>
                <w:szCs w:val="21"/>
              </w:rPr>
            </w:pPr>
          </w:p>
          <w:p w14:paraId="2D6DDD75"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Управляющий ИП</w:t>
            </w:r>
          </w:p>
          <w:p w14:paraId="6AD59E74" w14:textId="77777777" w:rsidR="00C930AE" w:rsidRPr="009842BE" w:rsidRDefault="00C930AE" w:rsidP="00C930AE">
            <w:pPr>
              <w:spacing w:after="0"/>
              <w:ind w:right="-103"/>
              <w:rPr>
                <w:rFonts w:ascii="Times New Roman" w:hAnsi="Times New Roman" w:cs="Times New Roman"/>
                <w:b/>
                <w:sz w:val="21"/>
                <w:szCs w:val="21"/>
              </w:rPr>
            </w:pPr>
            <w:r w:rsidRPr="009842BE">
              <w:rPr>
                <w:rFonts w:ascii="Times New Roman" w:hAnsi="Times New Roman" w:cs="Times New Roman"/>
                <w:sz w:val="21"/>
                <w:szCs w:val="21"/>
              </w:rPr>
              <w:t xml:space="preserve">________________ </w:t>
            </w:r>
            <w:proofErr w:type="spellStart"/>
            <w:r w:rsidRPr="009842BE">
              <w:rPr>
                <w:rFonts w:ascii="Times New Roman" w:hAnsi="Times New Roman" w:cs="Times New Roman"/>
                <w:sz w:val="21"/>
                <w:szCs w:val="21"/>
              </w:rPr>
              <w:t>Петровций</w:t>
            </w:r>
            <w:proofErr w:type="spellEnd"/>
            <w:r w:rsidRPr="009842BE">
              <w:rPr>
                <w:rFonts w:ascii="Times New Roman" w:hAnsi="Times New Roman" w:cs="Times New Roman"/>
                <w:sz w:val="21"/>
                <w:szCs w:val="21"/>
              </w:rPr>
              <w:t xml:space="preserve"> А.И.</w:t>
            </w:r>
          </w:p>
          <w:p w14:paraId="202CB6E3" w14:textId="77777777" w:rsidR="00C930AE" w:rsidRPr="009842BE" w:rsidRDefault="00C930AE" w:rsidP="00C930AE">
            <w:pPr>
              <w:pStyle w:val="ad"/>
              <w:tabs>
                <w:tab w:val="left" w:pos="3993"/>
                <w:tab w:val="left" w:pos="5730"/>
              </w:tabs>
              <w:ind w:right="-103"/>
              <w:rPr>
                <w:rFonts w:ascii="Times New Roman" w:hAnsi="Times New Roman" w:cs="Times New Roman"/>
                <w:sz w:val="21"/>
                <w:szCs w:val="21"/>
              </w:rPr>
            </w:pPr>
            <w:r w:rsidRPr="009842BE">
              <w:rPr>
                <w:rFonts w:ascii="Times New Roman" w:hAnsi="Times New Roman" w:cs="Times New Roman"/>
                <w:sz w:val="21"/>
                <w:szCs w:val="21"/>
              </w:rPr>
              <w:t>М.П.</w:t>
            </w:r>
          </w:p>
          <w:p w14:paraId="6E70E7EC" w14:textId="77777777" w:rsidR="00C930AE" w:rsidRPr="009842BE" w:rsidRDefault="00C930AE" w:rsidP="00C930AE">
            <w:pPr>
              <w:spacing w:after="0"/>
              <w:ind w:right="-103"/>
              <w:rPr>
                <w:rFonts w:ascii="Times New Roman" w:hAnsi="Times New Roman" w:cs="Times New Roman"/>
                <w:sz w:val="21"/>
                <w:szCs w:val="21"/>
              </w:rPr>
            </w:pPr>
          </w:p>
        </w:tc>
        <w:tc>
          <w:tcPr>
            <w:tcW w:w="4706" w:type="dxa"/>
          </w:tcPr>
          <w:p w14:paraId="7C7E312E" w14:textId="77777777" w:rsidR="00C930AE" w:rsidRPr="009842BE" w:rsidRDefault="00C930AE" w:rsidP="00C930AE">
            <w:pPr>
              <w:spacing w:after="0"/>
              <w:rPr>
                <w:rFonts w:ascii="Times New Roman" w:hAnsi="Times New Roman" w:cs="Times New Roman"/>
                <w:b/>
                <w:bCs/>
                <w:sz w:val="21"/>
                <w:szCs w:val="21"/>
              </w:rPr>
            </w:pPr>
            <w:r w:rsidRPr="009842BE">
              <w:rPr>
                <w:rFonts w:ascii="Times New Roman" w:hAnsi="Times New Roman" w:cs="Times New Roman"/>
                <w:b/>
                <w:bCs/>
                <w:sz w:val="21"/>
                <w:szCs w:val="21"/>
              </w:rPr>
              <w:t>ПОДРЯДЧИК:</w:t>
            </w:r>
          </w:p>
          <w:p w14:paraId="1031BA02" w14:textId="77777777" w:rsidR="00C930AE" w:rsidRPr="009842BE" w:rsidRDefault="00C930AE" w:rsidP="00C930AE">
            <w:pPr>
              <w:spacing w:after="0"/>
              <w:rPr>
                <w:rFonts w:ascii="Times New Roman" w:hAnsi="Times New Roman" w:cs="Times New Roman"/>
                <w:sz w:val="21"/>
                <w:szCs w:val="21"/>
              </w:rPr>
            </w:pPr>
            <w:r>
              <w:rPr>
                <w:rFonts w:ascii="Times New Roman" w:hAnsi="Times New Roman" w:cs="Times New Roman"/>
                <w:b/>
                <w:sz w:val="21"/>
                <w:szCs w:val="21"/>
              </w:rPr>
              <w:t>ИП Баранов Алексей Владимирович</w:t>
            </w:r>
          </w:p>
          <w:p w14:paraId="35033A88" w14:textId="77777777" w:rsidR="0055717E" w:rsidRPr="00951561" w:rsidRDefault="0055717E" w:rsidP="0055717E">
            <w:pPr>
              <w:spacing w:after="0"/>
              <w:ind w:right="-103"/>
              <w:rPr>
                <w:rFonts w:ascii="Times New Roman" w:hAnsi="Times New Roman" w:cs="Times New Roman"/>
              </w:rPr>
            </w:pPr>
            <w:r w:rsidRPr="00F24E73">
              <w:rPr>
                <w:rFonts w:ascii="Times New Roman" w:hAnsi="Times New Roman" w:cs="Times New Roman"/>
              </w:rPr>
              <w:t xml:space="preserve">Адрес (местонахождения): </w:t>
            </w:r>
            <w:r w:rsidRPr="00951561">
              <w:rPr>
                <w:rFonts w:ascii="Times New Roman" w:hAnsi="Times New Roman" w:cs="Times New Roman"/>
              </w:rPr>
              <w:t xml:space="preserve"> 399200, РОССИЯ, Липецкая область, Задонский, Задонск, </w:t>
            </w:r>
            <w:proofErr w:type="spellStart"/>
            <w:r w:rsidRPr="00951561">
              <w:rPr>
                <w:rFonts w:ascii="Times New Roman" w:hAnsi="Times New Roman" w:cs="Times New Roman"/>
              </w:rPr>
              <w:t>ул</w:t>
            </w:r>
            <w:proofErr w:type="spellEnd"/>
            <w:r w:rsidRPr="00951561">
              <w:rPr>
                <w:rFonts w:ascii="Times New Roman" w:hAnsi="Times New Roman" w:cs="Times New Roman"/>
              </w:rPr>
              <w:t xml:space="preserve"> Верхняя, 21</w:t>
            </w:r>
          </w:p>
          <w:p w14:paraId="57E93DF5" w14:textId="77777777" w:rsidR="0055717E" w:rsidRPr="00951561" w:rsidRDefault="0055717E" w:rsidP="0055717E">
            <w:pPr>
              <w:spacing w:after="0"/>
              <w:ind w:right="-103"/>
              <w:rPr>
                <w:rFonts w:ascii="Times New Roman" w:hAnsi="Times New Roman" w:cs="Times New Roman"/>
              </w:rPr>
            </w:pPr>
            <w:r w:rsidRPr="00F24E73">
              <w:rPr>
                <w:rFonts w:ascii="Times New Roman" w:hAnsi="Times New Roman" w:cs="Times New Roman"/>
              </w:rPr>
              <w:t>ИНН</w:t>
            </w:r>
            <w:r w:rsidRPr="00951561">
              <w:rPr>
                <w:rFonts w:ascii="Times New Roman" w:hAnsi="Times New Roman" w:cs="Times New Roman"/>
              </w:rPr>
              <w:t>: 480800027878</w:t>
            </w:r>
          </w:p>
          <w:p w14:paraId="29FAD5F1"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Банковские реквизиты:</w:t>
            </w:r>
          </w:p>
          <w:p w14:paraId="16EE54A5"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р/с 40802810002960005268</w:t>
            </w:r>
          </w:p>
          <w:p w14:paraId="50320C77"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 xml:space="preserve">в АО "АЛЬФА-БАНК"  </w:t>
            </w:r>
          </w:p>
          <w:p w14:paraId="2B1518DC"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к/с 30101810200000000593</w:t>
            </w:r>
          </w:p>
          <w:p w14:paraId="63676B6A" w14:textId="77777777" w:rsidR="0055717E" w:rsidRPr="00951561" w:rsidRDefault="0055717E" w:rsidP="0055717E">
            <w:pPr>
              <w:spacing w:after="0"/>
              <w:ind w:right="-103"/>
              <w:rPr>
                <w:rFonts w:ascii="Times New Roman" w:hAnsi="Times New Roman" w:cs="Times New Roman"/>
              </w:rPr>
            </w:pPr>
            <w:r w:rsidRPr="00951561">
              <w:rPr>
                <w:rFonts w:ascii="Times New Roman" w:hAnsi="Times New Roman" w:cs="Times New Roman"/>
              </w:rPr>
              <w:t>БИК: 044525593</w:t>
            </w:r>
          </w:p>
          <w:p w14:paraId="056FAFC1" w14:textId="77777777" w:rsidR="00C930AE" w:rsidRDefault="00C930AE" w:rsidP="00C930AE">
            <w:pPr>
              <w:spacing w:after="0"/>
              <w:rPr>
                <w:rFonts w:ascii="Times New Roman" w:hAnsi="Times New Roman" w:cs="Times New Roman"/>
                <w:sz w:val="21"/>
                <w:szCs w:val="21"/>
              </w:rPr>
            </w:pPr>
          </w:p>
          <w:p w14:paraId="21C0D8D5" w14:textId="77777777" w:rsidR="00C930AE" w:rsidRDefault="00C930AE" w:rsidP="00C930AE">
            <w:pPr>
              <w:spacing w:after="0"/>
              <w:rPr>
                <w:rFonts w:ascii="Times New Roman" w:hAnsi="Times New Roman" w:cs="Times New Roman"/>
                <w:sz w:val="21"/>
                <w:szCs w:val="21"/>
              </w:rPr>
            </w:pPr>
          </w:p>
          <w:p w14:paraId="1AABD92D" w14:textId="77777777" w:rsidR="00C930AE" w:rsidRPr="009842BE" w:rsidRDefault="00C930AE" w:rsidP="00C930AE">
            <w:pPr>
              <w:spacing w:after="0"/>
              <w:rPr>
                <w:rFonts w:ascii="Times New Roman" w:hAnsi="Times New Roman" w:cs="Times New Roman"/>
                <w:sz w:val="21"/>
                <w:szCs w:val="21"/>
              </w:rPr>
            </w:pPr>
          </w:p>
          <w:p w14:paraId="12808BAA" w14:textId="77777777" w:rsidR="00C930AE" w:rsidRPr="009842BE" w:rsidRDefault="00C930AE" w:rsidP="00C930AE">
            <w:pPr>
              <w:spacing w:after="0"/>
              <w:rPr>
                <w:rFonts w:ascii="Times New Roman" w:hAnsi="Times New Roman" w:cs="Times New Roman"/>
                <w:sz w:val="21"/>
                <w:szCs w:val="21"/>
              </w:rPr>
            </w:pPr>
          </w:p>
          <w:p w14:paraId="687AC4F5" w14:textId="77777777" w:rsidR="00C930AE" w:rsidRPr="009842BE" w:rsidRDefault="00C930AE" w:rsidP="00C930AE">
            <w:pPr>
              <w:spacing w:after="0"/>
              <w:rPr>
                <w:rFonts w:ascii="Times New Roman" w:hAnsi="Times New Roman" w:cs="Times New Roman"/>
                <w:sz w:val="21"/>
                <w:szCs w:val="21"/>
              </w:rPr>
            </w:pPr>
            <w:r w:rsidRPr="009842BE">
              <w:rPr>
                <w:rFonts w:ascii="Times New Roman" w:hAnsi="Times New Roman" w:cs="Times New Roman"/>
                <w:sz w:val="21"/>
                <w:szCs w:val="21"/>
              </w:rPr>
              <w:t xml:space="preserve">_______________________ </w:t>
            </w:r>
            <w:r>
              <w:rPr>
                <w:rFonts w:ascii="Times New Roman" w:hAnsi="Times New Roman" w:cs="Times New Roman"/>
                <w:sz w:val="21"/>
                <w:szCs w:val="21"/>
              </w:rPr>
              <w:t>Баранов</w:t>
            </w:r>
            <w:r w:rsidRPr="009842BE">
              <w:rPr>
                <w:rFonts w:ascii="Times New Roman" w:hAnsi="Times New Roman" w:cs="Times New Roman"/>
                <w:sz w:val="21"/>
                <w:szCs w:val="21"/>
              </w:rPr>
              <w:t xml:space="preserve"> А.</w:t>
            </w:r>
            <w:r>
              <w:rPr>
                <w:rFonts w:ascii="Times New Roman" w:hAnsi="Times New Roman" w:cs="Times New Roman"/>
                <w:sz w:val="21"/>
                <w:szCs w:val="21"/>
              </w:rPr>
              <w:t>В</w:t>
            </w:r>
            <w:r w:rsidRPr="009842BE">
              <w:rPr>
                <w:rFonts w:ascii="Times New Roman" w:hAnsi="Times New Roman" w:cs="Times New Roman"/>
                <w:sz w:val="21"/>
                <w:szCs w:val="21"/>
              </w:rPr>
              <w:t>.</w:t>
            </w:r>
          </w:p>
        </w:tc>
      </w:tr>
    </w:tbl>
    <w:p w14:paraId="05110B85" w14:textId="77777777" w:rsidR="009446BD" w:rsidRPr="009842BE" w:rsidRDefault="009446BD" w:rsidP="009446BD">
      <w:pPr>
        <w:autoSpaceDE w:val="0"/>
        <w:autoSpaceDN w:val="0"/>
        <w:adjustRightInd w:val="0"/>
        <w:spacing w:after="0" w:line="240" w:lineRule="auto"/>
        <w:ind w:firstLine="567"/>
        <w:jc w:val="both"/>
        <w:rPr>
          <w:rFonts w:ascii="Times New Roman" w:hAnsi="Times New Roman"/>
          <w:color w:val="000000"/>
          <w:sz w:val="21"/>
          <w:szCs w:val="21"/>
        </w:rPr>
      </w:pPr>
      <w:r>
        <w:rPr>
          <w:rFonts w:ascii="Times New Roman" w:hAnsi="Times New Roman"/>
          <w:color w:val="000000"/>
          <w:sz w:val="21"/>
          <w:szCs w:val="21"/>
        </w:rPr>
        <w:t>4</w:t>
      </w:r>
      <w:r w:rsidRPr="009842BE">
        <w:rPr>
          <w:rFonts w:ascii="Times New Roman" w:hAnsi="Times New Roman"/>
          <w:color w:val="000000"/>
          <w:sz w:val="21"/>
          <w:szCs w:val="21"/>
        </w:rPr>
        <w:t>. Настоящий Акт составлен в двух экземплярах, имеющих равную юридическую силу, по одному для каждой из Сторон.</w:t>
      </w:r>
    </w:p>
    <w:p w14:paraId="79F3AE93" w14:textId="77777777" w:rsidR="009446BD" w:rsidRPr="009842BE" w:rsidRDefault="009446BD" w:rsidP="009446BD">
      <w:pPr>
        <w:autoSpaceDE w:val="0"/>
        <w:autoSpaceDN w:val="0"/>
        <w:adjustRightInd w:val="0"/>
        <w:spacing w:after="0" w:line="240" w:lineRule="auto"/>
        <w:jc w:val="both"/>
        <w:rPr>
          <w:rFonts w:ascii="Times New Roman" w:hAnsi="Times New Roman"/>
          <w:color w:val="000000"/>
          <w:sz w:val="21"/>
          <w:szCs w:val="21"/>
        </w:rPr>
      </w:pPr>
    </w:p>
    <w:p w14:paraId="2EE3D17F" w14:textId="77777777" w:rsidR="009446BD" w:rsidRPr="00F24E73" w:rsidRDefault="009446BD" w:rsidP="00C930AE">
      <w:pPr>
        <w:rPr>
          <w:rFonts w:ascii="Times New Roman" w:hAnsi="Times New Roman" w:cs="Times New Roman"/>
        </w:rPr>
      </w:pPr>
    </w:p>
    <w:sectPr w:rsidR="009446BD" w:rsidRPr="00F24E73" w:rsidSect="005E1A6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multilevel"/>
    <w:tmpl w:val="BAC812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3971" w:hanging="710"/>
      </w:pPr>
      <w:rPr>
        <w:rFonts w:hint="default"/>
      </w:rPr>
    </w:lvl>
    <w:lvl w:ilvl="2">
      <w:start w:val="1"/>
      <w:numFmt w:val="decimal"/>
      <w:pStyle w:val="3"/>
      <w:isLgl/>
      <w:lvlText w:val="%1.%2.%3"/>
      <w:lvlJc w:val="left"/>
      <w:pPr>
        <w:ind w:left="383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26465948">
    <w:abstractNumId w:val="0"/>
  </w:num>
  <w:num w:numId="2" w16cid:durableId="812986602">
    <w:abstractNumId w:val="5"/>
  </w:num>
  <w:num w:numId="3" w16cid:durableId="195510265">
    <w:abstractNumId w:val="3"/>
  </w:num>
  <w:num w:numId="4" w16cid:durableId="1208294376">
    <w:abstractNumId w:val="1"/>
  </w:num>
  <w:num w:numId="5" w16cid:durableId="715202954">
    <w:abstractNumId w:val="4"/>
  </w:num>
  <w:num w:numId="6" w16cid:durableId="1595163545">
    <w:abstractNumId w:val="2"/>
  </w:num>
  <w:num w:numId="7" w16cid:durableId="54819765">
    <w:abstractNumId w:val="2"/>
  </w:num>
  <w:num w:numId="8" w16cid:durableId="149642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B8C"/>
    <w:rsid w:val="00001840"/>
    <w:rsid w:val="000116FA"/>
    <w:rsid w:val="000B569F"/>
    <w:rsid w:val="0011626C"/>
    <w:rsid w:val="0018472E"/>
    <w:rsid w:val="001E33C5"/>
    <w:rsid w:val="001E33FD"/>
    <w:rsid w:val="00275E1E"/>
    <w:rsid w:val="00290AC9"/>
    <w:rsid w:val="002C5E4F"/>
    <w:rsid w:val="00340DEE"/>
    <w:rsid w:val="00366C38"/>
    <w:rsid w:val="003C32E7"/>
    <w:rsid w:val="004860EB"/>
    <w:rsid w:val="005449A8"/>
    <w:rsid w:val="0055717E"/>
    <w:rsid w:val="005834DE"/>
    <w:rsid w:val="005E1A60"/>
    <w:rsid w:val="005F59FF"/>
    <w:rsid w:val="006148E9"/>
    <w:rsid w:val="00642CE0"/>
    <w:rsid w:val="00676B89"/>
    <w:rsid w:val="00695BB9"/>
    <w:rsid w:val="006A3A46"/>
    <w:rsid w:val="006D5D62"/>
    <w:rsid w:val="0072056A"/>
    <w:rsid w:val="007D3D28"/>
    <w:rsid w:val="00846CE7"/>
    <w:rsid w:val="009101CA"/>
    <w:rsid w:val="009446BD"/>
    <w:rsid w:val="00946528"/>
    <w:rsid w:val="00996201"/>
    <w:rsid w:val="009C2D80"/>
    <w:rsid w:val="009C64C9"/>
    <w:rsid w:val="00A93395"/>
    <w:rsid w:val="00AA6B8C"/>
    <w:rsid w:val="00AB7DE4"/>
    <w:rsid w:val="00AE7C3B"/>
    <w:rsid w:val="00B20FAF"/>
    <w:rsid w:val="00B83C4A"/>
    <w:rsid w:val="00C21C44"/>
    <w:rsid w:val="00C403B3"/>
    <w:rsid w:val="00C47E24"/>
    <w:rsid w:val="00C90FD7"/>
    <w:rsid w:val="00C930AE"/>
    <w:rsid w:val="00CC7FB0"/>
    <w:rsid w:val="00D44DFD"/>
    <w:rsid w:val="00D76872"/>
    <w:rsid w:val="00DE4435"/>
    <w:rsid w:val="00E420DE"/>
    <w:rsid w:val="00EF5331"/>
    <w:rsid w:val="00F24E73"/>
    <w:rsid w:val="00F37E35"/>
    <w:rsid w:val="00F93572"/>
    <w:rsid w:val="00FD0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 w:type="paragraph" w:styleId="af0">
    <w:name w:val="Revision"/>
    <w:hidden/>
    <w:uiPriority w:val="99"/>
    <w:semiHidden/>
    <w:rsid w:val="005F59FF"/>
    <w:pPr>
      <w:spacing w:after="0" w:line="240" w:lineRule="auto"/>
    </w:pPr>
  </w:style>
  <w:style w:type="paragraph" w:styleId="13">
    <w:name w:val="toc 1"/>
    <w:basedOn w:val="a"/>
    <w:next w:val="a"/>
    <w:autoRedefine/>
    <w:uiPriority w:val="39"/>
    <w:unhideWhenUsed/>
    <w:rsid w:val="00676B89"/>
    <w:pPr>
      <w:tabs>
        <w:tab w:val="left" w:pos="993"/>
        <w:tab w:val="right" w:leader="dot" w:pos="9498"/>
      </w:tabs>
      <w:spacing w:after="100" w:line="192" w:lineRule="auto"/>
      <w:ind w:right="425"/>
    </w:pPr>
    <w:rPr>
      <w:rFonts w:ascii="Arial" w:eastAsia="Calibri" w:hAnsi="Arial" w:cs="Times New Roman"/>
      <w:kern w:val="0"/>
      <w:sz w:val="24"/>
      <w14:ligatures w14:val="none"/>
    </w:rPr>
  </w:style>
  <w:style w:type="paragraph" w:styleId="29">
    <w:name w:val="toc 2"/>
    <w:basedOn w:val="a"/>
    <w:next w:val="a"/>
    <w:autoRedefine/>
    <w:uiPriority w:val="39"/>
    <w:unhideWhenUsed/>
    <w:rsid w:val="00676B89"/>
    <w:pPr>
      <w:tabs>
        <w:tab w:val="left" w:pos="1276"/>
        <w:tab w:val="right" w:leader="dot" w:pos="9628"/>
      </w:tabs>
      <w:spacing w:after="100" w:line="192" w:lineRule="auto"/>
      <w:ind w:right="425"/>
    </w:pPr>
    <w:rPr>
      <w:rFonts w:ascii="Arial" w:eastAsia="Calibri" w:hAnsi="Arial" w:cs="Times New Roman"/>
      <w:kern w:val="0"/>
      <w:sz w:val="24"/>
      <w14:ligatures w14:val="none"/>
    </w:rPr>
  </w:style>
  <w:style w:type="paragraph" w:styleId="33">
    <w:name w:val="toc 3"/>
    <w:basedOn w:val="a"/>
    <w:next w:val="a"/>
    <w:autoRedefine/>
    <w:uiPriority w:val="39"/>
    <w:unhideWhenUsed/>
    <w:rsid w:val="00676B89"/>
    <w:pPr>
      <w:tabs>
        <w:tab w:val="left" w:pos="1701"/>
      </w:tabs>
      <w:spacing w:after="100" w:line="192" w:lineRule="auto"/>
      <w:ind w:right="426"/>
    </w:pPr>
    <w:rPr>
      <w:rFonts w:ascii="Arial" w:eastAsia="Calibri" w:hAnsi="Arial" w:cs="Times New Roman"/>
      <w:kern w:val="0"/>
      <w:sz w:val="24"/>
      <w14:ligatures w14:val="none"/>
    </w:rPr>
  </w:style>
  <w:style w:type="paragraph" w:styleId="af1">
    <w:name w:val="TOC Heading"/>
    <w:basedOn w:val="10"/>
    <w:next w:val="a"/>
    <w:uiPriority w:val="39"/>
    <w:unhideWhenUsed/>
    <w:qFormat/>
    <w:rsid w:val="00676B89"/>
    <w:pPr>
      <w:spacing w:before="240" w:after="0" w:line="360" w:lineRule="auto"/>
      <w:ind w:left="284" w:firstLine="567"/>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3381</Words>
  <Characters>19276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2</cp:lastModifiedBy>
  <cp:revision>5</cp:revision>
  <dcterms:created xsi:type="dcterms:W3CDTF">2026-10-08T13:51:00Z</dcterms:created>
  <dcterms:modified xsi:type="dcterms:W3CDTF">2026-10-08T15:12:00Z</dcterms:modified>
</cp:coreProperties>
</file>