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B978CC" w14:textId="4BAAC779" w:rsidR="009101CA" w:rsidRPr="00F24E73" w:rsidRDefault="00AA6B8C" w:rsidP="00AA6B8C">
      <w:pPr>
        <w:jc w:val="center"/>
        <w:rPr>
          <w:rFonts w:ascii="Times New Roman" w:hAnsi="Times New Roman" w:cs="Times New Roman"/>
          <w:b/>
          <w:bCs/>
        </w:rPr>
      </w:pPr>
      <w:r w:rsidRPr="00F24E73">
        <w:rPr>
          <w:rFonts w:ascii="Times New Roman" w:hAnsi="Times New Roman" w:cs="Times New Roman"/>
          <w:b/>
          <w:bCs/>
        </w:rPr>
        <w:t xml:space="preserve">Договор подряда № </w:t>
      </w:r>
      <w:r w:rsidR="00FA53AD">
        <w:rPr>
          <w:rFonts w:ascii="Times New Roman" w:hAnsi="Times New Roman" w:cs="Times New Roman"/>
          <w:b/>
          <w:bCs/>
        </w:rPr>
        <w:t>4</w:t>
      </w:r>
      <w:r w:rsidR="0018472E" w:rsidRPr="00F24E73">
        <w:rPr>
          <w:rFonts w:ascii="Times New Roman" w:hAnsi="Times New Roman" w:cs="Times New Roman"/>
          <w:b/>
          <w:bCs/>
        </w:rPr>
        <w:t>-(55</w:t>
      </w:r>
      <w:r w:rsidR="00EF5331" w:rsidRPr="00F24E73">
        <w:rPr>
          <w:rFonts w:ascii="Times New Roman" w:hAnsi="Times New Roman" w:cs="Times New Roman"/>
          <w:b/>
          <w:bCs/>
        </w:rPr>
        <w:t>) 10-01_</w:t>
      </w:r>
      <w:r w:rsidR="006A3A46">
        <w:rPr>
          <w:rFonts w:ascii="Times New Roman" w:hAnsi="Times New Roman" w:cs="Times New Roman"/>
          <w:b/>
          <w:bCs/>
        </w:rPr>
        <w:t>06</w:t>
      </w:r>
      <w:r w:rsidR="00EF5331" w:rsidRPr="00F24E73">
        <w:rPr>
          <w:rFonts w:ascii="Times New Roman" w:hAnsi="Times New Roman" w:cs="Times New Roman"/>
          <w:b/>
          <w:bCs/>
        </w:rPr>
        <w:t>-2</w:t>
      </w:r>
      <w:r w:rsidR="006A3A46">
        <w:rPr>
          <w:rFonts w:ascii="Times New Roman" w:hAnsi="Times New Roman" w:cs="Times New Roman"/>
          <w:b/>
          <w:bCs/>
        </w:rPr>
        <w:t>6</w:t>
      </w:r>
    </w:p>
    <w:p w14:paraId="0CEA6E36" w14:textId="77777777" w:rsidR="00AA6B8C" w:rsidRPr="00F24E73" w:rsidRDefault="00AA6B8C" w:rsidP="00AA6B8C">
      <w:pPr>
        <w:jc w:val="center"/>
        <w:rPr>
          <w:rFonts w:ascii="Times New Roman" w:hAnsi="Times New Roman" w:cs="Times New Roman"/>
        </w:rPr>
      </w:pPr>
    </w:p>
    <w:p w14:paraId="2A4F37ED" w14:textId="5E0E5E20" w:rsidR="00AA6B8C" w:rsidRPr="00F24E73" w:rsidRDefault="00AA6B8C" w:rsidP="00E420DE">
      <w:pPr>
        <w:jc w:val="both"/>
        <w:rPr>
          <w:rFonts w:ascii="Times New Roman" w:hAnsi="Times New Roman" w:cs="Times New Roman"/>
        </w:rPr>
      </w:pPr>
      <w:r w:rsidRPr="00F24E73">
        <w:rPr>
          <w:rFonts w:ascii="Times New Roman" w:hAnsi="Times New Roman" w:cs="Times New Roman"/>
        </w:rPr>
        <w:t xml:space="preserve">г. Москва                                                                             </w:t>
      </w:r>
      <w:r w:rsidR="00E420DE" w:rsidRPr="00F24E73">
        <w:rPr>
          <w:rFonts w:ascii="Times New Roman" w:hAnsi="Times New Roman" w:cs="Times New Roman"/>
        </w:rPr>
        <w:t xml:space="preserve">          </w:t>
      </w:r>
      <w:r w:rsidRPr="00F24E73">
        <w:rPr>
          <w:rFonts w:ascii="Times New Roman" w:hAnsi="Times New Roman" w:cs="Times New Roman"/>
        </w:rPr>
        <w:t xml:space="preserve">                          «</w:t>
      </w:r>
      <w:r w:rsidR="000B569F">
        <w:rPr>
          <w:rFonts w:ascii="Times New Roman" w:hAnsi="Times New Roman" w:cs="Times New Roman"/>
        </w:rPr>
        <w:t>2</w:t>
      </w:r>
      <w:r w:rsidR="006A3A46">
        <w:rPr>
          <w:rFonts w:ascii="Times New Roman" w:hAnsi="Times New Roman" w:cs="Times New Roman"/>
        </w:rPr>
        <w:t>0</w:t>
      </w:r>
      <w:r w:rsidR="00EF5331" w:rsidRPr="00F24E73">
        <w:rPr>
          <w:rFonts w:ascii="Times New Roman" w:hAnsi="Times New Roman" w:cs="Times New Roman"/>
        </w:rPr>
        <w:t xml:space="preserve">» </w:t>
      </w:r>
      <w:r w:rsidR="006A3A46">
        <w:rPr>
          <w:rFonts w:ascii="Times New Roman" w:hAnsi="Times New Roman" w:cs="Times New Roman"/>
        </w:rPr>
        <w:t>июля</w:t>
      </w:r>
      <w:r w:rsidR="000B569F" w:rsidRPr="00F24E73">
        <w:rPr>
          <w:rFonts w:ascii="Times New Roman" w:hAnsi="Times New Roman" w:cs="Times New Roman"/>
        </w:rPr>
        <w:t xml:space="preserve"> </w:t>
      </w:r>
      <w:r w:rsidRPr="00F24E73">
        <w:rPr>
          <w:rFonts w:ascii="Times New Roman" w:hAnsi="Times New Roman" w:cs="Times New Roman"/>
        </w:rPr>
        <w:t>20</w:t>
      </w:r>
      <w:r w:rsidR="00EF5331" w:rsidRPr="00F24E73">
        <w:rPr>
          <w:rFonts w:ascii="Times New Roman" w:hAnsi="Times New Roman" w:cs="Times New Roman"/>
        </w:rPr>
        <w:t>2</w:t>
      </w:r>
      <w:r w:rsidR="006A3A46">
        <w:rPr>
          <w:rFonts w:ascii="Times New Roman" w:hAnsi="Times New Roman" w:cs="Times New Roman"/>
        </w:rPr>
        <w:t>6</w:t>
      </w:r>
      <w:r w:rsidRPr="00F24E73">
        <w:rPr>
          <w:rFonts w:ascii="Times New Roman" w:hAnsi="Times New Roman" w:cs="Times New Roman"/>
        </w:rPr>
        <w:t xml:space="preserve"> г.</w:t>
      </w:r>
    </w:p>
    <w:p w14:paraId="4BDE8267" w14:textId="4393DEE2" w:rsidR="00AA6B8C" w:rsidRPr="00F24E73" w:rsidRDefault="00AA6B8C" w:rsidP="00E420DE">
      <w:pPr>
        <w:jc w:val="both"/>
        <w:rPr>
          <w:rFonts w:ascii="Times New Roman" w:hAnsi="Times New Roman" w:cs="Times New Roman"/>
        </w:rPr>
      </w:pPr>
      <w:r w:rsidRPr="00F24E73">
        <w:rPr>
          <w:rFonts w:ascii="Times New Roman" w:hAnsi="Times New Roman" w:cs="Times New Roman"/>
          <w:b/>
        </w:rPr>
        <w:t xml:space="preserve">Заказчик: </w:t>
      </w:r>
      <w:r w:rsidRPr="00F24E73">
        <w:rPr>
          <w:rFonts w:ascii="Times New Roman" w:hAnsi="Times New Roman" w:cs="Times New Roman"/>
        </w:rPr>
        <w:t>Общество с ограниченной ответственностью «</w:t>
      </w:r>
      <w:r w:rsidR="00EF5331" w:rsidRPr="00F24E73">
        <w:rPr>
          <w:rFonts w:ascii="Times New Roman" w:hAnsi="Times New Roman" w:cs="Times New Roman"/>
        </w:rPr>
        <w:t>ФОРМАЦИА</w:t>
      </w:r>
      <w:r w:rsidRPr="00F24E73">
        <w:rPr>
          <w:rFonts w:ascii="Times New Roman" w:hAnsi="Times New Roman" w:cs="Times New Roman"/>
        </w:rPr>
        <w:t xml:space="preserve">» в лице </w:t>
      </w:r>
      <w:r w:rsidR="00EF5331" w:rsidRPr="00F24E73">
        <w:rPr>
          <w:rFonts w:ascii="Times New Roman" w:hAnsi="Times New Roman" w:cs="Times New Roman"/>
        </w:rPr>
        <w:t xml:space="preserve">Управляющего индивидуально предпринимателя </w:t>
      </w:r>
      <w:proofErr w:type="spellStart"/>
      <w:r w:rsidR="00EF5331" w:rsidRPr="00F24E73">
        <w:rPr>
          <w:rFonts w:ascii="Times New Roman" w:hAnsi="Times New Roman" w:cs="Times New Roman"/>
        </w:rPr>
        <w:t>Петровций</w:t>
      </w:r>
      <w:proofErr w:type="spellEnd"/>
      <w:r w:rsidR="00EF5331" w:rsidRPr="00F24E73">
        <w:rPr>
          <w:rFonts w:ascii="Times New Roman" w:hAnsi="Times New Roman" w:cs="Times New Roman"/>
        </w:rPr>
        <w:t xml:space="preserve"> Андрея Ивановича</w:t>
      </w:r>
      <w:r w:rsidRPr="00F24E73">
        <w:rPr>
          <w:rFonts w:ascii="Times New Roman" w:hAnsi="Times New Roman" w:cs="Times New Roman"/>
        </w:rPr>
        <w:t>, действующего на основании Устава, с одной стороны</w:t>
      </w:r>
    </w:p>
    <w:p w14:paraId="018416BC" w14:textId="1B167A71" w:rsidR="005F59FF" w:rsidRPr="005F59FF" w:rsidRDefault="004860EB" w:rsidP="005F59FF">
      <w:pPr>
        <w:spacing w:before="120" w:after="120"/>
        <w:ind w:right="711"/>
        <w:jc w:val="both"/>
        <w:rPr>
          <w:rFonts w:ascii="Times New Roman" w:hAnsi="Times New Roman" w:cs="Times New Roman"/>
        </w:rPr>
      </w:pPr>
      <w:r>
        <w:rPr>
          <w:rFonts w:ascii="Times New Roman" w:hAnsi="Times New Roman" w:cs="Times New Roman"/>
          <w:b/>
          <w:bCs/>
        </w:rPr>
        <w:t>Подрядчик</w:t>
      </w:r>
      <w:r w:rsidR="005F59FF" w:rsidRPr="005F59FF">
        <w:rPr>
          <w:rFonts w:ascii="Times New Roman" w:hAnsi="Times New Roman" w:cs="Times New Roman"/>
          <w:b/>
          <w:bCs/>
        </w:rPr>
        <w:t>:</w:t>
      </w:r>
      <w:r w:rsidR="005F59FF" w:rsidRPr="00F24E73">
        <w:rPr>
          <w:rFonts w:ascii="Times New Roman" w:hAnsi="Times New Roman" w:cs="Times New Roman"/>
        </w:rPr>
        <w:t xml:space="preserve"> </w:t>
      </w:r>
      <w:r w:rsidR="005F59FF" w:rsidRPr="005F59FF">
        <w:rPr>
          <w:rFonts w:ascii="Times New Roman" w:hAnsi="Times New Roman" w:cs="Times New Roman"/>
        </w:rPr>
        <w:t xml:space="preserve">Индивидуальный предприниматель </w:t>
      </w:r>
      <w:r w:rsidR="005F59FF">
        <w:rPr>
          <w:rFonts w:ascii="Times New Roman" w:hAnsi="Times New Roman" w:cs="Times New Roman"/>
        </w:rPr>
        <w:t>Баранов Алексей</w:t>
      </w:r>
      <w:r w:rsidR="005F59FF" w:rsidRPr="005F59FF">
        <w:rPr>
          <w:rFonts w:ascii="Times New Roman" w:hAnsi="Times New Roman" w:cs="Times New Roman"/>
        </w:rPr>
        <w:t xml:space="preserve"> </w:t>
      </w:r>
      <w:r w:rsidR="005F59FF">
        <w:rPr>
          <w:rFonts w:ascii="Times New Roman" w:hAnsi="Times New Roman" w:cs="Times New Roman"/>
        </w:rPr>
        <w:t xml:space="preserve">Владимирович </w:t>
      </w:r>
      <w:r w:rsidR="005F59FF" w:rsidRPr="005F59FF">
        <w:rPr>
          <w:rFonts w:ascii="Times New Roman" w:hAnsi="Times New Roman" w:cs="Times New Roman"/>
        </w:rPr>
        <w:t xml:space="preserve">(ИНН 480800027878), с другой стороны, совместно именуемые в дальнейшем «Стороны», а по отдельности «Сторона», заключили настоящий </w:t>
      </w:r>
      <w:r w:rsidR="005F59FF">
        <w:rPr>
          <w:rFonts w:ascii="Times New Roman" w:hAnsi="Times New Roman" w:cs="Times New Roman"/>
        </w:rPr>
        <w:t>Д</w:t>
      </w:r>
      <w:r w:rsidR="005F59FF" w:rsidRPr="005F59FF">
        <w:rPr>
          <w:rFonts w:ascii="Times New Roman" w:hAnsi="Times New Roman" w:cs="Times New Roman"/>
        </w:rPr>
        <w:t>оговор</w:t>
      </w:r>
      <w:r w:rsidR="005F59FF">
        <w:rPr>
          <w:rFonts w:ascii="Times New Roman" w:hAnsi="Times New Roman" w:cs="Times New Roman"/>
        </w:rPr>
        <w:t xml:space="preserve"> подряда</w:t>
      </w:r>
      <w:r w:rsidR="005F59FF" w:rsidRPr="005F59FF">
        <w:rPr>
          <w:rFonts w:ascii="Times New Roman" w:hAnsi="Times New Roman" w:cs="Times New Roman"/>
        </w:rPr>
        <w:t xml:space="preserve"> (далее по тексту – «Договор») о нижеследующем:</w:t>
      </w:r>
    </w:p>
    <w:p w14:paraId="10DC6275" w14:textId="77777777" w:rsidR="00AA6B8C" w:rsidRPr="00F24E73" w:rsidRDefault="00AA6B8C" w:rsidP="00E420DE">
      <w:pPr>
        <w:jc w:val="both"/>
        <w:rPr>
          <w:rFonts w:ascii="Times New Roman" w:hAnsi="Times New Roman" w:cs="Times New Roman"/>
          <w:b/>
        </w:rPr>
      </w:pPr>
      <w:r w:rsidRPr="00F24E73">
        <w:rPr>
          <w:rFonts w:ascii="Times New Roman" w:hAnsi="Times New Roman" w:cs="Times New Roman"/>
          <w:b/>
        </w:rPr>
        <w:t>Определения:</w:t>
      </w:r>
    </w:p>
    <w:p w14:paraId="71B9D142" w14:textId="77777777" w:rsidR="00AA6B8C" w:rsidRPr="00F24E73" w:rsidRDefault="00AA6B8C" w:rsidP="00E420DE">
      <w:pPr>
        <w:jc w:val="both"/>
        <w:rPr>
          <w:rFonts w:ascii="Times New Roman" w:hAnsi="Times New Roman" w:cs="Times New Roman"/>
        </w:rPr>
      </w:pPr>
      <w:r w:rsidRPr="00F24E73">
        <w:rPr>
          <w:rFonts w:ascii="Times New Roman" w:hAnsi="Times New Roman" w:cs="Times New Roman"/>
        </w:rPr>
        <w:t>В настоящем Договоре следующие слова и выражение будут иметь значения, определенные в Договоре, за исключением случаев, когда иное возникает из содержания Договора.</w:t>
      </w:r>
    </w:p>
    <w:p w14:paraId="009DB802" w14:textId="77777777" w:rsidR="00AA6B8C" w:rsidRPr="00F24E73" w:rsidRDefault="00AA6B8C" w:rsidP="00E420DE">
      <w:pPr>
        <w:jc w:val="both"/>
        <w:rPr>
          <w:rFonts w:ascii="Times New Roman" w:hAnsi="Times New Roman" w:cs="Times New Roman"/>
        </w:rPr>
      </w:pPr>
    </w:p>
    <w:p w14:paraId="7EA9B589" w14:textId="70496264" w:rsidR="0018472E" w:rsidRPr="00F24E73" w:rsidRDefault="00AA6B8C" w:rsidP="0018472E">
      <w:pPr>
        <w:widowControl w:val="0"/>
        <w:autoSpaceDE w:val="0"/>
        <w:autoSpaceDN w:val="0"/>
        <w:adjustRightInd w:val="0"/>
        <w:spacing w:before="86" w:after="0" w:line="240" w:lineRule="auto"/>
        <w:ind w:right="78"/>
        <w:jc w:val="both"/>
        <w:rPr>
          <w:rFonts w:ascii="Times New Roman" w:hAnsi="Times New Roman" w:cs="Times New Roman"/>
        </w:rPr>
      </w:pPr>
      <w:r w:rsidRPr="00F24E73">
        <w:rPr>
          <w:rFonts w:ascii="Times New Roman" w:hAnsi="Times New Roman" w:cs="Times New Roman"/>
          <w:b/>
          <w:u w:val="single"/>
        </w:rPr>
        <w:t>«Объект»</w:t>
      </w:r>
      <w:r w:rsidRPr="00F24E73">
        <w:rPr>
          <w:rFonts w:ascii="Times New Roman" w:hAnsi="Times New Roman" w:cs="Times New Roman"/>
        </w:rPr>
        <w:t xml:space="preserve"> - </w:t>
      </w:r>
      <w:r w:rsidR="0018472E" w:rsidRPr="00F24E73">
        <w:rPr>
          <w:rFonts w:ascii="Times New Roman" w:hAnsi="Times New Roman" w:cs="Times New Roman"/>
        </w:rPr>
        <w:t>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г. Москва, внутригородское муниципальное образование Измайлово, Сиреневый бульвар, земельный участок 4/9 (</w:t>
      </w:r>
      <w:r w:rsidR="0018472E" w:rsidRPr="005F2043">
        <w:rPr>
          <w:rFonts w:ascii="Times New Roman" w:hAnsi="Times New Roman" w:cs="Times New Roman"/>
        </w:rPr>
        <w:t>участок 6.</w:t>
      </w:r>
      <w:r w:rsidR="00FA53AD" w:rsidRPr="005F2043">
        <w:rPr>
          <w:rFonts w:ascii="Times New Roman" w:hAnsi="Times New Roman" w:cs="Times New Roman"/>
        </w:rPr>
        <w:t>2</w:t>
      </w:r>
      <w:r w:rsidR="0018472E" w:rsidRPr="00F24E73">
        <w:rPr>
          <w:rFonts w:ascii="Times New Roman" w:hAnsi="Times New Roman" w:cs="Times New Roman"/>
        </w:rPr>
        <w:t>)</w:t>
      </w:r>
      <w:r w:rsidRPr="00F24E73">
        <w:rPr>
          <w:rFonts w:ascii="Times New Roman" w:hAnsi="Times New Roman" w:cs="Times New Roman"/>
        </w:rPr>
        <w:t xml:space="preserve">, </w:t>
      </w:r>
      <w:r w:rsidR="005F59FF" w:rsidRPr="00F24E73">
        <w:rPr>
          <w:rFonts w:ascii="Times New Roman" w:hAnsi="Times New Roman" w:cs="Times New Roman"/>
        </w:rPr>
        <w:t>расположенн</w:t>
      </w:r>
      <w:r w:rsidR="005F59FF">
        <w:rPr>
          <w:rFonts w:ascii="Times New Roman" w:hAnsi="Times New Roman" w:cs="Times New Roman"/>
        </w:rPr>
        <w:t>ый</w:t>
      </w:r>
      <w:r w:rsidR="005F59FF" w:rsidRPr="00F24E73">
        <w:rPr>
          <w:rFonts w:ascii="Times New Roman" w:hAnsi="Times New Roman" w:cs="Times New Roman"/>
        </w:rPr>
        <w:t xml:space="preserve"> </w:t>
      </w:r>
      <w:r w:rsidRPr="00F24E73">
        <w:rPr>
          <w:rFonts w:ascii="Times New Roman" w:hAnsi="Times New Roman" w:cs="Times New Roman"/>
        </w:rPr>
        <w:t xml:space="preserve">по адресу: </w:t>
      </w:r>
      <w:r w:rsidR="0018472E" w:rsidRPr="00F24E73">
        <w:rPr>
          <w:rFonts w:ascii="Times New Roman" w:hAnsi="Times New Roman" w:cs="Times New Roman"/>
        </w:rPr>
        <w:t>Сиреневый бульвар, вл. 4 района Измайлово города Москвы</w:t>
      </w:r>
    </w:p>
    <w:p w14:paraId="1016A49A" w14:textId="0A3A6E64" w:rsidR="00AA6B8C" w:rsidRPr="00F24E73" w:rsidRDefault="00AA6B8C" w:rsidP="0018472E">
      <w:pPr>
        <w:widowControl w:val="0"/>
        <w:autoSpaceDE w:val="0"/>
        <w:autoSpaceDN w:val="0"/>
        <w:adjustRightInd w:val="0"/>
        <w:spacing w:before="86" w:after="0" w:line="240" w:lineRule="auto"/>
        <w:ind w:right="78"/>
        <w:jc w:val="both"/>
        <w:rPr>
          <w:rFonts w:ascii="Times New Roman" w:hAnsi="Times New Roman" w:cs="Times New Roman"/>
        </w:rPr>
      </w:pPr>
    </w:p>
    <w:p w14:paraId="7EFF07AF" w14:textId="0508E305"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«Договор»</w:t>
      </w:r>
      <w:r w:rsidRPr="00F24E73">
        <w:rPr>
          <w:rFonts w:ascii="Times New Roman" w:hAnsi="Times New Roman" w:cs="Times New Roman"/>
        </w:rPr>
        <w:t xml:space="preserve"> - означает настоящий документ, подписанный Заказчиком и Подрядчиком, а также все изменения и дополнения к нему, которые могут быть подписаны ими в период выполнения работ и гарантийной эксплуатации Объекта.</w:t>
      </w:r>
    </w:p>
    <w:p w14:paraId="5B08300A" w14:textId="14AF0926"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«Работы»</w:t>
      </w:r>
      <w:r w:rsidRPr="00F24E73">
        <w:rPr>
          <w:rFonts w:ascii="Times New Roman" w:hAnsi="Times New Roman" w:cs="Times New Roman"/>
        </w:rPr>
        <w:t xml:space="preserve"> - означают работы по разработке </w:t>
      </w:r>
      <w:r w:rsidR="000B569F">
        <w:rPr>
          <w:rFonts w:ascii="Times New Roman" w:hAnsi="Times New Roman" w:cs="Times New Roman"/>
        </w:rPr>
        <w:t>чертежей</w:t>
      </w:r>
      <w:r w:rsidR="00C21C44">
        <w:rPr>
          <w:rFonts w:ascii="Times New Roman" w:hAnsi="Times New Roman" w:cs="Times New Roman"/>
        </w:rPr>
        <w:t xml:space="preserve"> и составлению объемов работ (спецификации)</w:t>
      </w:r>
      <w:r w:rsidR="000B569F">
        <w:rPr>
          <w:rFonts w:ascii="Times New Roman" w:hAnsi="Times New Roman" w:cs="Times New Roman"/>
        </w:rPr>
        <w:t xml:space="preserve"> </w:t>
      </w:r>
      <w:r w:rsidR="00C21C44">
        <w:rPr>
          <w:rFonts w:ascii="Times New Roman" w:hAnsi="Times New Roman" w:cs="Times New Roman"/>
        </w:rPr>
        <w:t xml:space="preserve">к  Проектной </w:t>
      </w:r>
      <w:r w:rsidRPr="00F24E73">
        <w:rPr>
          <w:rFonts w:ascii="Times New Roman" w:hAnsi="Times New Roman" w:cs="Times New Roman"/>
        </w:rPr>
        <w:t>документации к Дизайн проекту, подлежащие выполнению Подрядчиком в соответствии с условиями Договора.</w:t>
      </w:r>
    </w:p>
    <w:p w14:paraId="69A1C800" w14:textId="3BCCF67E"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w:t>
      </w:r>
      <w:r w:rsidR="0018472E" w:rsidRPr="00F24E73">
        <w:rPr>
          <w:rFonts w:ascii="Times New Roman" w:hAnsi="Times New Roman" w:cs="Times New Roman"/>
          <w:b/>
          <w:u w:val="single"/>
        </w:rPr>
        <w:t>Техническое задание</w:t>
      </w:r>
      <w:r w:rsidRPr="00F24E73">
        <w:rPr>
          <w:rFonts w:ascii="Times New Roman" w:hAnsi="Times New Roman" w:cs="Times New Roman"/>
          <w:b/>
          <w:u w:val="single"/>
        </w:rPr>
        <w:t>»</w:t>
      </w:r>
      <w:r w:rsidRPr="00F24E73">
        <w:rPr>
          <w:rFonts w:ascii="Times New Roman" w:hAnsi="Times New Roman" w:cs="Times New Roman"/>
        </w:rPr>
        <w:t xml:space="preserve"> - означает разработанное и утверждаемое </w:t>
      </w:r>
      <w:r w:rsidR="001E33C5" w:rsidRPr="001E33C5">
        <w:rPr>
          <w:rFonts w:ascii="Times New Roman" w:hAnsi="Times New Roman" w:cs="Times New Roman"/>
          <w:bCs/>
        </w:rPr>
        <w:t>Техническое задание на разработку</w:t>
      </w:r>
      <w:r w:rsidR="00C21C44">
        <w:rPr>
          <w:rFonts w:ascii="Times New Roman" w:hAnsi="Times New Roman" w:cs="Times New Roman"/>
          <w:bCs/>
        </w:rPr>
        <w:t xml:space="preserve"> и составление объемов работ (спецификаций) к Проектной документации </w:t>
      </w:r>
      <w:r w:rsidRPr="00F24E73">
        <w:rPr>
          <w:rFonts w:ascii="Times New Roman" w:hAnsi="Times New Roman" w:cs="Times New Roman"/>
        </w:rPr>
        <w:t>.</w:t>
      </w:r>
      <w:r w:rsidR="00AB7DE4" w:rsidRPr="00F24E73">
        <w:rPr>
          <w:rFonts w:ascii="Times New Roman" w:hAnsi="Times New Roman" w:cs="Times New Roman"/>
        </w:rPr>
        <w:t xml:space="preserve"> Приложение №1 к Договору. </w:t>
      </w:r>
    </w:p>
    <w:p w14:paraId="7E8298C3" w14:textId="23865263"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«Дизайн проект»</w:t>
      </w:r>
      <w:r w:rsidRPr="00F24E73">
        <w:rPr>
          <w:rFonts w:ascii="Times New Roman" w:hAnsi="Times New Roman" w:cs="Times New Roman"/>
        </w:rPr>
        <w:t xml:space="preserve"> - означает альбом 3</w:t>
      </w:r>
      <w:r w:rsidRPr="00F24E73">
        <w:rPr>
          <w:rFonts w:ascii="Times New Roman" w:hAnsi="Times New Roman" w:cs="Times New Roman"/>
          <w:lang w:val="en-US"/>
        </w:rPr>
        <w:t>D</w:t>
      </w:r>
      <w:r w:rsidRPr="00F24E73">
        <w:rPr>
          <w:rFonts w:ascii="Times New Roman" w:hAnsi="Times New Roman" w:cs="Times New Roman"/>
        </w:rPr>
        <w:t xml:space="preserve"> (аксонометрических) визуализаций, перечень материалов для отделки, схемы с указанием расположения мебели и сантехнических приборов, схемы с указанием точек подключения электроприборов, согласованные с Заказчиком для выполнения рабочей документации. </w:t>
      </w:r>
    </w:p>
    <w:p w14:paraId="66BBCC39" w14:textId="630FF37E" w:rsidR="00AA6B8C" w:rsidRPr="00F24E73" w:rsidRDefault="00AA6B8C" w:rsidP="00E420DE">
      <w:pPr>
        <w:jc w:val="both"/>
        <w:rPr>
          <w:rFonts w:ascii="Times New Roman" w:hAnsi="Times New Roman" w:cs="Times New Roman"/>
        </w:rPr>
      </w:pPr>
      <w:r w:rsidRPr="00F24E73">
        <w:rPr>
          <w:rFonts w:ascii="Times New Roman" w:hAnsi="Times New Roman" w:cs="Times New Roman"/>
          <w:b/>
          <w:u w:val="single"/>
        </w:rPr>
        <w:t>«Акт</w:t>
      </w:r>
      <w:r w:rsidR="006D5D62" w:rsidRPr="00F24E73">
        <w:rPr>
          <w:rFonts w:ascii="Times New Roman" w:hAnsi="Times New Roman" w:cs="Times New Roman"/>
          <w:b/>
          <w:u w:val="single"/>
        </w:rPr>
        <w:t xml:space="preserve"> о выполненных работах</w:t>
      </w:r>
      <w:r w:rsidRPr="00F24E73">
        <w:rPr>
          <w:rFonts w:ascii="Times New Roman" w:hAnsi="Times New Roman" w:cs="Times New Roman"/>
          <w:b/>
          <w:u w:val="single"/>
        </w:rPr>
        <w:t>»</w:t>
      </w:r>
      <w:r w:rsidRPr="00F24E73">
        <w:rPr>
          <w:rFonts w:ascii="Times New Roman" w:hAnsi="Times New Roman" w:cs="Times New Roman"/>
        </w:rPr>
        <w:t xml:space="preserve"> - означает документ, подписанный Сторонами о завершении Подрядчиком работ, предусмотренных условиями настоящего Договора.</w:t>
      </w:r>
    </w:p>
    <w:p w14:paraId="091BEFBF" w14:textId="09BE3CE4" w:rsidR="00C930AE" w:rsidRPr="00F24E73" w:rsidRDefault="00AA6B8C" w:rsidP="00E420DE">
      <w:pPr>
        <w:jc w:val="both"/>
        <w:rPr>
          <w:rFonts w:ascii="Times New Roman" w:hAnsi="Times New Roman" w:cs="Times New Roman"/>
        </w:rPr>
      </w:pPr>
      <w:r w:rsidRPr="00F24E73">
        <w:rPr>
          <w:rFonts w:ascii="Times New Roman" w:hAnsi="Times New Roman" w:cs="Times New Roman"/>
        </w:rPr>
        <w:t>Слова, употребляемые в единственном числе, могут употребляться также и во множественном числе, где это требуется по смыслу текста Договора.</w:t>
      </w:r>
    </w:p>
    <w:p w14:paraId="6E356A89" w14:textId="4A7F6A9D" w:rsidR="00AA6B8C" w:rsidRPr="00275E1E" w:rsidRDefault="00AA6B8C" w:rsidP="009C64C9">
      <w:pPr>
        <w:pStyle w:val="1"/>
      </w:pPr>
      <w:r w:rsidRPr="009C64C9">
        <w:t>ПРЕДМЕТ</w:t>
      </w:r>
      <w:r w:rsidRPr="00275E1E">
        <w:t xml:space="preserve"> ДОГОВОРА</w:t>
      </w:r>
    </w:p>
    <w:p w14:paraId="54D18051" w14:textId="6B5F2DB8" w:rsidR="00AA6B8C" w:rsidRPr="00275E1E" w:rsidRDefault="00AA6B8C" w:rsidP="00D44DFD">
      <w:pPr>
        <w:pStyle w:val="2"/>
      </w:pPr>
      <w:r w:rsidRPr="00275E1E">
        <w:t xml:space="preserve">Подрядчик обязуется по заданию Заказчика выполнить </w:t>
      </w:r>
      <w:r w:rsidR="00F93572" w:rsidRPr="00135502">
        <w:t xml:space="preserve">собственными и/или </w:t>
      </w:r>
      <w:proofErr w:type="spellStart"/>
      <w:r w:rsidR="00F93572" w:rsidRPr="00135502">
        <w:t>привлёченными</w:t>
      </w:r>
      <w:proofErr w:type="spellEnd"/>
      <w:r w:rsidR="00F93572" w:rsidRPr="00135502">
        <w:t xml:space="preserve"> силами </w:t>
      </w:r>
      <w:r w:rsidRPr="00275E1E">
        <w:t xml:space="preserve">работы (далее — </w:t>
      </w:r>
      <w:r w:rsidR="00695BB9" w:rsidRPr="00275E1E">
        <w:t>«</w:t>
      </w:r>
      <w:r w:rsidRPr="00275E1E">
        <w:t>Работы</w:t>
      </w:r>
      <w:r w:rsidR="00695BB9" w:rsidRPr="00275E1E">
        <w:t>»</w:t>
      </w:r>
      <w:r w:rsidRPr="00275E1E">
        <w:t xml:space="preserve">), перечень которых определен Сторонами в Приложении №1 к настоящему Договору, а Заказчик обязуется своевременно </w:t>
      </w:r>
      <w:r w:rsidR="00F93572">
        <w:t xml:space="preserve">принять и </w:t>
      </w:r>
      <w:r w:rsidRPr="00275E1E">
        <w:t>опла</w:t>
      </w:r>
      <w:r w:rsidR="00695BB9" w:rsidRPr="00275E1E">
        <w:t>ти</w:t>
      </w:r>
      <w:r w:rsidRPr="00275E1E">
        <w:t>ть эти Работы.</w:t>
      </w:r>
    </w:p>
    <w:p w14:paraId="6F2ECEEC" w14:textId="1BD69F6D" w:rsidR="00AA6B8C" w:rsidRPr="00275E1E" w:rsidRDefault="00695BB9" w:rsidP="00D44DFD">
      <w:pPr>
        <w:pStyle w:val="2"/>
      </w:pPr>
      <w:r w:rsidRPr="00275E1E">
        <w:t>Перечень Работ, их объём</w:t>
      </w:r>
      <w:r w:rsidR="00AA6B8C" w:rsidRPr="00275E1E">
        <w:t xml:space="preserve"> и стоимость указаны в Приложении № 1 к настоящему Договору.</w:t>
      </w:r>
    </w:p>
    <w:p w14:paraId="4899F864" w14:textId="198301DB" w:rsidR="00695BB9" w:rsidRPr="00275E1E" w:rsidRDefault="00695BB9" w:rsidP="00D44DFD">
      <w:pPr>
        <w:pStyle w:val="2"/>
      </w:pPr>
      <w:r w:rsidRPr="00275E1E">
        <w:lastRenderedPageBreak/>
        <w:t xml:space="preserve">Подрядчик осуществляет комплекс работ, на основе переданного Заказчиком технического задания. </w:t>
      </w:r>
    </w:p>
    <w:p w14:paraId="5C54A622" w14:textId="58D057BE" w:rsidR="00AA6B8C" w:rsidRPr="00275E1E" w:rsidRDefault="00AA6B8C" w:rsidP="00D44DFD">
      <w:pPr>
        <w:pStyle w:val="2"/>
      </w:pPr>
      <w:r w:rsidRPr="00275E1E">
        <w:t>Срок выполнения Работ по Договору: с «</w:t>
      </w:r>
      <w:r w:rsidR="00C21C44">
        <w:t>20</w:t>
      </w:r>
      <w:r w:rsidRPr="00275E1E">
        <w:t xml:space="preserve">» </w:t>
      </w:r>
      <w:r w:rsidR="00C21C44">
        <w:t>июля</w:t>
      </w:r>
      <w:r w:rsidR="00C21C44" w:rsidRPr="00275E1E">
        <w:t xml:space="preserve"> 202</w:t>
      </w:r>
      <w:r w:rsidR="00C21C44">
        <w:t>6</w:t>
      </w:r>
      <w:r w:rsidR="00C21C44" w:rsidRPr="00275E1E">
        <w:t xml:space="preserve"> </w:t>
      </w:r>
      <w:r w:rsidR="0018472E" w:rsidRPr="00275E1E">
        <w:t>г</w:t>
      </w:r>
      <w:r w:rsidR="00F24E73" w:rsidRPr="00275E1E">
        <w:t>.</w:t>
      </w:r>
      <w:r w:rsidR="0018472E" w:rsidRPr="00275E1E">
        <w:t xml:space="preserve">  </w:t>
      </w:r>
      <w:r w:rsidRPr="00275E1E">
        <w:t>по «</w:t>
      </w:r>
      <w:r w:rsidR="00C21C44">
        <w:t>20</w:t>
      </w:r>
      <w:r w:rsidRPr="00275E1E">
        <w:t xml:space="preserve">» </w:t>
      </w:r>
      <w:r w:rsidR="00C21C44">
        <w:t>сентября</w:t>
      </w:r>
      <w:r w:rsidR="00C21C44" w:rsidRPr="00275E1E">
        <w:t xml:space="preserve"> </w:t>
      </w:r>
      <w:r w:rsidR="00F93572" w:rsidRPr="00275E1E">
        <w:t>202</w:t>
      </w:r>
      <w:r w:rsidR="00F93572">
        <w:t>6</w:t>
      </w:r>
      <w:r w:rsidR="00F93572" w:rsidRPr="00275E1E">
        <w:t xml:space="preserve"> </w:t>
      </w:r>
      <w:r w:rsidR="0018472E" w:rsidRPr="00275E1E">
        <w:t>г</w:t>
      </w:r>
      <w:r w:rsidRPr="00275E1E">
        <w:t>.</w:t>
      </w:r>
    </w:p>
    <w:p w14:paraId="14B223CC" w14:textId="37311DC9" w:rsidR="00AA6B8C" w:rsidRPr="00F24E73" w:rsidRDefault="00AA6B8C" w:rsidP="009C64C9">
      <w:pPr>
        <w:pStyle w:val="1"/>
      </w:pPr>
      <w:r w:rsidRPr="00F24E73">
        <w:t>СРОКИ ДЕЙСТВИЯ ДОГОВОРА И ПРЕКРАЩЕНИЕ ДЕЙСТВИЯ ДОГОВОРА</w:t>
      </w:r>
    </w:p>
    <w:p w14:paraId="16F1B048" w14:textId="41B35E31" w:rsidR="00996201" w:rsidRPr="00F24E73" w:rsidRDefault="00996201" w:rsidP="00D44DFD">
      <w:pPr>
        <w:pStyle w:val="2"/>
      </w:pPr>
      <w:r w:rsidRPr="00F24E73">
        <w:t xml:space="preserve">Настоящий Договор вступает в силу с даты его подписания Сторонами и действует до </w:t>
      </w:r>
      <w:r w:rsidR="0018472E" w:rsidRPr="00F24E73">
        <w:t>подписания сторонами акта о выполненных работах</w:t>
      </w:r>
      <w:r w:rsidRPr="00F24E73">
        <w:t xml:space="preserve">. В части, касающейся финансовых обязательств Сторон, Договор действует до момента фактического исполнения. </w:t>
      </w:r>
    </w:p>
    <w:p w14:paraId="24DC7867" w14:textId="1931685A" w:rsidR="00AA6B8C" w:rsidRPr="00F24E73" w:rsidRDefault="00AA6B8C" w:rsidP="00D44DFD">
      <w:pPr>
        <w:pStyle w:val="2"/>
      </w:pPr>
      <w:r w:rsidRPr="00F24E73">
        <w:t>Настоящий Договор может быть прекращен в одностороннем порядке со стороны Заказчика в любое время (без подачи судебного иска или предоставления пояснений) путем направления Подрядчику письменного уведомления за 30 (тридцать) рабочих дней до прекращения действия Договора (без ущерба любым иным правам или средствам защиты, имеющимся у Заказчика), при условии, что Подрядчик получит от Заказчика компенсацию за работы, фактически выполненные им по Договору до момента такого прекращения, и такая компенсация будет выплачена после получения соответствующих подтверждающих такие работы документов.</w:t>
      </w:r>
    </w:p>
    <w:p w14:paraId="645B4611" w14:textId="0FB12A56" w:rsidR="00996201" w:rsidRPr="00F24E73" w:rsidRDefault="00996201" w:rsidP="00D44DFD">
      <w:pPr>
        <w:pStyle w:val="2"/>
      </w:pPr>
      <w:r w:rsidRPr="00F24E73">
        <w:t xml:space="preserve">Срок действия Договора может быть продлен </w:t>
      </w:r>
      <w:r w:rsidRPr="00F24E73">
        <w:rPr>
          <w:bCs/>
        </w:rPr>
        <w:t xml:space="preserve">по обоюдному согласию Сторон </w:t>
      </w:r>
      <w:r w:rsidRPr="00F24E73">
        <w:t>путем подписания Сторонами дополнительного соглашения.</w:t>
      </w:r>
      <w:r w:rsidRPr="00F24E73">
        <w:rPr>
          <w:bCs/>
        </w:rPr>
        <w:t xml:space="preserve"> В случае и</w:t>
      </w:r>
      <w:r w:rsidRPr="00F24E73">
        <w:t>зменения Заказчиком технического задания, оплаты выполненных этапов работ, представления необходимой информации или промежуточных решений для проектирования, сроки начала и окончания работ по договору переносятся Подрядчиком на период просрочки исполнения Заказчиком обязательств по настоящему Договору</w:t>
      </w:r>
      <w:r w:rsidR="00D44DFD">
        <w:t>.</w:t>
      </w:r>
    </w:p>
    <w:p w14:paraId="26C54C4E" w14:textId="2C41EF06" w:rsidR="00996201" w:rsidRPr="00F24E73" w:rsidRDefault="00996201" w:rsidP="00D44DFD">
      <w:pPr>
        <w:pStyle w:val="2"/>
      </w:pPr>
      <w:r w:rsidRPr="00F24E73">
        <w:t>Договор может быть изменен и досрочно расторгнут по соглашению Сторон или в случаях, предусмотренных законодательством Российской Федерации. Все изменения и дополнения к Договору должны быть оформлены в письменном виде и подписаны Сторонами. Соответствующие дополнительные соглашения Сторон являются неотъемлемой частью Договора.</w:t>
      </w:r>
    </w:p>
    <w:p w14:paraId="28A1A29B" w14:textId="71157F38" w:rsidR="00AA6B8C" w:rsidRPr="00F24E73" w:rsidRDefault="00AA6B8C" w:rsidP="009C64C9">
      <w:pPr>
        <w:pStyle w:val="1"/>
      </w:pPr>
      <w:r w:rsidRPr="00F24E73">
        <w:t>СТОИМОСТЬ РАБОТ</w:t>
      </w:r>
      <w:r w:rsidR="00F93572">
        <w:t xml:space="preserve"> И ПОРЯДОК РАСЧЕТОВ</w:t>
      </w:r>
    </w:p>
    <w:p w14:paraId="15731E23" w14:textId="7997FDAE" w:rsidR="00996201" w:rsidRPr="00F24E73" w:rsidRDefault="00996201" w:rsidP="00D44DFD">
      <w:pPr>
        <w:pStyle w:val="2"/>
      </w:pPr>
      <w:r w:rsidRPr="00F24E73">
        <w:t xml:space="preserve">Стоимость Работ по настоящему Договору </w:t>
      </w:r>
      <w:r w:rsidR="00001840" w:rsidRPr="00F24E73">
        <w:t xml:space="preserve">составляет: </w:t>
      </w:r>
      <w:r w:rsidR="00FA53AD">
        <w:t>75</w:t>
      </w:r>
      <w:r w:rsidR="00C21C44">
        <w:t xml:space="preserve">0 </w:t>
      </w:r>
      <w:r w:rsidR="00F93572">
        <w:t>000</w:t>
      </w:r>
      <w:r w:rsidR="00001840" w:rsidRPr="00F24E73">
        <w:t xml:space="preserve"> (</w:t>
      </w:r>
      <w:r w:rsidR="00C21C44">
        <w:t xml:space="preserve">семьсот </w:t>
      </w:r>
      <w:r w:rsidR="00FA53AD">
        <w:t>пять</w:t>
      </w:r>
      <w:r w:rsidR="00F93572">
        <w:t>десят тысяч</w:t>
      </w:r>
      <w:r w:rsidR="00001840" w:rsidRPr="00F24E73">
        <w:t>) рублей 00 копеек</w:t>
      </w:r>
      <w:r w:rsidR="00F93572">
        <w:t xml:space="preserve">, без НДС </w:t>
      </w:r>
      <w:r w:rsidR="00C21C44">
        <w:t>22</w:t>
      </w:r>
      <w:r w:rsidR="00F93572">
        <w:t>%</w:t>
      </w:r>
    </w:p>
    <w:p w14:paraId="4789E05B" w14:textId="4771ACA0" w:rsidR="00E420DE" w:rsidRPr="00F24E73" w:rsidRDefault="00996201" w:rsidP="00D44DFD">
      <w:pPr>
        <w:pStyle w:val="2"/>
      </w:pPr>
      <w:r w:rsidRPr="00F24E73">
        <w:t xml:space="preserve">Оплата Работ осуществляется Заказчиком в срок не позднее </w:t>
      </w:r>
      <w:r w:rsidR="00F93572">
        <w:t>20</w:t>
      </w:r>
      <w:r w:rsidRPr="00F24E73">
        <w:t xml:space="preserve"> </w:t>
      </w:r>
      <w:r w:rsidR="00F24E73" w:rsidRPr="00F24E73">
        <w:t>(</w:t>
      </w:r>
      <w:r w:rsidR="00F93572">
        <w:t>двадцати</w:t>
      </w:r>
      <w:r w:rsidR="00F24E73" w:rsidRPr="00F24E73">
        <w:t xml:space="preserve">) </w:t>
      </w:r>
      <w:r w:rsidRPr="00F24E73">
        <w:t>рабочих дней с момента подписания Сторонами акта выполненных работ или с момента составления одностороннего акта о выполненных работах в случаях, предусмотренных Договором. Проценты на сумму оплаты работ с даты подписания акта о выполненных работах (с даты составления одностороннего акта) до момента оплаты, произведенной в соответствии с настоящим пунктом, не начисляются и не уплачиваются.</w:t>
      </w:r>
    </w:p>
    <w:p w14:paraId="3842EDC9" w14:textId="61F620B6" w:rsidR="00AA6B8C" w:rsidRPr="00F24E73" w:rsidRDefault="00AA6B8C" w:rsidP="00D44DFD">
      <w:pPr>
        <w:pStyle w:val="2"/>
      </w:pPr>
      <w:r w:rsidRPr="00F24E73">
        <w:t xml:space="preserve">Выполнение работ, не предусмотренных в </w:t>
      </w:r>
      <w:r w:rsidR="00E420DE" w:rsidRPr="00F24E73">
        <w:t>Приложении № 1 к настоящему Договору</w:t>
      </w:r>
      <w:r w:rsidRPr="00F24E73">
        <w:t>, но необходимых для выполнения всего комплекса работ, указанного в п.1.1 настоящего Договора, и его сдачи, осуществляется Подрядчиком на основании Дополнительных соглашений, подписываемых Сторонами настоящего Договора и определяющих наименование, объем, стоимость, сроки выполнения работ и иные существенные условия.</w:t>
      </w:r>
    </w:p>
    <w:p w14:paraId="3EE44D81" w14:textId="06CAE459" w:rsidR="00AA6B8C" w:rsidRDefault="00AA6B8C" w:rsidP="00D44DFD">
      <w:pPr>
        <w:pStyle w:val="2"/>
      </w:pPr>
      <w:r w:rsidRPr="00F24E73">
        <w:t>Оплата работ Подрядчика производится на основании выставленного Подрядчиком счета, оформленных в соответствии с действующим законодательством</w:t>
      </w:r>
    </w:p>
    <w:p w14:paraId="6464E94B" w14:textId="61611DFE" w:rsidR="00C930AE" w:rsidRPr="00F24E73" w:rsidRDefault="00AA6B8C" w:rsidP="00C930AE">
      <w:pPr>
        <w:pStyle w:val="2"/>
      </w:pPr>
      <w:r w:rsidRPr="00F24E73">
        <w:t>В целях настоящего Договора моментом оплаты считается день списания денежных средств с корреспондентского счета банка Заказчика.</w:t>
      </w:r>
    </w:p>
    <w:p w14:paraId="39377317" w14:textId="1EBBD252" w:rsidR="00AA6B8C" w:rsidRPr="00D44DFD" w:rsidRDefault="00AA6B8C" w:rsidP="009C64C9">
      <w:pPr>
        <w:pStyle w:val="1"/>
      </w:pPr>
      <w:r w:rsidRPr="00D44DFD">
        <w:lastRenderedPageBreak/>
        <w:t>ПРАВА И ОБЯЗАННОСТИ СТОРОН</w:t>
      </w:r>
    </w:p>
    <w:p w14:paraId="00ECA28D" w14:textId="5C0692A5" w:rsidR="00AA6B8C" w:rsidRPr="009C64C9" w:rsidRDefault="00AA6B8C" w:rsidP="009C64C9">
      <w:pPr>
        <w:pStyle w:val="25"/>
      </w:pPr>
      <w:r w:rsidRPr="009C64C9">
        <w:t>Заказчик обязан:</w:t>
      </w:r>
    </w:p>
    <w:p w14:paraId="1124BA17" w14:textId="203105A8" w:rsidR="00AA6B8C" w:rsidRPr="00F24E73" w:rsidRDefault="00AA6B8C" w:rsidP="00D44DFD">
      <w:pPr>
        <w:pStyle w:val="3"/>
      </w:pPr>
      <w:r w:rsidRPr="00F24E73">
        <w:t>В течение 5</w:t>
      </w:r>
      <w:r w:rsidR="00E420DE" w:rsidRPr="00F24E73">
        <w:t xml:space="preserve"> (пяти)</w:t>
      </w:r>
      <w:r w:rsidRPr="00F24E73">
        <w:t xml:space="preserve"> рабочих дней после подписания настоящего договора предоставить Подрядчику документацию согласно п.1.2. Договора. </w:t>
      </w:r>
    </w:p>
    <w:p w14:paraId="052DD070" w14:textId="13B2C930" w:rsidR="00E420DE" w:rsidRPr="00F24E73" w:rsidRDefault="00E420DE" w:rsidP="00D44DFD">
      <w:pPr>
        <w:pStyle w:val="3"/>
      </w:pPr>
      <w:r w:rsidRPr="00F24E73">
        <w:t>Предоставлять по запросу Подрядчика разъяснения и документы, необходимые Подрядчику для выполнения Работ в полном объеме.</w:t>
      </w:r>
    </w:p>
    <w:p w14:paraId="4903C70B" w14:textId="45A3112C" w:rsidR="00AA6B8C" w:rsidRPr="00F24E73" w:rsidRDefault="00AA6B8C" w:rsidP="00D44DFD">
      <w:pPr>
        <w:pStyle w:val="3"/>
      </w:pPr>
      <w:r w:rsidRPr="00F24E73">
        <w:t>Оплатить выполненные Подрядчиком работы в размере и в сроки, предусмотренные настоящим Договором</w:t>
      </w:r>
      <w:r w:rsidR="00D44DFD">
        <w:t>.</w:t>
      </w:r>
    </w:p>
    <w:p w14:paraId="30F7C94D" w14:textId="53179B65" w:rsidR="00AA6B8C" w:rsidRPr="00F24E73" w:rsidRDefault="00AA6B8C" w:rsidP="00D44DFD">
      <w:pPr>
        <w:pStyle w:val="3"/>
      </w:pPr>
      <w:r w:rsidRPr="00F24E73">
        <w:t xml:space="preserve">Принять выполненные работы и подписать Акт </w:t>
      </w:r>
      <w:r w:rsidR="00B20FAF" w:rsidRPr="00F24E73">
        <w:t>о выполненных работах</w:t>
      </w:r>
      <w:r w:rsidRPr="00F24E73">
        <w:t xml:space="preserve"> или предоставить мотивированный отказ в его подписании в сроки, предусмотренные Договором.</w:t>
      </w:r>
    </w:p>
    <w:p w14:paraId="4B642A91" w14:textId="4E7A938F" w:rsidR="00AA6B8C" w:rsidRPr="00D44DFD" w:rsidRDefault="00AA6B8C" w:rsidP="009C64C9">
      <w:pPr>
        <w:pStyle w:val="25"/>
      </w:pPr>
      <w:r w:rsidRPr="00D44DFD">
        <w:t>Подрядчик обязан:</w:t>
      </w:r>
    </w:p>
    <w:p w14:paraId="5CC1EA72" w14:textId="755998E9" w:rsidR="00AA6B8C" w:rsidRPr="00F24E73" w:rsidRDefault="00AA6B8C" w:rsidP="00D44DFD">
      <w:pPr>
        <w:pStyle w:val="3"/>
      </w:pPr>
      <w:r w:rsidRPr="00F24E73">
        <w:t xml:space="preserve">Исполнять </w:t>
      </w:r>
      <w:r w:rsidR="00E420DE" w:rsidRPr="00F24E73">
        <w:t>обязательства,</w:t>
      </w:r>
      <w:r w:rsidRPr="00F24E73">
        <w:t xml:space="preserve"> предусмотренные настоящим Договором надлежащим образом, в соответствии с действующим законодательством РФ, а также настоящим Договором</w:t>
      </w:r>
      <w:r w:rsidR="002C5E4F" w:rsidRPr="00F24E73">
        <w:t xml:space="preserve"> и/или Приложениями к Договору</w:t>
      </w:r>
      <w:r w:rsidR="00D44DFD">
        <w:t>.</w:t>
      </w:r>
    </w:p>
    <w:p w14:paraId="164BF53A" w14:textId="66AA1BE1" w:rsidR="00AA6B8C" w:rsidRPr="00F24E73" w:rsidRDefault="00AA6B8C" w:rsidP="00D44DFD">
      <w:pPr>
        <w:pStyle w:val="3"/>
      </w:pPr>
      <w:r w:rsidRPr="00F24E73">
        <w:t>Выполнять указания Заказчика, представленные в письменном виде, в том числе о внесении изменений и дополнений в проектную документацию, если они не противоречат условиям настоящего Договора и Задания . В случае если указания Заказчика выходят за рамки предмета настоящего Договора и Задания, Стороны подписывают Дополнительное соглашение к настоящему Договору, в котором определяются объем требуемых дополнительных работ и условия их оплаты</w:t>
      </w:r>
      <w:r w:rsidR="00D44DFD">
        <w:t>.</w:t>
      </w:r>
    </w:p>
    <w:p w14:paraId="5B64A2D0" w14:textId="4529D199" w:rsidR="002C5E4F" w:rsidRPr="00F24E73" w:rsidRDefault="002C5E4F" w:rsidP="00D44DFD">
      <w:pPr>
        <w:pStyle w:val="3"/>
      </w:pPr>
      <w:r w:rsidRPr="00F24E73">
        <w:t xml:space="preserve">В случае отказа Заказчика от исполнения настоящего Договора в порядке, предусмотренном пунктом </w:t>
      </w:r>
      <w:r w:rsidR="00F24E73">
        <w:t>2.2</w:t>
      </w:r>
      <w:r w:rsidRPr="00F24E73">
        <w:t xml:space="preserve"> настоящего Договора, Подрядчик обязан прекратить выполнение Работ по Договору с даты получения уведомления от Заказчика, если иное не предусмотрено в настоящем Договоре или в соответствующем Приложении. </w:t>
      </w:r>
    </w:p>
    <w:p w14:paraId="7B0B756D" w14:textId="7EDB9799" w:rsidR="00AA6B8C" w:rsidRPr="00F24E73" w:rsidRDefault="00AA6B8C" w:rsidP="00D44DFD">
      <w:pPr>
        <w:pStyle w:val="3"/>
      </w:pPr>
      <w:r w:rsidRPr="00F24E73">
        <w:t xml:space="preserve">В течение 5 (пяти) рабочих дней и за собственный счет, устранять замечания при получении от Заказчика мотивированной письменной претензии относительно качества и полноты выполненных </w:t>
      </w:r>
      <w:r w:rsidR="00E420DE" w:rsidRPr="00F24E73">
        <w:t xml:space="preserve">Подрядчиком </w:t>
      </w:r>
      <w:r w:rsidRPr="00F24E73">
        <w:t xml:space="preserve">Работ, или несоответствия </w:t>
      </w:r>
      <w:r w:rsidR="00E420DE" w:rsidRPr="00F24E73">
        <w:t>их</w:t>
      </w:r>
      <w:r w:rsidRPr="00F24E73">
        <w:t xml:space="preserve"> условиям настоящего Договора</w:t>
      </w:r>
      <w:r w:rsidR="00D44DFD">
        <w:t>.</w:t>
      </w:r>
    </w:p>
    <w:p w14:paraId="01A4E21E" w14:textId="2B569AB5" w:rsidR="00AA6B8C" w:rsidRPr="00F24E73" w:rsidRDefault="00AA6B8C" w:rsidP="00D44DFD">
      <w:pPr>
        <w:pStyle w:val="3"/>
      </w:pPr>
      <w:r w:rsidRPr="00F24E73">
        <w:t>Сдать Заказчику результат выполненных работ по Акту приема-сдачи в порядке и сроки, предусмотренные в Договоре</w:t>
      </w:r>
      <w:r w:rsidR="00D44DFD">
        <w:t>.</w:t>
      </w:r>
    </w:p>
    <w:p w14:paraId="2D8354C5" w14:textId="3FF1CA33" w:rsidR="00AA6B8C" w:rsidRPr="00F24E73" w:rsidRDefault="00AA6B8C" w:rsidP="00D44DFD">
      <w:pPr>
        <w:pStyle w:val="3"/>
      </w:pPr>
      <w:r w:rsidRPr="00F24E73">
        <w:t xml:space="preserve">Предоставить, подготовленную в соответствии с настоящим Договором документацию в </w:t>
      </w:r>
      <w:r w:rsidR="002C5E4F" w:rsidRPr="00F24E73">
        <w:t>электронном виде</w:t>
      </w:r>
      <w:r w:rsidR="00D44DFD">
        <w:t>.</w:t>
      </w:r>
    </w:p>
    <w:p w14:paraId="1BBCC382" w14:textId="67BB1ED1" w:rsidR="00AA6B8C" w:rsidRPr="00F24E73" w:rsidRDefault="00AA6B8C" w:rsidP="009C64C9">
      <w:pPr>
        <w:pStyle w:val="25"/>
      </w:pPr>
      <w:r w:rsidRPr="00F24E73">
        <w:t xml:space="preserve">Заказчик </w:t>
      </w:r>
      <w:r w:rsidR="002C5E4F" w:rsidRPr="00F24E73">
        <w:t>вправе:</w:t>
      </w:r>
    </w:p>
    <w:p w14:paraId="33A50C56" w14:textId="67EFB6B1" w:rsidR="00AA6B8C" w:rsidRPr="00F24E73" w:rsidRDefault="00AA6B8C" w:rsidP="00D44DFD">
      <w:pPr>
        <w:pStyle w:val="3"/>
      </w:pPr>
      <w:r w:rsidRPr="00F24E73">
        <w:t>В любое время проверять ход и качество выполняемых Подрядчиком работ</w:t>
      </w:r>
      <w:r w:rsidR="00D44DFD">
        <w:t>.</w:t>
      </w:r>
    </w:p>
    <w:p w14:paraId="5DD7009E" w14:textId="312B061F" w:rsidR="00AA6B8C" w:rsidRPr="00F24E73" w:rsidRDefault="00AA6B8C" w:rsidP="00D44DFD">
      <w:pPr>
        <w:pStyle w:val="3"/>
      </w:pPr>
      <w:r w:rsidRPr="00F24E73">
        <w:t>Вносить изменения/дополнения, не противоречащие требованиям действующего законодательства РФ, в том числе, но не ограничиваясь, ГОСТов, СНиП и т.п., обязательные для выполнения, в выполняемые работы</w:t>
      </w:r>
      <w:r w:rsidR="00D44DFD">
        <w:t>.</w:t>
      </w:r>
    </w:p>
    <w:p w14:paraId="42EB4022" w14:textId="5101CA72" w:rsidR="002C5E4F" w:rsidRPr="00F24E73" w:rsidRDefault="002C5E4F" w:rsidP="00D44DFD">
      <w:pPr>
        <w:pStyle w:val="3"/>
      </w:pPr>
      <w:r w:rsidRPr="00F24E73">
        <w:t>Заказчик вправе отказаться от исполнения настоящего Договора при условии оплаты Подрядчику фактически понесенных им расходов до даты получения уведомления от Заказчика о прекращении.</w:t>
      </w:r>
    </w:p>
    <w:p w14:paraId="1C3F8687" w14:textId="4CC04BB5" w:rsidR="00AA6B8C" w:rsidRPr="00F24E73" w:rsidRDefault="00AA6B8C" w:rsidP="00D44DFD">
      <w:pPr>
        <w:pStyle w:val="3"/>
      </w:pPr>
      <w:r w:rsidRPr="00F24E73">
        <w:t xml:space="preserve">Отказаться от приемки результата выполненных работ при ненадлежащем выполнении Подрядчиком своих обязательств по Договору и потребовать устранения недостатков в установленные Заказчиком сроки. </w:t>
      </w:r>
    </w:p>
    <w:p w14:paraId="159EB971" w14:textId="170CB2F1" w:rsidR="002C5E4F" w:rsidRPr="00F24E73" w:rsidRDefault="002C5E4F" w:rsidP="009C64C9">
      <w:pPr>
        <w:pStyle w:val="25"/>
      </w:pPr>
      <w:r w:rsidRPr="00F24E73">
        <w:t xml:space="preserve">Подрядчик вправе: </w:t>
      </w:r>
    </w:p>
    <w:p w14:paraId="09505BD5" w14:textId="14E68F49" w:rsidR="002C5E4F" w:rsidRPr="00F24E73" w:rsidRDefault="002C5E4F" w:rsidP="00D44DFD">
      <w:pPr>
        <w:pStyle w:val="3"/>
      </w:pPr>
      <w:r w:rsidRPr="00F24E73">
        <w:lastRenderedPageBreak/>
        <w:t>Приостановить выполнение Работ, в случае нарушения Заказчиком сроков оплаты Работ по Договору.</w:t>
      </w:r>
    </w:p>
    <w:p w14:paraId="41E158EC" w14:textId="60368434" w:rsidR="00AA6B8C" w:rsidRPr="00F24E73" w:rsidRDefault="006D5D62" w:rsidP="009C64C9">
      <w:pPr>
        <w:pStyle w:val="1"/>
      </w:pPr>
      <w:r w:rsidRPr="00F24E73">
        <w:t>ПРИЁМКА</w:t>
      </w:r>
      <w:r w:rsidR="00AA6B8C" w:rsidRPr="00F24E73">
        <w:t xml:space="preserve"> ВЫПОЛНЕННЫХ РАБОТ</w:t>
      </w:r>
    </w:p>
    <w:p w14:paraId="49868980" w14:textId="4B964B1B" w:rsidR="00C90FD7" w:rsidRPr="00F24E73" w:rsidRDefault="00C90FD7" w:rsidP="00D44DFD">
      <w:pPr>
        <w:pStyle w:val="2"/>
      </w:pPr>
      <w:r w:rsidRPr="00F24E73">
        <w:t>Работы считаются оказанными надлежащим образом с момента подписания Сторонами Акта о выполненных работах.</w:t>
      </w:r>
    </w:p>
    <w:p w14:paraId="62C88D4D" w14:textId="5FCC2F49" w:rsidR="00AA6B8C" w:rsidRPr="00F24E73" w:rsidRDefault="00C90FD7" w:rsidP="00D44DFD">
      <w:pPr>
        <w:pStyle w:val="2"/>
      </w:pPr>
      <w:r w:rsidRPr="00F24E73">
        <w:t xml:space="preserve">Подрядчик должен предоставить Заказчику Акт о выполненных работах </w:t>
      </w:r>
      <w:r w:rsidR="006D5D62" w:rsidRPr="00F24E73">
        <w:t>в</w:t>
      </w:r>
      <w:r w:rsidR="00AA6B8C" w:rsidRPr="00F24E73">
        <w:t xml:space="preserve"> течение 3 (трех) рабочих дней после окончания работ</w:t>
      </w:r>
      <w:r w:rsidR="006D5D62" w:rsidRPr="00F24E73">
        <w:t xml:space="preserve">. </w:t>
      </w:r>
    </w:p>
    <w:p w14:paraId="42E1C007" w14:textId="373EF39D" w:rsidR="00AA6B8C" w:rsidRPr="00F24E73" w:rsidRDefault="00AA6B8C" w:rsidP="00D44DFD">
      <w:pPr>
        <w:pStyle w:val="2"/>
      </w:pPr>
      <w:r w:rsidRPr="00F24E73">
        <w:t xml:space="preserve">Заказчик </w:t>
      </w:r>
      <w:r w:rsidR="006D5D62" w:rsidRPr="00F24E73">
        <w:t xml:space="preserve">должен подписать Акта </w:t>
      </w:r>
      <w:r w:rsidR="006D5D62" w:rsidRPr="00F24E73">
        <w:rPr>
          <w:rStyle w:val="af"/>
        </w:rPr>
        <w:t>о выполненных работах</w:t>
      </w:r>
      <w:r w:rsidR="006D5D62" w:rsidRPr="00F24E73">
        <w:t xml:space="preserve"> </w:t>
      </w:r>
      <w:r w:rsidRPr="00F24E73">
        <w:t xml:space="preserve">в течение 5 (пяти) рабочих дней с момента </w:t>
      </w:r>
      <w:r w:rsidR="006D5D62" w:rsidRPr="00F24E73">
        <w:t xml:space="preserve">его </w:t>
      </w:r>
      <w:r w:rsidRPr="00F24E73">
        <w:t>получения или предоставить мотивированный отказ в подписании Акта.</w:t>
      </w:r>
    </w:p>
    <w:p w14:paraId="5A9552F9" w14:textId="05149DB0" w:rsidR="006D5D62" w:rsidRPr="00F24E73" w:rsidRDefault="00AA6B8C" w:rsidP="00D44DFD">
      <w:pPr>
        <w:pStyle w:val="2"/>
      </w:pPr>
      <w:r w:rsidRPr="00F24E73">
        <w:t xml:space="preserve">В случае мотивированного отказа Заказчика от подписания Акта </w:t>
      </w:r>
      <w:r w:rsidR="006D5D62" w:rsidRPr="00F24E73">
        <w:rPr>
          <w:rStyle w:val="af"/>
        </w:rPr>
        <w:t>о выполненных работах</w:t>
      </w:r>
      <w:r w:rsidRPr="00F24E73">
        <w:t>, Сторонами составляется Акт выявленных недостатков выполненных работ, в котором отражаются все выявленные в ходе приемки дефекты и недостатки, а также порядок и сроки их устранения.</w:t>
      </w:r>
    </w:p>
    <w:p w14:paraId="717CBE9F" w14:textId="77479F85" w:rsidR="00AA6B8C" w:rsidRPr="00F24E73" w:rsidRDefault="00AA6B8C" w:rsidP="009C64C9">
      <w:pPr>
        <w:pStyle w:val="1"/>
      </w:pPr>
      <w:r w:rsidRPr="00F24E73">
        <w:t>ПЕРЕДАЧА ИСКЛЮЧИТЕЛЬНЫХ ПРАВ</w:t>
      </w:r>
    </w:p>
    <w:p w14:paraId="614A2ADD" w14:textId="07891CF1" w:rsidR="00AA6B8C" w:rsidRPr="00F24E73" w:rsidRDefault="00AA6B8C" w:rsidP="00D44DFD">
      <w:pPr>
        <w:pStyle w:val="2"/>
      </w:pPr>
      <w:r w:rsidRPr="00F24E73">
        <w:t xml:space="preserve">С момента подписания </w:t>
      </w:r>
      <w:r w:rsidR="006D5D62" w:rsidRPr="00F24E73">
        <w:t xml:space="preserve">Акта о выполненных работах </w:t>
      </w:r>
      <w:r w:rsidRPr="00F24E73">
        <w:t xml:space="preserve">по настоящему Договору, Заказчику переходит право собственности на переданную проектную документацию. Кроме того, в момент подписания </w:t>
      </w:r>
      <w:r w:rsidR="006D5D62" w:rsidRPr="00F24E73">
        <w:t xml:space="preserve">Акта </w:t>
      </w:r>
      <w:r w:rsidR="006D5D62" w:rsidRPr="00F24E73">
        <w:rPr>
          <w:rStyle w:val="af"/>
        </w:rPr>
        <w:t>о выполненных работах</w:t>
      </w:r>
      <w:r w:rsidRPr="00F24E73">
        <w:t>, Подрядчик отчуждает Заказчику исключительные права</w:t>
      </w:r>
      <w:r w:rsidR="00DE4435">
        <w:t xml:space="preserve"> на работы</w:t>
      </w:r>
      <w:r w:rsidRPr="00F24E73">
        <w:t xml:space="preserve">, </w:t>
      </w:r>
      <w:r w:rsidR="00DE4435" w:rsidRPr="00F24E73">
        <w:t>разработанны</w:t>
      </w:r>
      <w:r w:rsidR="00DE4435">
        <w:t>е</w:t>
      </w:r>
      <w:r w:rsidR="00DE4435" w:rsidRPr="00F24E73">
        <w:t xml:space="preserve"> </w:t>
      </w:r>
      <w:r w:rsidRPr="00F24E73">
        <w:t xml:space="preserve">и </w:t>
      </w:r>
      <w:r w:rsidR="00DE4435" w:rsidRPr="00F24E73">
        <w:t>переданны</w:t>
      </w:r>
      <w:r w:rsidR="00DE4435">
        <w:t>е</w:t>
      </w:r>
      <w:r w:rsidR="00DE4435" w:rsidRPr="00F24E73">
        <w:t xml:space="preserve"> </w:t>
      </w:r>
      <w:r w:rsidRPr="00F24E73">
        <w:t xml:space="preserve">в рамках настоящего договора. </w:t>
      </w:r>
    </w:p>
    <w:p w14:paraId="755B383F" w14:textId="77777777" w:rsidR="00AA6B8C" w:rsidRPr="00F24E73" w:rsidRDefault="00AA6B8C" w:rsidP="00D44DFD">
      <w:pPr>
        <w:pStyle w:val="2"/>
      </w:pPr>
      <w:r w:rsidRPr="00F24E73">
        <w:t>Личные неимущественные права Подрядчика не отчуждаются в силу действующего законодательства РФ.</w:t>
      </w:r>
    </w:p>
    <w:p w14:paraId="7532A8BF" w14:textId="55434EE6" w:rsidR="00AA6B8C" w:rsidRPr="00F24E73" w:rsidRDefault="00AA6B8C" w:rsidP="009C64C9">
      <w:pPr>
        <w:pStyle w:val="1"/>
      </w:pPr>
      <w:r w:rsidRPr="00F24E73">
        <w:t>ОТВЕТСТВЕННОСТЬ СТОРОН</w:t>
      </w:r>
    </w:p>
    <w:p w14:paraId="67E3F209" w14:textId="7F91FE10" w:rsidR="00AA6B8C" w:rsidRPr="00F24E73" w:rsidRDefault="00AA6B8C" w:rsidP="00D44DFD">
      <w:pPr>
        <w:pStyle w:val="2"/>
      </w:pPr>
      <w:r w:rsidRPr="00F24E73">
        <w:t xml:space="preserve">За невыполнение или ненадлежащее выполнение обязательств по настоящему Договору Подрядчик и Заказчик несут ответственность в соответствии с </w:t>
      </w:r>
      <w:r w:rsidR="006D5D62" w:rsidRPr="00F24E73">
        <w:t xml:space="preserve">настоящим Договором  и </w:t>
      </w:r>
      <w:r w:rsidRPr="00F24E73">
        <w:t>действующим в РФ законодательством.</w:t>
      </w:r>
    </w:p>
    <w:p w14:paraId="2EC92294" w14:textId="1ECCB5D5" w:rsidR="00AA6B8C" w:rsidRDefault="00AA6B8C" w:rsidP="00D44DFD">
      <w:pPr>
        <w:pStyle w:val="2"/>
      </w:pPr>
      <w:r w:rsidRPr="00F24E73">
        <w:t>За нарушение Заказчиком срока исполнения денежного обязательства по Договору Подрядчик имеет право взыскать с Заказчика неустойку в размере 0,1 процента от невыплаченной суммы за каждый день просрочки, но всего не более 10% от невыплаченной суммы.</w:t>
      </w:r>
    </w:p>
    <w:p w14:paraId="60636620" w14:textId="4FA50D13" w:rsidR="00DE4435" w:rsidRPr="00F24E73" w:rsidRDefault="00DE4435" w:rsidP="00D44DFD">
      <w:pPr>
        <w:pStyle w:val="2"/>
      </w:pPr>
      <w:r w:rsidRPr="00135502">
        <w:t>При нарушении Исполнителем сроков выполнения работ</w:t>
      </w:r>
      <w:r w:rsidRPr="00135502">
        <w:rPr>
          <w:spacing w:val="-8"/>
        </w:rPr>
        <w:t xml:space="preserve"> </w:t>
      </w:r>
      <w:r w:rsidRPr="00135502">
        <w:t>Заказчик имеет</w:t>
      </w:r>
      <w:r w:rsidRPr="00135502">
        <w:rPr>
          <w:spacing w:val="-3"/>
        </w:rPr>
        <w:t xml:space="preserve"> </w:t>
      </w:r>
      <w:r w:rsidRPr="00135502">
        <w:t>право потребовать от Исполнителя</w:t>
      </w:r>
      <w:r w:rsidRPr="00135502">
        <w:rPr>
          <w:spacing w:val="40"/>
        </w:rPr>
        <w:t xml:space="preserve"> </w:t>
      </w:r>
      <w:r w:rsidRPr="00135502">
        <w:t>уплаты</w:t>
      </w:r>
      <w:r w:rsidRPr="00135502">
        <w:rPr>
          <w:spacing w:val="40"/>
        </w:rPr>
        <w:t xml:space="preserve"> </w:t>
      </w:r>
      <w:r w:rsidRPr="00135502">
        <w:t>пени в размере 0,1 (Ноль целых одна десятая) процента от стоимости невыполненных в срок работ за каждый день просрочки, но не более 5 (Пяти) процентов от стоимости данных работ</w:t>
      </w:r>
    </w:p>
    <w:p w14:paraId="342D0BBD" w14:textId="66C4248A" w:rsidR="00AA6B8C" w:rsidRPr="007D3D28" w:rsidRDefault="00AA6B8C" w:rsidP="009C64C9">
      <w:pPr>
        <w:pStyle w:val="1"/>
      </w:pPr>
      <w:r w:rsidRPr="007D3D28">
        <w:t>ОБСТОЯТЕЛЬСТВА НЕПРЕОДОЛИМОЙ СИЛЫ</w:t>
      </w:r>
    </w:p>
    <w:p w14:paraId="7F6229FA" w14:textId="5734E64D" w:rsidR="00AA6B8C" w:rsidRPr="00D44DFD" w:rsidRDefault="00AA6B8C" w:rsidP="009C64C9">
      <w:pPr>
        <w:pStyle w:val="3"/>
      </w:pPr>
      <w:r w:rsidRPr="00D44DFD">
        <w:t>Стороны освобождаются от ответственности за неисполнение или ненадлежащее исполнение обязательств, принятых на себя по настоящему Договору, если надлежащее исполнение оказалось невозможным вследствие наступления обстоятельств непреодолимой силы.</w:t>
      </w:r>
    </w:p>
    <w:p w14:paraId="73F14A90" w14:textId="23740299" w:rsidR="00AA6B8C" w:rsidRPr="00F24E73" w:rsidRDefault="00AA6B8C" w:rsidP="00D44DFD">
      <w:pPr>
        <w:pStyle w:val="2"/>
      </w:pPr>
      <w:r w:rsidRPr="00F24E73">
        <w:t xml:space="preserve">Понятием обстоятельств непреодолимой силы охватываются внешние и чрезвычайные события, отсутствовавшие во время подписания настоящего Договора и наступившие помимо воли и желания Сторон, действия которых Стороны не могли предотвратить мерами и средствами, </w:t>
      </w:r>
      <w:r w:rsidRPr="00F24E73">
        <w:lastRenderedPageBreak/>
        <w:t>которые оправданно и целесообразно ожидать от добросовестно действующей Стороны. К подобным обстоятельствам Сторон относят: военные действия, эпидемии, пожары, природные катастрофы, акты и действия государственных органов, делающие невозможными исполнение обязательств по настоящему Договору в соответствии с законным порядком.</w:t>
      </w:r>
    </w:p>
    <w:p w14:paraId="0AC66223" w14:textId="34946D44" w:rsidR="00AA6B8C" w:rsidRPr="00F24E73" w:rsidRDefault="00AA6B8C" w:rsidP="00D44DFD">
      <w:pPr>
        <w:pStyle w:val="2"/>
      </w:pPr>
      <w:r w:rsidRPr="00F24E73">
        <w:t xml:space="preserve">Сторона по настоящему договору, затронутая обстоятельствами непреодолимой силы, должна немедленно известить </w:t>
      </w:r>
      <w:r w:rsidR="00B83C4A" w:rsidRPr="00F24E73">
        <w:t>в письменном виде</w:t>
      </w:r>
      <w:r w:rsidRPr="00F24E73">
        <w:t xml:space="preserve"> или с помощью факсимильной связи другую Сторону о наступлении, виде и возможной продолжительности действия обстоятельств непреодолимой силы, препятствующих исполнению договорных обязательств. Если о вышеупомянутых событиях не будет своевременно сообщено контрагенту, Сторона, затронутая обстоятельством непреодолимой силы, не может на него ссылаться как на основание освобождения от ответственности.</w:t>
      </w:r>
    </w:p>
    <w:p w14:paraId="77AF9AE0" w14:textId="3D30A0B2" w:rsidR="00AA6B8C" w:rsidRPr="00F24E73" w:rsidRDefault="00AA6B8C" w:rsidP="00D44DFD">
      <w:pPr>
        <w:pStyle w:val="2"/>
      </w:pPr>
      <w:r w:rsidRPr="00F24E73">
        <w:t>В период действия обстоятельств непреодолимой силы, которые освобождают Стороны от ответственности, выполнение обязательств приостанавливается, и санкции за неисполнение договорных обязательств не применяются.</w:t>
      </w:r>
    </w:p>
    <w:p w14:paraId="26D56C20" w14:textId="0D91A216" w:rsidR="00AA6B8C" w:rsidRPr="00F24E73" w:rsidRDefault="00AA6B8C" w:rsidP="00D44DFD">
      <w:pPr>
        <w:pStyle w:val="2"/>
      </w:pPr>
      <w:r w:rsidRPr="00F24E73">
        <w:t>Наступление обстоятельств непреодолимой силы при условии, что приняты установленные меры по извещению об этом других Сторон,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14:paraId="64A1DF10" w14:textId="2703DC2B" w:rsidR="00AA6B8C" w:rsidRPr="00F24E73" w:rsidRDefault="00AA6B8C" w:rsidP="00D44DFD">
      <w:pPr>
        <w:pStyle w:val="2"/>
      </w:pPr>
      <w:r w:rsidRPr="00F24E73">
        <w:t>Если действие обстоятельств непреодолимой силы продолжается более 6 месяцев подряд, Стороны должны договориться о судьбе настоящего Договора. Если соглашение Сторонами не достигнуто, любая из Сторон вправе в одностороннем порядке расторгнуть настоящий Договор путем направления заказным письмом другой Стороне соответствующего извещения.</w:t>
      </w:r>
    </w:p>
    <w:p w14:paraId="1E5F31CF" w14:textId="50EF150E" w:rsidR="00AA6B8C" w:rsidRPr="00F24E73" w:rsidRDefault="00AA6B8C" w:rsidP="009C64C9">
      <w:pPr>
        <w:pStyle w:val="1"/>
      </w:pPr>
      <w:r w:rsidRPr="00F24E73">
        <w:t>ПОРЯДОК РАЗРЕШЕНИЯ СПОРОВ</w:t>
      </w:r>
    </w:p>
    <w:p w14:paraId="45069470" w14:textId="6B14B382" w:rsidR="00AA6B8C" w:rsidRPr="00F24E73" w:rsidRDefault="00AA6B8C" w:rsidP="009C64C9">
      <w:pPr>
        <w:pStyle w:val="2"/>
      </w:pPr>
      <w:r w:rsidRPr="00F24E73">
        <w:t>Все споры и разногласия, возникающие между Сторонами по Договору или в связи с ним, разрешаются в претензионном порядке. Претензия, направляемая виновной Стороне, должна иметь наименование «Претензия». Претензия направляется с приложением подтверждающих заявленные требования документов и должна быть рассмотрена в течение 10 (десяти)</w:t>
      </w:r>
      <w:r w:rsidR="006D5D62" w:rsidRPr="00F24E73">
        <w:t xml:space="preserve"> </w:t>
      </w:r>
      <w:r w:rsidRPr="00F24E73">
        <w:t>дней с момента ее получения, но не более 20 (двадцати) дней с момента её направления. Если в ходе претензионного урегулирования споров Стороны не придут к соглашению, они вправе обратиться в суд.</w:t>
      </w:r>
    </w:p>
    <w:p w14:paraId="2879560B" w14:textId="1C2205BD" w:rsidR="00AA6B8C" w:rsidRPr="00F24E73" w:rsidRDefault="00AA6B8C" w:rsidP="009C64C9">
      <w:pPr>
        <w:pStyle w:val="2"/>
      </w:pPr>
      <w:r w:rsidRPr="00F24E73">
        <w:t>Рассмотрение спора в претензионном, судебном порядке не является основанием для приостановления Подрядчиком выполняемых по Договору Работ.</w:t>
      </w:r>
    </w:p>
    <w:p w14:paraId="51E6B72A" w14:textId="2945CAEC" w:rsidR="00AA6B8C" w:rsidRPr="00F24E73" w:rsidRDefault="00AA6B8C" w:rsidP="009C64C9">
      <w:pPr>
        <w:pStyle w:val="1"/>
      </w:pPr>
      <w:r w:rsidRPr="00F24E73">
        <w:t>ПРОЧИЕ УСЛОВИЯ</w:t>
      </w:r>
    </w:p>
    <w:p w14:paraId="3E4C1DBF" w14:textId="68BC56E3" w:rsidR="00B83C4A" w:rsidRPr="00F24E73" w:rsidRDefault="00B83C4A" w:rsidP="009C64C9">
      <w:pPr>
        <w:pStyle w:val="2"/>
      </w:pPr>
      <w:r w:rsidRPr="00F24E73">
        <w:t>Любые изменения и дополнения к настоящему Договору действительны только если они составлены в письменной форме и подписаны уполномоченными представителями обеих Сторон.</w:t>
      </w:r>
    </w:p>
    <w:p w14:paraId="21D6D58E" w14:textId="1C5E20A7" w:rsidR="00B83C4A" w:rsidRPr="00F24E73" w:rsidRDefault="00B83C4A" w:rsidP="009C64C9">
      <w:pPr>
        <w:pStyle w:val="2"/>
      </w:pPr>
      <w:r w:rsidRPr="00F24E73">
        <w:t>По всем вопросам, не урегулированным настоящим Договором, Стороны будут руководствоваться действующим законодательством РФ.</w:t>
      </w:r>
    </w:p>
    <w:p w14:paraId="0DD83EBD" w14:textId="62176681" w:rsidR="00AA6B8C" w:rsidRPr="00F24E73" w:rsidRDefault="00AA6B8C" w:rsidP="009C64C9">
      <w:pPr>
        <w:pStyle w:val="2"/>
      </w:pPr>
      <w:r w:rsidRPr="00F24E73">
        <w:t>Передача прав и/или обязанностей по настоящему Договору одной из сторон третьему лицу возможна только с предварительного письменного согласия другой стороны Договора.</w:t>
      </w:r>
      <w:r w:rsidR="006D5D62" w:rsidRPr="00F24E73">
        <w:t xml:space="preserve"> </w:t>
      </w:r>
    </w:p>
    <w:p w14:paraId="48344E3D" w14:textId="36C459C6" w:rsidR="00B83C4A" w:rsidRPr="00F24E73" w:rsidRDefault="00B83C4A" w:rsidP="009C64C9">
      <w:pPr>
        <w:pStyle w:val="2"/>
      </w:pPr>
      <w:r w:rsidRPr="00F24E73">
        <w:t xml:space="preserve">Уведомление, направленное по электронной почте, считается надлежащим и признается Сторонами для целей, предусмотренных в настоящем Договоре в случае, если позволяет достоверно установить отправителя и получателя письма, дату и время отправки, а именно направлено / получено по адресам электронной почты представителей Сторон, указанных в разделе 9 настоящего Договора. В соответствии со ст. 165.1 Гражданского Кодекса РФ сообщение с уведомлением считается доставленным и в тех случаях, если оно поступило лицу, которому оно направлено </w:t>
      </w:r>
      <w:r w:rsidRPr="00F24E73">
        <w:lastRenderedPageBreak/>
        <w:t>(адресату), но по обстоятельствам, зависящим от него, не было ему вручено или адресат не ознакомился с ним.</w:t>
      </w:r>
    </w:p>
    <w:p w14:paraId="3839F798" w14:textId="25B4E4E3" w:rsidR="00B83C4A" w:rsidRPr="00F24E73" w:rsidRDefault="00B83C4A" w:rsidP="009C64C9">
      <w:pPr>
        <w:pStyle w:val="2"/>
      </w:pPr>
      <w:r w:rsidRPr="00F24E73">
        <w:t xml:space="preserve">Недействительность какого-либо одного или нескольких условий настоящего Договора не влечет недействительность настоящего Договора в целом.  </w:t>
      </w:r>
    </w:p>
    <w:p w14:paraId="7C28ED15" w14:textId="27BD97C8" w:rsidR="00B83C4A" w:rsidRPr="00F24E73" w:rsidRDefault="00B83C4A" w:rsidP="009C64C9">
      <w:pPr>
        <w:pStyle w:val="2"/>
      </w:pPr>
      <w:r w:rsidRPr="00F24E73">
        <w:t>Стороны обязуются при установлении, исполнении обязательств по Договору, а также после его прекращения действовать добросовестно, учитывать права и законные интересы друг друга, взаимно оказывая необходимое содействие при достижении цели обязательства.</w:t>
      </w:r>
    </w:p>
    <w:p w14:paraId="36F4F9DF" w14:textId="2F7499CA" w:rsidR="00B83C4A" w:rsidRPr="00F24E73" w:rsidRDefault="00B83C4A" w:rsidP="009C64C9">
      <w:pPr>
        <w:pStyle w:val="2"/>
      </w:pPr>
      <w:r w:rsidRPr="00F24E73">
        <w:t>Любая из Сторон в случае изменения сведений о ней, содержащихся в разделе 14 настоящего Договора обязана в течение 5 рабочих дней с даты соответствующего изменения направить другой Стороне уведомление об изменении.</w:t>
      </w:r>
    </w:p>
    <w:p w14:paraId="3BEB84A5" w14:textId="273CB4D3" w:rsidR="00AA6B8C" w:rsidRPr="00F24E73" w:rsidRDefault="00AA6B8C" w:rsidP="009C64C9">
      <w:pPr>
        <w:pStyle w:val="2"/>
      </w:pPr>
      <w:r w:rsidRPr="00F24E73">
        <w:t>Настоящий договор составлен в двух экземплярах, имеющих равную</w:t>
      </w:r>
      <w:r w:rsidR="006D5D62" w:rsidRPr="00F24E73">
        <w:t xml:space="preserve"> </w:t>
      </w:r>
      <w:r w:rsidRPr="00F24E73">
        <w:t xml:space="preserve">юридическую силу, по одному экземпляру для каждой стороны. </w:t>
      </w:r>
    </w:p>
    <w:p w14:paraId="554C7951" w14:textId="364BF28A" w:rsidR="00AA6B8C" w:rsidRPr="00F24E73" w:rsidRDefault="00E420DE" w:rsidP="009C64C9">
      <w:pPr>
        <w:pStyle w:val="1"/>
      </w:pPr>
      <w:r w:rsidRPr="00F24E73">
        <w:t>КОНФИДЕНЦИАЛЬНОСТЬ</w:t>
      </w:r>
    </w:p>
    <w:p w14:paraId="71D70E49" w14:textId="0A8A5E84" w:rsidR="00AA6B8C" w:rsidRPr="00F24E73" w:rsidRDefault="00AA6B8C" w:rsidP="009C64C9">
      <w:pPr>
        <w:pStyle w:val="2"/>
      </w:pPr>
      <w:r w:rsidRPr="00F24E73">
        <w:t xml:space="preserve">Стороны обязуются соблюдать конфиденциальность в отношении информации, полученной ими друг от друга или ставшей известной им в ходе выполнения работ по настоящему договору, не открывать и не разглашать в общем </w:t>
      </w:r>
      <w:r w:rsidR="00B83C4A" w:rsidRPr="00F24E73">
        <w:t>или, в частности,</w:t>
      </w:r>
      <w:r w:rsidRPr="00F24E73">
        <w:t xml:space="preserve"> информацию какой-либо третьей стороне без предварительного письменного согласия другой Стороны настоящего договора.</w:t>
      </w:r>
    </w:p>
    <w:p w14:paraId="624BFC01" w14:textId="20B61094" w:rsidR="00AA6B8C" w:rsidRPr="00F24E73" w:rsidRDefault="00AA6B8C" w:rsidP="009C64C9">
      <w:pPr>
        <w:pStyle w:val="2"/>
      </w:pPr>
      <w:r w:rsidRPr="00F24E73">
        <w:t xml:space="preserve">Требования п. </w:t>
      </w:r>
      <w:r w:rsidR="000B569F" w:rsidRPr="00F24E73">
        <w:t>1</w:t>
      </w:r>
      <w:r w:rsidR="000B569F">
        <w:t>1</w:t>
      </w:r>
      <w:r w:rsidRPr="00F24E73">
        <w:t>.1 настоящего договора не распространяются на случаи раскрытия конфиденциальной информации по запросу уполномоченных организаций в случаях, предусмотренных законом.</w:t>
      </w:r>
    </w:p>
    <w:p w14:paraId="1D97C411" w14:textId="3FB2568D" w:rsidR="00D76872" w:rsidRPr="00D76872" w:rsidRDefault="00B83C4A" w:rsidP="00D76872">
      <w:pPr>
        <w:pStyle w:val="1"/>
        <w:rPr>
          <w:bCs/>
        </w:rPr>
      </w:pPr>
      <w:r w:rsidRPr="00F24E73">
        <w:t>РЕКВИЗИТЫ И ПОДПИСИ СТОРОН</w:t>
      </w:r>
    </w:p>
    <w:tbl>
      <w:tblPr>
        <w:tblpPr w:leftFromText="180" w:rightFromText="180" w:bottomFromText="200" w:vertAnchor="text" w:horzAnchor="margin" w:tblpY="-3"/>
        <w:tblW w:w="9412" w:type="dxa"/>
        <w:tblLook w:val="04A0" w:firstRow="1" w:lastRow="0" w:firstColumn="1" w:lastColumn="0" w:noHBand="0" w:noVBand="1"/>
      </w:tblPr>
      <w:tblGrid>
        <w:gridCol w:w="4706"/>
        <w:gridCol w:w="4706"/>
      </w:tblGrid>
      <w:tr w:rsidR="00F37E35" w:rsidRPr="00F24E73" w14:paraId="1D5B4023" w14:textId="77777777" w:rsidTr="009C64C9">
        <w:trPr>
          <w:trHeight w:val="4449"/>
        </w:trPr>
        <w:tc>
          <w:tcPr>
            <w:tcW w:w="4706" w:type="dxa"/>
          </w:tcPr>
          <w:p w14:paraId="343BAA3A" w14:textId="77777777" w:rsidR="00AA6B8C" w:rsidRPr="00F24E73" w:rsidRDefault="00AA6B8C" w:rsidP="00D76872">
            <w:pPr>
              <w:spacing w:after="0"/>
              <w:ind w:right="-103"/>
              <w:rPr>
                <w:rFonts w:ascii="Times New Roman" w:hAnsi="Times New Roman" w:cs="Times New Roman"/>
                <w:b/>
                <w:bCs/>
              </w:rPr>
            </w:pPr>
            <w:r w:rsidRPr="00F24E73">
              <w:rPr>
                <w:rFonts w:ascii="Times New Roman" w:hAnsi="Times New Roman" w:cs="Times New Roman"/>
                <w:b/>
                <w:bCs/>
              </w:rPr>
              <w:t>ЗАКАЗЧИК:</w:t>
            </w:r>
          </w:p>
          <w:p w14:paraId="1B88E64E" w14:textId="77777777" w:rsidR="009C64C9" w:rsidRDefault="00B20FAF" w:rsidP="00D76872">
            <w:pPr>
              <w:spacing w:after="0"/>
              <w:ind w:right="-103"/>
              <w:rPr>
                <w:rFonts w:ascii="Times New Roman" w:hAnsi="Times New Roman" w:cs="Times New Roman"/>
                <w:b/>
              </w:rPr>
            </w:pPr>
            <w:r w:rsidRPr="00F24E73">
              <w:rPr>
                <w:rFonts w:ascii="Times New Roman" w:hAnsi="Times New Roman" w:cs="Times New Roman"/>
                <w:b/>
              </w:rPr>
              <w:t>ООО «ФОРМАЦИА»</w:t>
            </w:r>
          </w:p>
          <w:p w14:paraId="05DA5DB9" w14:textId="6DF80571" w:rsidR="00B20FAF" w:rsidRPr="00F24E73" w:rsidRDefault="00B20FAF" w:rsidP="00D76872">
            <w:pPr>
              <w:spacing w:after="0"/>
              <w:ind w:right="-103"/>
              <w:rPr>
                <w:rFonts w:ascii="Times New Roman" w:hAnsi="Times New Roman" w:cs="Times New Roman"/>
              </w:rPr>
            </w:pPr>
            <w:r w:rsidRPr="00F24E73">
              <w:rPr>
                <w:rFonts w:ascii="Times New Roman" w:hAnsi="Times New Roman" w:cs="Times New Roman"/>
              </w:rPr>
              <w:t>Адрес (местонахождения): 129085, г. Москва, Проспект Мира, дом 101, строение 1, помещение 1/1</w:t>
            </w:r>
          </w:p>
          <w:p w14:paraId="3CD98A7B" w14:textId="77777777" w:rsidR="009C64C9" w:rsidRDefault="00B20FAF" w:rsidP="00D76872">
            <w:pPr>
              <w:spacing w:after="0"/>
              <w:ind w:right="-103"/>
              <w:rPr>
                <w:rFonts w:ascii="Times New Roman" w:hAnsi="Times New Roman" w:cs="Times New Roman"/>
              </w:rPr>
            </w:pPr>
            <w:r w:rsidRPr="00F24E73">
              <w:rPr>
                <w:rFonts w:ascii="Times New Roman" w:hAnsi="Times New Roman" w:cs="Times New Roman"/>
              </w:rPr>
              <w:t>ИНН: 9717128280</w:t>
            </w:r>
          </w:p>
          <w:p w14:paraId="254A3AA1" w14:textId="00A276BD" w:rsidR="00B20FAF" w:rsidRPr="00F24E73" w:rsidRDefault="00B20FAF" w:rsidP="00D76872">
            <w:pPr>
              <w:spacing w:after="0"/>
              <w:ind w:right="-103"/>
              <w:rPr>
                <w:rFonts w:ascii="Times New Roman" w:hAnsi="Times New Roman" w:cs="Times New Roman"/>
              </w:rPr>
            </w:pPr>
            <w:r w:rsidRPr="00F24E73">
              <w:rPr>
                <w:rFonts w:ascii="Times New Roman" w:hAnsi="Times New Roman" w:cs="Times New Roman"/>
              </w:rPr>
              <w:t>КПП</w:t>
            </w:r>
            <w:r w:rsidR="009C64C9">
              <w:rPr>
                <w:rFonts w:ascii="Times New Roman" w:hAnsi="Times New Roman" w:cs="Times New Roman"/>
              </w:rPr>
              <w:t>:</w:t>
            </w:r>
            <w:r w:rsidRPr="00F24E73">
              <w:rPr>
                <w:rFonts w:ascii="Times New Roman" w:hAnsi="Times New Roman" w:cs="Times New Roman"/>
              </w:rPr>
              <w:t xml:space="preserve"> 771701001</w:t>
            </w:r>
          </w:p>
          <w:p w14:paraId="3C419842" w14:textId="77777777" w:rsidR="009C64C9" w:rsidRDefault="00B20FAF" w:rsidP="00D76872">
            <w:pPr>
              <w:spacing w:after="0"/>
              <w:ind w:right="-103"/>
              <w:rPr>
                <w:rFonts w:ascii="Times New Roman" w:hAnsi="Times New Roman" w:cs="Times New Roman"/>
              </w:rPr>
            </w:pPr>
            <w:r w:rsidRPr="00F24E73">
              <w:rPr>
                <w:rFonts w:ascii="Times New Roman" w:hAnsi="Times New Roman" w:cs="Times New Roman"/>
              </w:rPr>
              <w:t>Банковские реквизиты:</w:t>
            </w:r>
          </w:p>
          <w:p w14:paraId="2BB803B6" w14:textId="3B7AF152" w:rsidR="00B20FAF" w:rsidRPr="00F24E73" w:rsidRDefault="00B20FAF" w:rsidP="00D76872">
            <w:pPr>
              <w:spacing w:after="0"/>
              <w:ind w:right="-103"/>
              <w:rPr>
                <w:rFonts w:ascii="Times New Roman" w:hAnsi="Times New Roman" w:cs="Times New Roman"/>
              </w:rPr>
            </w:pPr>
            <w:r w:rsidRPr="00F24E73">
              <w:rPr>
                <w:rFonts w:ascii="Times New Roman" w:hAnsi="Times New Roman" w:cs="Times New Roman"/>
              </w:rPr>
              <w:t>р/с 40702810701100030944</w:t>
            </w:r>
          </w:p>
          <w:p w14:paraId="4D73330F" w14:textId="77777777" w:rsidR="00B20FAF" w:rsidRPr="00F24E73" w:rsidRDefault="00B20FAF" w:rsidP="00D76872">
            <w:pPr>
              <w:spacing w:after="0"/>
              <w:ind w:right="-103"/>
              <w:rPr>
                <w:rFonts w:ascii="Times New Roman" w:hAnsi="Times New Roman" w:cs="Times New Roman"/>
              </w:rPr>
            </w:pPr>
            <w:r w:rsidRPr="00F24E73">
              <w:rPr>
                <w:rFonts w:ascii="Times New Roman" w:hAnsi="Times New Roman" w:cs="Times New Roman"/>
              </w:rPr>
              <w:t xml:space="preserve">в АО "АЛЬФА-БАНК"  </w:t>
            </w:r>
          </w:p>
          <w:p w14:paraId="30FF8498" w14:textId="77777777" w:rsidR="009C64C9" w:rsidRDefault="00B20FAF" w:rsidP="00D76872">
            <w:pPr>
              <w:spacing w:after="0"/>
              <w:ind w:right="-103"/>
              <w:rPr>
                <w:rFonts w:ascii="Times New Roman" w:hAnsi="Times New Roman" w:cs="Times New Roman"/>
              </w:rPr>
            </w:pPr>
            <w:r w:rsidRPr="00F24E73">
              <w:rPr>
                <w:rFonts w:ascii="Times New Roman" w:hAnsi="Times New Roman" w:cs="Times New Roman"/>
              </w:rPr>
              <w:t>к/с 30101810200000000593</w:t>
            </w:r>
          </w:p>
          <w:p w14:paraId="577AAD66" w14:textId="73B1F345" w:rsidR="00B20FAF" w:rsidRPr="00F24E73" w:rsidRDefault="00B20FAF" w:rsidP="00D76872">
            <w:pPr>
              <w:spacing w:after="0"/>
              <w:ind w:right="-103"/>
              <w:rPr>
                <w:rFonts w:ascii="Times New Roman" w:hAnsi="Times New Roman" w:cs="Times New Roman"/>
              </w:rPr>
            </w:pPr>
            <w:r w:rsidRPr="00F24E73">
              <w:rPr>
                <w:rFonts w:ascii="Times New Roman" w:hAnsi="Times New Roman" w:cs="Times New Roman"/>
              </w:rPr>
              <w:t>БИК</w:t>
            </w:r>
            <w:r w:rsidR="009C64C9">
              <w:rPr>
                <w:rFonts w:ascii="Times New Roman" w:hAnsi="Times New Roman" w:cs="Times New Roman"/>
              </w:rPr>
              <w:t>:</w:t>
            </w:r>
            <w:r w:rsidRPr="00F24E73">
              <w:rPr>
                <w:rFonts w:ascii="Times New Roman" w:hAnsi="Times New Roman" w:cs="Times New Roman"/>
              </w:rPr>
              <w:t xml:space="preserve"> 044525593</w:t>
            </w:r>
          </w:p>
          <w:p w14:paraId="7E14B42C" w14:textId="77777777" w:rsidR="009C64C9" w:rsidRPr="00F24E73" w:rsidRDefault="009C64C9" w:rsidP="00D76872">
            <w:pPr>
              <w:spacing w:after="0"/>
              <w:ind w:right="-103"/>
              <w:rPr>
                <w:rFonts w:ascii="Times New Roman" w:hAnsi="Times New Roman" w:cs="Times New Roman"/>
              </w:rPr>
            </w:pPr>
          </w:p>
          <w:p w14:paraId="0C31C599" w14:textId="6C762CF6" w:rsidR="009C64C9" w:rsidRDefault="00B20FAF" w:rsidP="00D76872">
            <w:pPr>
              <w:spacing w:after="0"/>
              <w:ind w:right="-103"/>
              <w:rPr>
                <w:rFonts w:ascii="Times New Roman" w:hAnsi="Times New Roman" w:cs="Times New Roman"/>
              </w:rPr>
            </w:pPr>
            <w:r w:rsidRPr="00F24E73">
              <w:rPr>
                <w:rFonts w:ascii="Times New Roman" w:hAnsi="Times New Roman" w:cs="Times New Roman"/>
              </w:rPr>
              <w:t>Управляющий ИП</w:t>
            </w:r>
          </w:p>
          <w:p w14:paraId="78CB6BD7" w14:textId="6E09E20C" w:rsidR="00B20FAF" w:rsidRDefault="00B20FAF" w:rsidP="00D76872">
            <w:pPr>
              <w:spacing w:after="0"/>
              <w:ind w:right="-103"/>
              <w:rPr>
                <w:rFonts w:ascii="Times New Roman" w:hAnsi="Times New Roman" w:cs="Times New Roman"/>
              </w:rPr>
            </w:pPr>
            <w:r w:rsidRPr="00F24E73">
              <w:rPr>
                <w:rFonts w:ascii="Times New Roman" w:hAnsi="Times New Roman" w:cs="Times New Roman"/>
              </w:rPr>
              <w:t xml:space="preserve">________________ </w:t>
            </w:r>
            <w:proofErr w:type="spellStart"/>
            <w:r w:rsidRPr="00F24E73">
              <w:rPr>
                <w:rFonts w:ascii="Times New Roman" w:hAnsi="Times New Roman" w:cs="Times New Roman"/>
              </w:rPr>
              <w:t>Петровций</w:t>
            </w:r>
            <w:proofErr w:type="spellEnd"/>
            <w:r w:rsidRPr="00F24E73">
              <w:rPr>
                <w:rFonts w:ascii="Times New Roman" w:hAnsi="Times New Roman" w:cs="Times New Roman"/>
              </w:rPr>
              <w:t xml:space="preserve"> А.И.</w:t>
            </w:r>
          </w:p>
          <w:p w14:paraId="2C5A5DE9" w14:textId="77777777" w:rsidR="00C930AE" w:rsidRPr="00F24E73" w:rsidRDefault="00C930AE" w:rsidP="00D76872">
            <w:pPr>
              <w:spacing w:after="0"/>
              <w:ind w:right="-103"/>
              <w:rPr>
                <w:rFonts w:ascii="Times New Roman" w:hAnsi="Times New Roman" w:cs="Times New Roman"/>
                <w:b/>
              </w:rPr>
            </w:pPr>
          </w:p>
          <w:p w14:paraId="2EF50088" w14:textId="2FECF28A" w:rsidR="00B20FAF" w:rsidRDefault="00AE7C3B" w:rsidP="00D76872">
            <w:pPr>
              <w:pStyle w:val="ad"/>
              <w:tabs>
                <w:tab w:val="left" w:pos="3993"/>
                <w:tab w:val="left" w:pos="5730"/>
              </w:tabs>
              <w:ind w:right="-103"/>
              <w:rPr>
                <w:rFonts w:ascii="Times New Roman" w:hAnsi="Times New Roman" w:cs="Times New Roman"/>
                <w:sz w:val="20"/>
                <w:szCs w:val="20"/>
              </w:rPr>
            </w:pPr>
            <w:r w:rsidRPr="00F24E73">
              <w:rPr>
                <w:rFonts w:ascii="Times New Roman" w:hAnsi="Times New Roman" w:cs="Times New Roman"/>
                <w:sz w:val="20"/>
                <w:szCs w:val="20"/>
              </w:rPr>
              <w:t>М.П.</w:t>
            </w:r>
          </w:p>
          <w:p w14:paraId="5A82D195" w14:textId="77777777" w:rsidR="00AA6B8C" w:rsidRDefault="00AA6B8C" w:rsidP="00D76872">
            <w:pPr>
              <w:pStyle w:val="ad"/>
              <w:tabs>
                <w:tab w:val="left" w:pos="3993"/>
                <w:tab w:val="left" w:pos="5730"/>
              </w:tabs>
              <w:ind w:right="-103"/>
              <w:rPr>
                <w:rFonts w:ascii="Times New Roman" w:hAnsi="Times New Roman" w:cs="Times New Roman"/>
              </w:rPr>
            </w:pPr>
          </w:p>
          <w:p w14:paraId="475F0317" w14:textId="77777777" w:rsidR="00D76872" w:rsidRDefault="00D76872" w:rsidP="00D76872">
            <w:pPr>
              <w:pStyle w:val="ad"/>
              <w:tabs>
                <w:tab w:val="left" w:pos="3993"/>
                <w:tab w:val="left" w:pos="5730"/>
              </w:tabs>
              <w:ind w:right="-103"/>
              <w:rPr>
                <w:rFonts w:ascii="Times New Roman" w:hAnsi="Times New Roman" w:cs="Times New Roman"/>
              </w:rPr>
            </w:pPr>
          </w:p>
          <w:p w14:paraId="4471E55B" w14:textId="77777777" w:rsidR="00D76872" w:rsidRDefault="00D76872" w:rsidP="00D76872">
            <w:pPr>
              <w:pStyle w:val="ad"/>
              <w:tabs>
                <w:tab w:val="left" w:pos="3993"/>
                <w:tab w:val="left" w:pos="5730"/>
              </w:tabs>
              <w:ind w:right="-103"/>
              <w:rPr>
                <w:rFonts w:ascii="Times New Roman" w:hAnsi="Times New Roman" w:cs="Times New Roman"/>
              </w:rPr>
            </w:pPr>
          </w:p>
          <w:p w14:paraId="12A84BBA" w14:textId="77777777" w:rsidR="00D76872" w:rsidRDefault="00D76872" w:rsidP="00D76872">
            <w:pPr>
              <w:pStyle w:val="ad"/>
              <w:tabs>
                <w:tab w:val="left" w:pos="3993"/>
                <w:tab w:val="left" w:pos="5730"/>
              </w:tabs>
              <w:ind w:right="-103"/>
              <w:rPr>
                <w:rFonts w:ascii="Times New Roman" w:hAnsi="Times New Roman" w:cs="Times New Roman"/>
              </w:rPr>
            </w:pPr>
          </w:p>
          <w:p w14:paraId="5AD4D45F" w14:textId="77777777" w:rsidR="00D76872" w:rsidRDefault="00D76872" w:rsidP="00D76872">
            <w:pPr>
              <w:pStyle w:val="ad"/>
              <w:tabs>
                <w:tab w:val="left" w:pos="3993"/>
                <w:tab w:val="left" w:pos="5730"/>
              </w:tabs>
              <w:ind w:right="-103"/>
              <w:rPr>
                <w:rFonts w:ascii="Times New Roman" w:hAnsi="Times New Roman" w:cs="Times New Roman"/>
              </w:rPr>
            </w:pPr>
          </w:p>
          <w:p w14:paraId="1B239F61" w14:textId="08222AC4" w:rsidR="00D76872" w:rsidRPr="00F24E73" w:rsidRDefault="00D76872" w:rsidP="00D76872">
            <w:pPr>
              <w:pStyle w:val="ad"/>
              <w:tabs>
                <w:tab w:val="left" w:pos="3993"/>
                <w:tab w:val="left" w:pos="5730"/>
              </w:tabs>
              <w:ind w:right="-103"/>
              <w:rPr>
                <w:rFonts w:ascii="Times New Roman" w:hAnsi="Times New Roman" w:cs="Times New Roman"/>
              </w:rPr>
            </w:pPr>
          </w:p>
        </w:tc>
        <w:tc>
          <w:tcPr>
            <w:tcW w:w="4706" w:type="dxa"/>
          </w:tcPr>
          <w:p w14:paraId="40A60722" w14:textId="77777777" w:rsidR="00AA6B8C" w:rsidRPr="00F24E73" w:rsidRDefault="00AA6B8C" w:rsidP="00D76872">
            <w:pPr>
              <w:spacing w:after="0"/>
              <w:rPr>
                <w:rFonts w:ascii="Times New Roman" w:hAnsi="Times New Roman" w:cs="Times New Roman"/>
                <w:b/>
                <w:bCs/>
              </w:rPr>
            </w:pPr>
            <w:r w:rsidRPr="00F24E73">
              <w:rPr>
                <w:rFonts w:ascii="Times New Roman" w:hAnsi="Times New Roman" w:cs="Times New Roman"/>
                <w:b/>
                <w:bCs/>
              </w:rPr>
              <w:t>ПОДРЯДЧИК:</w:t>
            </w:r>
          </w:p>
          <w:p w14:paraId="165ACC07" w14:textId="77777777" w:rsidR="00C930AE" w:rsidRDefault="009446BD" w:rsidP="00D76872">
            <w:pPr>
              <w:spacing w:after="0"/>
              <w:rPr>
                <w:rFonts w:ascii="Times New Roman" w:hAnsi="Times New Roman" w:cs="Times New Roman"/>
                <w:b/>
              </w:rPr>
            </w:pPr>
            <w:r>
              <w:rPr>
                <w:rFonts w:ascii="Times New Roman" w:hAnsi="Times New Roman" w:cs="Times New Roman"/>
                <w:b/>
              </w:rPr>
              <w:t>ИП Баранов Алексей Владимирович</w:t>
            </w:r>
          </w:p>
          <w:p w14:paraId="3122CCD0" w14:textId="77777777" w:rsidR="005F2043" w:rsidRPr="00951561" w:rsidRDefault="005F2043" w:rsidP="005F2043">
            <w:pPr>
              <w:spacing w:after="0"/>
              <w:ind w:right="-103"/>
              <w:rPr>
                <w:rFonts w:ascii="Times New Roman" w:hAnsi="Times New Roman" w:cs="Times New Roman"/>
              </w:rPr>
            </w:pPr>
            <w:r w:rsidRPr="00F24E73">
              <w:rPr>
                <w:rFonts w:ascii="Times New Roman" w:hAnsi="Times New Roman" w:cs="Times New Roman"/>
              </w:rPr>
              <w:t xml:space="preserve">Адрес (местонахождения): </w:t>
            </w:r>
            <w:r w:rsidRPr="00951561">
              <w:rPr>
                <w:rFonts w:ascii="Times New Roman" w:hAnsi="Times New Roman" w:cs="Times New Roman"/>
              </w:rPr>
              <w:t xml:space="preserve"> 399200, РОССИЯ, Липецкая область, Задонский, Задонск, </w:t>
            </w:r>
            <w:proofErr w:type="spellStart"/>
            <w:r w:rsidRPr="00951561">
              <w:rPr>
                <w:rFonts w:ascii="Times New Roman" w:hAnsi="Times New Roman" w:cs="Times New Roman"/>
              </w:rPr>
              <w:t>ул</w:t>
            </w:r>
            <w:proofErr w:type="spellEnd"/>
            <w:r w:rsidRPr="00951561">
              <w:rPr>
                <w:rFonts w:ascii="Times New Roman" w:hAnsi="Times New Roman" w:cs="Times New Roman"/>
              </w:rPr>
              <w:t xml:space="preserve"> Верхняя, 21</w:t>
            </w:r>
          </w:p>
          <w:p w14:paraId="1F181797" w14:textId="77777777" w:rsidR="005F2043" w:rsidRPr="00951561" w:rsidRDefault="005F2043" w:rsidP="005F2043">
            <w:pPr>
              <w:spacing w:after="0"/>
              <w:ind w:right="-103"/>
              <w:rPr>
                <w:rFonts w:ascii="Times New Roman" w:hAnsi="Times New Roman" w:cs="Times New Roman"/>
              </w:rPr>
            </w:pPr>
            <w:r w:rsidRPr="00F24E73">
              <w:rPr>
                <w:rFonts w:ascii="Times New Roman" w:hAnsi="Times New Roman" w:cs="Times New Roman"/>
              </w:rPr>
              <w:t>ИНН</w:t>
            </w:r>
            <w:r w:rsidRPr="00951561">
              <w:rPr>
                <w:rFonts w:ascii="Times New Roman" w:hAnsi="Times New Roman" w:cs="Times New Roman"/>
              </w:rPr>
              <w:t>: 480800027878</w:t>
            </w:r>
          </w:p>
          <w:p w14:paraId="7A4DAF07" w14:textId="77777777" w:rsidR="005F2043" w:rsidRPr="00951561" w:rsidRDefault="005F2043" w:rsidP="005F2043">
            <w:pPr>
              <w:spacing w:after="0"/>
              <w:ind w:right="-103"/>
              <w:rPr>
                <w:rFonts w:ascii="Times New Roman" w:hAnsi="Times New Roman" w:cs="Times New Roman"/>
              </w:rPr>
            </w:pPr>
            <w:r w:rsidRPr="00951561">
              <w:rPr>
                <w:rFonts w:ascii="Times New Roman" w:hAnsi="Times New Roman" w:cs="Times New Roman"/>
              </w:rPr>
              <w:t>Банковские реквизиты:</w:t>
            </w:r>
          </w:p>
          <w:p w14:paraId="1140A212" w14:textId="77777777" w:rsidR="005F2043" w:rsidRPr="00951561" w:rsidRDefault="005F2043" w:rsidP="005F2043">
            <w:pPr>
              <w:spacing w:after="0"/>
              <w:ind w:right="-103"/>
              <w:rPr>
                <w:rFonts w:ascii="Times New Roman" w:hAnsi="Times New Roman" w:cs="Times New Roman"/>
              </w:rPr>
            </w:pPr>
            <w:r w:rsidRPr="00951561">
              <w:rPr>
                <w:rFonts w:ascii="Times New Roman" w:hAnsi="Times New Roman" w:cs="Times New Roman"/>
              </w:rPr>
              <w:t>р/с 40802810002960005268</w:t>
            </w:r>
          </w:p>
          <w:p w14:paraId="77965032" w14:textId="77777777" w:rsidR="005F2043" w:rsidRPr="00951561" w:rsidRDefault="005F2043" w:rsidP="005F2043">
            <w:pPr>
              <w:spacing w:after="0"/>
              <w:ind w:right="-103"/>
              <w:rPr>
                <w:rFonts w:ascii="Times New Roman" w:hAnsi="Times New Roman" w:cs="Times New Roman"/>
              </w:rPr>
            </w:pPr>
            <w:r w:rsidRPr="00951561">
              <w:rPr>
                <w:rFonts w:ascii="Times New Roman" w:hAnsi="Times New Roman" w:cs="Times New Roman"/>
              </w:rPr>
              <w:t xml:space="preserve">в АО "АЛЬФА-БАНК"  </w:t>
            </w:r>
          </w:p>
          <w:p w14:paraId="5C8F8F30" w14:textId="77777777" w:rsidR="005F2043" w:rsidRPr="00951561" w:rsidRDefault="005F2043" w:rsidP="005F2043">
            <w:pPr>
              <w:spacing w:after="0"/>
              <w:ind w:right="-103"/>
              <w:rPr>
                <w:rFonts w:ascii="Times New Roman" w:hAnsi="Times New Roman" w:cs="Times New Roman"/>
              </w:rPr>
            </w:pPr>
            <w:r w:rsidRPr="00951561">
              <w:rPr>
                <w:rFonts w:ascii="Times New Roman" w:hAnsi="Times New Roman" w:cs="Times New Roman"/>
              </w:rPr>
              <w:t>к/с 30101810200000000593</w:t>
            </w:r>
          </w:p>
          <w:p w14:paraId="0A751C8D" w14:textId="77777777" w:rsidR="005F2043" w:rsidRPr="00951561" w:rsidRDefault="005F2043" w:rsidP="005F2043">
            <w:pPr>
              <w:spacing w:after="0"/>
              <w:ind w:right="-103"/>
              <w:rPr>
                <w:rFonts w:ascii="Times New Roman" w:hAnsi="Times New Roman" w:cs="Times New Roman"/>
              </w:rPr>
            </w:pPr>
            <w:r w:rsidRPr="00951561">
              <w:rPr>
                <w:rFonts w:ascii="Times New Roman" w:hAnsi="Times New Roman" w:cs="Times New Roman"/>
              </w:rPr>
              <w:t>БИК: 044525593</w:t>
            </w:r>
          </w:p>
          <w:p w14:paraId="1B13CD3D" w14:textId="2B4A8CD5" w:rsidR="009C64C9" w:rsidRPr="00F24E73" w:rsidRDefault="009446BD" w:rsidP="00D76872">
            <w:pPr>
              <w:spacing w:after="0"/>
              <w:rPr>
                <w:rFonts w:ascii="Times New Roman" w:hAnsi="Times New Roman" w:cs="Times New Roman"/>
              </w:rPr>
            </w:pPr>
            <w:r>
              <w:rPr>
                <w:rFonts w:ascii="Times New Roman" w:hAnsi="Times New Roman" w:cs="Times New Roman"/>
                <w:b/>
              </w:rPr>
              <w:t xml:space="preserve"> </w:t>
            </w:r>
          </w:p>
          <w:p w14:paraId="34FAF1BC" w14:textId="77777777" w:rsidR="00B20FAF" w:rsidRPr="009C64C9" w:rsidRDefault="00B20FAF" w:rsidP="00D76872">
            <w:pPr>
              <w:spacing w:after="0"/>
              <w:rPr>
                <w:rFonts w:ascii="Times New Roman" w:hAnsi="Times New Roman" w:cs="Times New Roman"/>
                <w:sz w:val="32"/>
                <w:szCs w:val="32"/>
              </w:rPr>
            </w:pPr>
          </w:p>
          <w:p w14:paraId="449182FF" w14:textId="19DF7A00" w:rsidR="00AA6B8C" w:rsidRPr="00F24E73" w:rsidRDefault="00AA6B8C" w:rsidP="00D76872">
            <w:pPr>
              <w:spacing w:after="0"/>
              <w:rPr>
                <w:rFonts w:ascii="Times New Roman" w:hAnsi="Times New Roman" w:cs="Times New Roman"/>
              </w:rPr>
            </w:pPr>
            <w:r w:rsidRPr="00F24E73">
              <w:rPr>
                <w:rFonts w:ascii="Times New Roman" w:hAnsi="Times New Roman" w:cs="Times New Roman"/>
              </w:rPr>
              <w:t xml:space="preserve">_______________________ </w:t>
            </w:r>
            <w:r w:rsidR="000B569F">
              <w:rPr>
                <w:rFonts w:ascii="Times New Roman" w:hAnsi="Times New Roman" w:cs="Times New Roman"/>
              </w:rPr>
              <w:t>ИП Баранов А.В.</w:t>
            </w:r>
          </w:p>
        </w:tc>
      </w:tr>
    </w:tbl>
    <w:p w14:paraId="1F14F7DA" w14:textId="10C6D7D6"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b/>
        </w:rPr>
      </w:pPr>
      <w:r w:rsidRPr="00F24E73">
        <w:rPr>
          <w:rFonts w:ascii="Times New Roman" w:hAnsi="Times New Roman" w:cs="Times New Roman"/>
          <w:b/>
        </w:rPr>
        <w:lastRenderedPageBreak/>
        <w:t xml:space="preserve">Приложение 1 </w:t>
      </w:r>
    </w:p>
    <w:p w14:paraId="5367519E" w14:textId="6F7D9AD4"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rPr>
      </w:pPr>
      <w:r w:rsidRPr="00F24E73">
        <w:rPr>
          <w:rFonts w:ascii="Times New Roman" w:hAnsi="Times New Roman" w:cs="Times New Roman"/>
        </w:rPr>
        <w:t>к Договору №</w:t>
      </w:r>
      <w:r w:rsidR="00FA53AD">
        <w:rPr>
          <w:rFonts w:ascii="Times New Roman" w:hAnsi="Times New Roman" w:cs="Times New Roman"/>
        </w:rPr>
        <w:t>4</w:t>
      </w:r>
      <w:r w:rsidRPr="00F24E73">
        <w:rPr>
          <w:rFonts w:ascii="Times New Roman" w:hAnsi="Times New Roman" w:cs="Times New Roman"/>
        </w:rPr>
        <w:t>-</w:t>
      </w:r>
      <w:r w:rsidR="000B569F">
        <w:rPr>
          <w:rFonts w:ascii="Times New Roman" w:hAnsi="Times New Roman" w:cs="Times New Roman"/>
        </w:rPr>
        <w:t xml:space="preserve">(55) </w:t>
      </w:r>
      <w:r w:rsidRPr="00F24E73">
        <w:rPr>
          <w:rFonts w:ascii="Times New Roman" w:hAnsi="Times New Roman" w:cs="Times New Roman"/>
        </w:rPr>
        <w:t>10-01</w:t>
      </w:r>
      <w:r w:rsidR="00676B89">
        <w:rPr>
          <w:rFonts w:ascii="Times New Roman" w:hAnsi="Times New Roman" w:cs="Times New Roman"/>
        </w:rPr>
        <w:t>_</w:t>
      </w:r>
      <w:r w:rsidR="00C21C44">
        <w:rPr>
          <w:rFonts w:ascii="Times New Roman" w:hAnsi="Times New Roman" w:cs="Times New Roman"/>
        </w:rPr>
        <w:t>06</w:t>
      </w:r>
      <w:r w:rsidRPr="00F24E73">
        <w:rPr>
          <w:rFonts w:ascii="Times New Roman" w:hAnsi="Times New Roman" w:cs="Times New Roman"/>
        </w:rPr>
        <w:t>-</w:t>
      </w:r>
      <w:r w:rsidR="00C21C44" w:rsidRPr="00F24E73">
        <w:rPr>
          <w:rFonts w:ascii="Times New Roman" w:hAnsi="Times New Roman" w:cs="Times New Roman"/>
        </w:rPr>
        <w:t>2</w:t>
      </w:r>
      <w:r w:rsidR="00C21C44">
        <w:rPr>
          <w:rFonts w:ascii="Times New Roman" w:hAnsi="Times New Roman" w:cs="Times New Roman"/>
        </w:rPr>
        <w:t>6</w:t>
      </w:r>
    </w:p>
    <w:p w14:paraId="639A5809" w14:textId="0FB7FDF8" w:rsidR="00B20FAF" w:rsidRPr="00F24E73" w:rsidRDefault="00B20FAF" w:rsidP="00B20FAF">
      <w:pPr>
        <w:widowControl w:val="0"/>
        <w:autoSpaceDE w:val="0"/>
        <w:autoSpaceDN w:val="0"/>
        <w:adjustRightInd w:val="0"/>
        <w:spacing w:before="86" w:after="0" w:line="240" w:lineRule="auto"/>
        <w:ind w:right="78"/>
        <w:jc w:val="right"/>
        <w:rPr>
          <w:rFonts w:ascii="Times New Roman" w:hAnsi="Times New Roman" w:cs="Times New Roman"/>
        </w:rPr>
      </w:pPr>
      <w:r w:rsidRPr="00F24E73">
        <w:rPr>
          <w:rFonts w:ascii="Times New Roman" w:hAnsi="Times New Roman" w:cs="Times New Roman"/>
        </w:rPr>
        <w:t xml:space="preserve">от </w:t>
      </w:r>
      <w:r w:rsidR="00C21C44">
        <w:rPr>
          <w:rFonts w:ascii="Times New Roman" w:hAnsi="Times New Roman" w:cs="Times New Roman"/>
        </w:rPr>
        <w:t>20</w:t>
      </w:r>
      <w:r w:rsidR="00C21C44" w:rsidRPr="00F24E73">
        <w:rPr>
          <w:rFonts w:ascii="Times New Roman" w:hAnsi="Times New Roman" w:cs="Times New Roman"/>
        </w:rPr>
        <w:t xml:space="preserve"> </w:t>
      </w:r>
      <w:r w:rsidR="00C21C44">
        <w:rPr>
          <w:rFonts w:ascii="Times New Roman" w:hAnsi="Times New Roman" w:cs="Times New Roman"/>
        </w:rPr>
        <w:t>июля</w:t>
      </w:r>
      <w:r w:rsidR="00C21C44" w:rsidRPr="00F24E73">
        <w:rPr>
          <w:rFonts w:ascii="Times New Roman" w:hAnsi="Times New Roman" w:cs="Times New Roman"/>
        </w:rPr>
        <w:t xml:space="preserve"> 202</w:t>
      </w:r>
      <w:r w:rsidR="00C21C44">
        <w:rPr>
          <w:rFonts w:ascii="Times New Roman" w:hAnsi="Times New Roman" w:cs="Times New Roman"/>
        </w:rPr>
        <w:t>6</w:t>
      </w:r>
      <w:r w:rsidR="00C21C44" w:rsidRPr="00F24E73">
        <w:rPr>
          <w:rFonts w:ascii="Times New Roman" w:hAnsi="Times New Roman" w:cs="Times New Roman"/>
        </w:rPr>
        <w:t>г</w:t>
      </w:r>
    </w:p>
    <w:p w14:paraId="3E801489" w14:textId="3CC1358A" w:rsidR="00B20FAF" w:rsidRPr="00F24E73" w:rsidRDefault="00B20FAF" w:rsidP="00946528">
      <w:pPr>
        <w:widowControl w:val="0"/>
        <w:autoSpaceDE w:val="0"/>
        <w:autoSpaceDN w:val="0"/>
        <w:adjustRightInd w:val="0"/>
        <w:spacing w:before="86" w:after="0" w:line="240" w:lineRule="auto"/>
        <w:ind w:right="78"/>
        <w:rPr>
          <w:rFonts w:ascii="Times New Roman" w:hAnsi="Times New Roman" w:cs="Times New Roman"/>
          <w:b/>
        </w:rPr>
      </w:pPr>
    </w:p>
    <w:p w14:paraId="42B5D91A" w14:textId="33A73E0E" w:rsidR="00B20FAF" w:rsidRPr="00F24E73" w:rsidRDefault="00C21C44" w:rsidP="00B20FAF">
      <w:pPr>
        <w:widowControl w:val="0"/>
        <w:autoSpaceDE w:val="0"/>
        <w:autoSpaceDN w:val="0"/>
        <w:adjustRightInd w:val="0"/>
        <w:spacing w:before="86" w:after="0" w:line="240" w:lineRule="auto"/>
        <w:ind w:right="78"/>
        <w:jc w:val="center"/>
        <w:rPr>
          <w:rFonts w:ascii="Times New Roman" w:hAnsi="Times New Roman" w:cs="Times New Roman"/>
        </w:rPr>
      </w:pPr>
      <w:r w:rsidRPr="001E33C5">
        <w:rPr>
          <w:rFonts w:ascii="Times New Roman" w:hAnsi="Times New Roman" w:cs="Times New Roman"/>
          <w:bCs/>
        </w:rPr>
        <w:t>Техническое задание на разработку</w:t>
      </w:r>
      <w:r>
        <w:rPr>
          <w:rFonts w:ascii="Times New Roman" w:hAnsi="Times New Roman" w:cs="Times New Roman"/>
          <w:bCs/>
        </w:rPr>
        <w:t xml:space="preserve"> и составление объемов работ (спецификаций) к Проектной документации</w:t>
      </w:r>
      <w:r w:rsidR="000B569F" w:rsidRPr="00F24E73">
        <w:rPr>
          <w:rFonts w:ascii="Times New Roman" w:hAnsi="Times New Roman" w:cs="Times New Roman"/>
        </w:rPr>
        <w:t xml:space="preserve"> </w:t>
      </w:r>
      <w:r w:rsidR="00B20FAF" w:rsidRPr="00F24E73">
        <w:rPr>
          <w:rFonts w:ascii="Times New Roman" w:hAnsi="Times New Roman" w:cs="Times New Roman"/>
        </w:rPr>
        <w:t>объекта: Жилой дом с приспособлением подземной автостоянки под защитное сооружение гражданской обороны - "укрытие" (ЗСГО) с инженерными сетями и благоустройством территории по адресу: г. Москва, внутригородское муниципальное образование Измайлово, Сиреневый бульвар, земельный участок 4/9 (</w:t>
      </w:r>
      <w:r w:rsidR="00B20FAF" w:rsidRPr="005F2043">
        <w:rPr>
          <w:rFonts w:ascii="Times New Roman" w:hAnsi="Times New Roman" w:cs="Times New Roman"/>
        </w:rPr>
        <w:t>участок 6.</w:t>
      </w:r>
      <w:r w:rsidR="00FA53AD" w:rsidRPr="005F2043">
        <w:rPr>
          <w:rFonts w:ascii="Times New Roman" w:hAnsi="Times New Roman" w:cs="Times New Roman"/>
        </w:rPr>
        <w:t>2</w:t>
      </w:r>
      <w:r w:rsidR="00B20FAF" w:rsidRPr="00F24E73">
        <w:rPr>
          <w:rFonts w:ascii="Times New Roman" w:hAnsi="Times New Roman" w:cs="Times New Roman"/>
        </w:rPr>
        <w:t>), расположенная по адресу: Сиреневый бульвар, вл. 4 района Измайлово города Москвы</w:t>
      </w:r>
    </w:p>
    <w:p w14:paraId="51701BAB" w14:textId="0C5170A6" w:rsidR="00B20FAF" w:rsidRPr="00F24E73" w:rsidRDefault="00B20FAF" w:rsidP="00AA6B8C">
      <w:pPr>
        <w:rPr>
          <w:rFonts w:ascii="Times New Roman" w:hAnsi="Times New Roman" w:cs="Times New Roman"/>
        </w:rPr>
      </w:pPr>
    </w:p>
    <w:p w14:paraId="2B5B3A7E" w14:textId="2DF46212" w:rsidR="0011626C" w:rsidRDefault="0011626C" w:rsidP="0011626C">
      <w:pPr>
        <w:rPr>
          <w:rFonts w:ascii="Times New Roman" w:hAnsi="Times New Roman" w:cs="Times New Roman"/>
        </w:rPr>
      </w:pPr>
      <w:r w:rsidRPr="00F24E73">
        <w:rPr>
          <w:rFonts w:ascii="Times New Roman" w:hAnsi="Times New Roman" w:cs="Times New Roman"/>
        </w:rPr>
        <w:t xml:space="preserve">На основании </w:t>
      </w:r>
      <w:r w:rsidR="00C21C44">
        <w:rPr>
          <w:rFonts w:ascii="Times New Roman" w:hAnsi="Times New Roman" w:cs="Times New Roman"/>
        </w:rPr>
        <w:t xml:space="preserve">разработанной рабочей документации, переданной Заказчиком </w:t>
      </w:r>
      <w:r w:rsidR="00676B89" w:rsidRPr="00676B89">
        <w:rPr>
          <w:rFonts w:ascii="Times New Roman" w:hAnsi="Times New Roman" w:cs="Times New Roman"/>
        </w:rPr>
        <w:t>в формате</w:t>
      </w:r>
      <w:r w:rsidR="00676B89">
        <w:rPr>
          <w:rFonts w:ascii="Times New Roman" w:hAnsi="Times New Roman" w:cs="Times New Roman"/>
        </w:rPr>
        <w:t xml:space="preserve"> 3Д модели</w:t>
      </w:r>
      <w:r w:rsidR="00676B89" w:rsidRPr="00676B89">
        <w:rPr>
          <w:rFonts w:ascii="Times New Roman" w:hAnsi="Times New Roman" w:cs="Times New Roman"/>
        </w:rPr>
        <w:t xml:space="preserve"> </w:t>
      </w:r>
      <w:r w:rsidR="00676B89" w:rsidRPr="00676B89">
        <w:rPr>
          <w:rFonts w:ascii="Times New Roman" w:hAnsi="Times New Roman" w:cs="Times New Roman"/>
          <w:lang w:val="en-US"/>
        </w:rPr>
        <w:t>PLA</w:t>
      </w:r>
      <w:r w:rsidR="00676B89" w:rsidRPr="00676B89">
        <w:rPr>
          <w:rFonts w:ascii="Times New Roman" w:hAnsi="Times New Roman" w:cs="Times New Roman"/>
        </w:rPr>
        <w:t xml:space="preserve"> (</w:t>
      </w:r>
      <w:r w:rsidR="00676B89" w:rsidRPr="00676B89">
        <w:rPr>
          <w:rFonts w:ascii="Times New Roman" w:hAnsi="Times New Roman" w:cs="Times New Roman"/>
          <w:lang w:val="en-US"/>
        </w:rPr>
        <w:t>ArchiCAD</w:t>
      </w:r>
      <w:r w:rsidR="00676B89" w:rsidRPr="00676B89">
        <w:rPr>
          <w:rFonts w:ascii="Times New Roman" w:hAnsi="Times New Roman" w:cs="Times New Roman"/>
        </w:rPr>
        <w:t>)</w:t>
      </w:r>
      <w:r w:rsidR="00676B89">
        <w:rPr>
          <w:rFonts w:ascii="Times New Roman" w:hAnsi="Times New Roman" w:cs="Times New Roman"/>
        </w:rPr>
        <w:t>,</w:t>
      </w:r>
      <w:r w:rsidR="00C21C44">
        <w:rPr>
          <w:rFonts w:ascii="Times New Roman" w:hAnsi="Times New Roman" w:cs="Times New Roman"/>
        </w:rPr>
        <w:t>составить том проектной документации марки АР2. АИ и подготовить спецификации</w:t>
      </w:r>
      <w:r w:rsidR="00676B89" w:rsidRPr="00676B89">
        <w:rPr>
          <w:rFonts w:ascii="Times New Roman" w:hAnsi="Times New Roman" w:cs="Times New Roman"/>
        </w:rPr>
        <w:t xml:space="preserve"> </w:t>
      </w:r>
      <w:r w:rsidR="00676B89">
        <w:rPr>
          <w:rFonts w:ascii="Times New Roman" w:hAnsi="Times New Roman" w:cs="Times New Roman"/>
        </w:rPr>
        <w:t>объемов, а именно</w:t>
      </w:r>
      <w:r w:rsidRPr="00F24E73">
        <w:rPr>
          <w:rFonts w:ascii="Times New Roman" w:hAnsi="Times New Roman" w:cs="Times New Roman"/>
        </w:rPr>
        <w:t>:</w:t>
      </w:r>
    </w:p>
    <w:sdt>
      <w:sdtPr>
        <w:rPr>
          <w:rFonts w:ascii="Times New Roman" w:eastAsia="Calibri" w:hAnsi="Times New Roman" w:cs="Times New Roman"/>
          <w:color w:val="auto"/>
          <w:kern w:val="2"/>
          <w:sz w:val="22"/>
          <w:szCs w:val="22"/>
          <w14:ligatures w14:val="standardContextual"/>
        </w:rPr>
        <w:id w:val="1629734209"/>
        <w:docPartObj>
          <w:docPartGallery w:val="Table of Contents"/>
          <w:docPartUnique/>
        </w:docPartObj>
      </w:sdtPr>
      <w:sdtEndPr>
        <w:rPr>
          <w:rFonts w:eastAsiaTheme="minorHAnsi"/>
        </w:rPr>
      </w:sdtEndPr>
      <w:sdtContent>
        <w:sdt>
          <w:sdtPr>
            <w:rPr>
              <w:rFonts w:ascii="Times New Roman" w:eastAsia="Calibri" w:hAnsi="Times New Roman" w:cs="Times New Roman"/>
              <w:color w:val="auto"/>
              <w:kern w:val="2"/>
              <w:sz w:val="22"/>
              <w:szCs w:val="22"/>
              <w14:ligatures w14:val="standardContextual"/>
            </w:rPr>
            <w:id w:val="480199876"/>
            <w:docPartObj>
              <w:docPartGallery w:val="Table of Contents"/>
              <w:docPartUnique/>
            </w:docPartObj>
          </w:sdtPr>
          <w:sdtEndPr>
            <w:rPr>
              <w:rFonts w:eastAsiaTheme="minorHAnsi"/>
            </w:rPr>
          </w:sdtEndPr>
          <w:sdtContent>
            <w:p w14:paraId="56FF5C13" w14:textId="365CB697" w:rsidR="00676B89" w:rsidRPr="00676B89" w:rsidRDefault="00676B89" w:rsidP="00676B89">
              <w:pPr>
                <w:pStyle w:val="af1"/>
                <w:ind w:left="0" w:right="425" w:firstLine="0"/>
                <w:rPr>
                  <w:rFonts w:ascii="Times New Roman" w:hAnsi="Times New Roman" w:cs="Times New Roman"/>
                  <w:color w:val="000000" w:themeColor="text1"/>
                  <w:sz w:val="22"/>
                  <w:szCs w:val="22"/>
                  <w:lang w:val="en-US"/>
                </w:rPr>
              </w:pPr>
            </w:p>
            <w:p w14:paraId="1D7C39B8" w14:textId="74B8F9DE" w:rsidR="00676B89" w:rsidRPr="00676B89" w:rsidRDefault="00676B89" w:rsidP="00676B89">
              <w:pPr>
                <w:pStyle w:val="13"/>
                <w:rPr>
                  <w:rFonts w:ascii="Times New Roman" w:hAnsi="Times New Roman"/>
                  <w:sz w:val="22"/>
                  <w:lang w:eastAsia="ru-RU"/>
                </w:rPr>
              </w:pPr>
              <w:r w:rsidRPr="00676B89">
                <w:rPr>
                  <w:rFonts w:ascii="Times New Roman" w:hAnsi="Times New Roman"/>
                  <w:sz w:val="22"/>
                </w:rPr>
                <w:t>1.</w:t>
              </w:r>
              <w:r w:rsidRPr="00676B89">
                <w:rPr>
                  <w:rFonts w:ascii="Times New Roman" w:hAnsi="Times New Roman"/>
                  <w:sz w:val="22"/>
                  <w:lang w:eastAsia="ru-RU"/>
                </w:rPr>
                <w:t xml:space="preserve"> Спецификация покрытия полов -1 этаж </w:t>
              </w:r>
            </w:p>
            <w:p w14:paraId="41BF0223" w14:textId="7F4ADE26" w:rsidR="00676B89" w:rsidRPr="00676B89" w:rsidRDefault="00676B89" w:rsidP="00676B89">
              <w:pPr>
                <w:pStyle w:val="13"/>
                <w:spacing w:after="0"/>
                <w:rPr>
                  <w:rFonts w:ascii="Times New Roman" w:hAnsi="Times New Roman"/>
                  <w:sz w:val="22"/>
                </w:rPr>
              </w:pPr>
              <w:r w:rsidRPr="00676B89">
                <w:rPr>
                  <w:rFonts w:ascii="Times New Roman" w:hAnsi="Times New Roman"/>
                  <w:sz w:val="22"/>
                  <w:lang w:eastAsia="ru-RU"/>
                </w:rPr>
                <w:t xml:space="preserve">2. Спецификация покрытия полов 1 этаж </w:t>
              </w:r>
            </w:p>
            <w:p w14:paraId="57C1DEB1" w14:textId="45B4607A"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3. Спецификация покрытия полов 2 этаж </w:t>
              </w:r>
            </w:p>
            <w:p w14:paraId="43890E4F" w14:textId="6DA5569F" w:rsidR="00676B89" w:rsidRPr="00676B89" w:rsidRDefault="00676B89" w:rsidP="00676B89">
              <w:pPr>
                <w:spacing w:after="0"/>
                <w:ind w:right="426"/>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4. Спецификация покрытия полов типовой этаж </w:t>
              </w:r>
            </w:p>
            <w:p w14:paraId="7BF6B6A6" w14:textId="45EA4790" w:rsidR="00676B89" w:rsidRPr="00676B89" w:rsidRDefault="00676B89" w:rsidP="00676B89">
              <w:pPr>
                <w:pStyle w:val="13"/>
                <w:spacing w:after="0"/>
                <w:rPr>
                  <w:rFonts w:ascii="Times New Roman" w:hAnsi="Times New Roman"/>
                  <w:sz w:val="22"/>
                </w:rPr>
              </w:pPr>
              <w:r w:rsidRPr="00676B89">
                <w:rPr>
                  <w:rFonts w:ascii="Times New Roman" w:hAnsi="Times New Roman"/>
                  <w:sz w:val="22"/>
                </w:rPr>
                <w:t xml:space="preserve">5. </w:t>
              </w:r>
              <w:r w:rsidRPr="00676B89">
                <w:rPr>
                  <w:rFonts w:ascii="Times New Roman" w:hAnsi="Times New Roman"/>
                  <w:sz w:val="22"/>
                  <w:lang w:eastAsia="ru-RU"/>
                </w:rPr>
                <w:t xml:space="preserve">Спецификация теневых профилей на полах -1 этаж </w:t>
              </w:r>
            </w:p>
            <w:p w14:paraId="42CA0939" w14:textId="44326041" w:rsidR="00676B89" w:rsidRPr="00676B89" w:rsidRDefault="00676B89" w:rsidP="00676B89">
              <w:pPr>
                <w:spacing w:after="0"/>
                <w:ind w:right="426"/>
                <w:rPr>
                  <w:rFonts w:ascii="Times New Roman" w:hAnsi="Times New Roman" w:cs="Times New Roman"/>
                </w:rPr>
              </w:pPr>
              <w:r w:rsidRPr="00676B89">
                <w:rPr>
                  <w:rFonts w:ascii="Times New Roman" w:hAnsi="Times New Roman" w:cs="Times New Roman"/>
                </w:rPr>
                <w:t xml:space="preserve">6. Спецификация плинтусов -1 этаж </w:t>
              </w:r>
            </w:p>
            <w:p w14:paraId="725B90F7" w14:textId="6D4639BD" w:rsidR="00676B89" w:rsidRPr="00676B89" w:rsidRDefault="00676B89" w:rsidP="00676B89">
              <w:pPr>
                <w:pStyle w:val="29"/>
                <w:rPr>
                  <w:rFonts w:ascii="Times New Roman" w:hAnsi="Times New Roman"/>
                  <w:sz w:val="22"/>
                </w:rPr>
              </w:pPr>
              <w:r w:rsidRPr="00676B89">
                <w:rPr>
                  <w:rFonts w:ascii="Times New Roman" w:hAnsi="Times New Roman"/>
                  <w:sz w:val="22"/>
                </w:rPr>
                <w:t xml:space="preserve">7. Спецификация теневых профилей на полах 1 этаж </w:t>
              </w:r>
            </w:p>
            <w:p w14:paraId="6DAC410C" w14:textId="4636025C" w:rsidR="00676B89" w:rsidRPr="00676B89" w:rsidRDefault="00676B89" w:rsidP="00676B89">
              <w:pPr>
                <w:pStyle w:val="29"/>
                <w:spacing w:after="0"/>
                <w:rPr>
                  <w:rFonts w:ascii="Times New Roman" w:hAnsi="Times New Roman"/>
                  <w:sz w:val="22"/>
                </w:rPr>
              </w:pPr>
              <w:r w:rsidRPr="00676B89">
                <w:rPr>
                  <w:rFonts w:ascii="Times New Roman" w:hAnsi="Times New Roman"/>
                  <w:sz w:val="22"/>
                </w:rPr>
                <w:t xml:space="preserve">8. Спецификация плинтусов 1 этаж </w:t>
              </w:r>
            </w:p>
            <w:p w14:paraId="044864EC" w14:textId="20EE3FD3" w:rsidR="00676B89" w:rsidRPr="00676B89" w:rsidRDefault="00676B89" w:rsidP="00676B89">
              <w:pPr>
                <w:pStyle w:val="13"/>
                <w:spacing w:after="0"/>
                <w:rPr>
                  <w:rFonts w:ascii="Times New Roman" w:hAnsi="Times New Roman"/>
                  <w:sz w:val="22"/>
                </w:rPr>
              </w:pPr>
              <w:r w:rsidRPr="00676B89">
                <w:rPr>
                  <w:rFonts w:ascii="Times New Roman" w:hAnsi="Times New Roman"/>
                  <w:sz w:val="22"/>
                </w:rPr>
                <w:t xml:space="preserve">9. Спецификация теневых профилей на полах 2 этаж </w:t>
              </w:r>
            </w:p>
            <w:p w14:paraId="68545313" w14:textId="0061BD42"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10. Спецификация плинтусов 2 этаж </w:t>
              </w:r>
            </w:p>
            <w:p w14:paraId="0603F997" w14:textId="2AE94B41"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11. Спецификация теневых профилей на полах типовой этаж </w:t>
              </w:r>
            </w:p>
            <w:p w14:paraId="618AC8BB" w14:textId="56919543"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12. Спецификация плинтусов типовой этаж </w:t>
              </w:r>
            </w:p>
            <w:p w14:paraId="24439496" w14:textId="1F2B81A1"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13. Спецификация  отделки стен керамогранитом -1 и 1ый этаж </w:t>
              </w:r>
            </w:p>
            <w:p w14:paraId="4FA8127C" w14:textId="1450551A"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14. Спецификация  отделки стен -1 этаж </w:t>
              </w:r>
            </w:p>
            <w:p w14:paraId="7DDA10A2" w14:textId="67E99349"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15. Спецификация покраски стен 1 этаж </w:t>
              </w:r>
            </w:p>
            <w:p w14:paraId="31BD2524" w14:textId="30BAE889"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16. Спецификация отделки стен керамогранитом 2 этаж </w:t>
              </w:r>
            </w:p>
            <w:p w14:paraId="4046AD85" w14:textId="31814755"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17. Спецификация отделки стен керамогранитом типовой этаж </w:t>
              </w:r>
            </w:p>
            <w:p w14:paraId="727BA02E" w14:textId="27DF4839"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18. Спецификация покраски стен типовой этаж </w:t>
              </w:r>
            </w:p>
            <w:p w14:paraId="0BBCEEE3" w14:textId="0CB4A75D"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19. Спецификация покраски стен паркинга -1 этаж </w:t>
              </w:r>
            </w:p>
            <w:p w14:paraId="6A253CC6" w14:textId="5B8977A8"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20. Спецификация покраски стен паркинга 1 этаж </w:t>
              </w:r>
            </w:p>
            <w:p w14:paraId="31996E9E" w14:textId="0DCEDA3F"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21. Спецификация профилей на стенах -1 и 1 этажи </w:t>
              </w:r>
            </w:p>
            <w:p w14:paraId="66357272" w14:textId="6EE01FA8"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22. Спецификация профилей на стенах 2-ой этаж </w:t>
              </w:r>
            </w:p>
            <w:p w14:paraId="2B747175" w14:textId="15DD1469" w:rsidR="00676B89" w:rsidRPr="00676B89" w:rsidRDefault="00676B89" w:rsidP="00676B89">
              <w:pPr>
                <w:spacing w:after="0"/>
                <w:ind w:right="425"/>
                <w:rPr>
                  <w:rFonts w:ascii="Times New Roman" w:eastAsia="Times New Roman" w:hAnsi="Times New Roman" w:cs="Times New Roman"/>
                  <w:color w:val="000000"/>
                  <w:lang w:eastAsia="ru-RU"/>
                </w:rPr>
              </w:pPr>
              <w:r w:rsidRPr="00676B89">
                <w:rPr>
                  <w:rFonts w:ascii="Times New Roman" w:eastAsia="Times New Roman" w:hAnsi="Times New Roman" w:cs="Times New Roman"/>
                  <w:color w:val="000000"/>
                  <w:lang w:eastAsia="ru-RU"/>
                </w:rPr>
                <w:t xml:space="preserve">23. Спецификация профилей на стенах типовой этаж </w:t>
              </w:r>
            </w:p>
            <w:p w14:paraId="2D315A84" w14:textId="674EA182"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24. Спецификация на реечный потолок и потолок в помещение консьержа </w:t>
              </w:r>
            </w:p>
            <w:p w14:paraId="596A3898" w14:textId="55084EFB"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25. Спецификация потолочных панелей и профиля на 2ом и типовых этажах </w:t>
              </w:r>
            </w:p>
            <w:p w14:paraId="5B09F35D" w14:textId="59ADA44A"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26. Спецификация светильников в паркинге на -1 и 1 этаже </w:t>
              </w:r>
            </w:p>
            <w:p w14:paraId="27CA0FF4" w14:textId="2AF616CB"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27. Спецификация светильников -1 этаж </w:t>
              </w:r>
            </w:p>
            <w:p w14:paraId="0DD2BCF7" w14:textId="287ACB65"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28. Спецификация светильников 1 этаж  </w:t>
              </w:r>
            </w:p>
            <w:p w14:paraId="68A8017B" w14:textId="05DC0C59"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29. Спецификация светильников 2 этаж  </w:t>
              </w:r>
            </w:p>
            <w:p w14:paraId="104DBCE7" w14:textId="03B30338"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30. Спецификация светильников типовой этаж </w:t>
              </w:r>
            </w:p>
            <w:p w14:paraId="1154AF01" w14:textId="2503723D"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31. Спецификация розеток</w:t>
              </w:r>
            </w:p>
            <w:p w14:paraId="78CA7EF8" w14:textId="02865A3C"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32. Спецификация выключателей</w:t>
              </w:r>
            </w:p>
            <w:p w14:paraId="0B75E67C" w14:textId="560CEF3C"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33. Спецификация дверных упоров</w:t>
              </w:r>
            </w:p>
            <w:p w14:paraId="4517D639" w14:textId="09D688C4"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34. Спецификация контрастной маркировки </w:t>
              </w:r>
            </w:p>
            <w:p w14:paraId="3E8224DF" w14:textId="1DD9F4DC"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35. Спецификация декоративной решетки в нише приборов отопления </w:t>
              </w:r>
            </w:p>
            <w:p w14:paraId="21CD4286" w14:textId="406E69B9"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36. Спецификация таблички для инвалидов </w:t>
              </w:r>
            </w:p>
            <w:p w14:paraId="5A7DDB68" w14:textId="1C147E38"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37. Спецификация демпферов паркинга на -1 и 1 этаже </w:t>
              </w:r>
            </w:p>
            <w:p w14:paraId="2956FE9F" w14:textId="222F4095"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38. Спецификация потолочных профилей -1 этажа </w:t>
              </w:r>
            </w:p>
            <w:p w14:paraId="0972EB70" w14:textId="1100A7BA"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lastRenderedPageBreak/>
                <w:t xml:space="preserve">39. Спецификация потолочных профилей 1 этажа </w:t>
              </w:r>
            </w:p>
            <w:p w14:paraId="18BEDAB7" w14:textId="52D3B2F2"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40. Спецификация потолочных профилей 2 этажа </w:t>
              </w:r>
            </w:p>
            <w:p w14:paraId="6CD96CB4" w14:textId="48909A8B"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41. Спецификация потолочных профилей типового этажа </w:t>
              </w:r>
            </w:p>
            <w:p w14:paraId="6C2C2781" w14:textId="307EA1E6"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42. Спецификация оборудования в С\У и </w:t>
              </w:r>
              <w:proofErr w:type="spellStart"/>
              <w:r w:rsidRPr="00676B89">
                <w:rPr>
                  <w:rFonts w:ascii="Times New Roman" w:eastAsia="Times New Roman" w:hAnsi="Times New Roman" w:cs="Times New Roman"/>
                  <w:color w:val="000000"/>
                  <w:lang w:eastAsia="ru-RU"/>
                </w:rPr>
                <w:t>лапомойке</w:t>
              </w:r>
              <w:proofErr w:type="spellEnd"/>
              <w:r w:rsidRPr="00676B89">
                <w:rPr>
                  <w:rFonts w:ascii="Times New Roman" w:eastAsia="Times New Roman" w:hAnsi="Times New Roman" w:cs="Times New Roman"/>
                  <w:color w:val="000000"/>
                  <w:lang w:eastAsia="ru-RU"/>
                </w:rPr>
                <w:t xml:space="preserve"> </w:t>
              </w:r>
            </w:p>
            <w:p w14:paraId="74F47247" w14:textId="6B69D889"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43. Спецификация почтовых ящиков </w:t>
              </w:r>
            </w:p>
            <w:p w14:paraId="60D0F5B8" w14:textId="5B55B9FD"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44. Спецификация раковин в </w:t>
              </w:r>
              <w:proofErr w:type="spellStart"/>
              <w:r w:rsidRPr="00676B89">
                <w:rPr>
                  <w:rFonts w:ascii="Times New Roman" w:eastAsia="Times New Roman" w:hAnsi="Times New Roman" w:cs="Times New Roman"/>
                  <w:color w:val="000000"/>
                  <w:lang w:eastAsia="ru-RU"/>
                </w:rPr>
                <w:t>лапомойках</w:t>
              </w:r>
              <w:proofErr w:type="spellEnd"/>
              <w:r w:rsidRPr="00676B89">
                <w:rPr>
                  <w:rFonts w:ascii="Times New Roman" w:eastAsia="Times New Roman" w:hAnsi="Times New Roman" w:cs="Times New Roman"/>
                  <w:color w:val="000000"/>
                  <w:lang w:eastAsia="ru-RU"/>
                </w:rPr>
                <w:t xml:space="preserve"> </w:t>
              </w:r>
            </w:p>
            <w:p w14:paraId="4B6F6B49" w14:textId="0E4F8B59" w:rsidR="00676B89" w:rsidRPr="00676B89" w:rsidRDefault="00676B89" w:rsidP="00676B89">
              <w:pPr>
                <w:spacing w:after="0"/>
                <w:ind w:right="425"/>
                <w:rPr>
                  <w:rFonts w:ascii="Times New Roman" w:hAnsi="Times New Roman" w:cs="Times New Roman"/>
                </w:rPr>
              </w:pPr>
              <w:r w:rsidRPr="00676B89">
                <w:rPr>
                  <w:rFonts w:ascii="Times New Roman" w:hAnsi="Times New Roman" w:cs="Times New Roman"/>
                </w:rPr>
                <w:t xml:space="preserve">45. </w:t>
              </w:r>
              <w:r w:rsidRPr="00676B89">
                <w:rPr>
                  <w:rFonts w:ascii="Times New Roman" w:eastAsia="Times New Roman" w:hAnsi="Times New Roman" w:cs="Times New Roman"/>
                  <w:color w:val="000000"/>
                  <w:lang w:eastAsia="ru-RU"/>
                </w:rPr>
                <w:t xml:space="preserve">Спецификация на кашпо на 1 и 2 этаже </w:t>
              </w:r>
            </w:p>
            <w:p w14:paraId="0EBE1188" w14:textId="09517876" w:rsidR="00676B89" w:rsidRPr="00676B89" w:rsidRDefault="00676B89" w:rsidP="00676B89">
              <w:pPr>
                <w:spacing w:after="0"/>
                <w:ind w:right="425"/>
                <w:rPr>
                  <w:rFonts w:ascii="Times New Roman" w:hAnsi="Times New Roman" w:cs="Times New Roman"/>
                </w:rPr>
              </w:pPr>
              <w:r w:rsidRPr="00676B89">
                <w:rPr>
                  <w:rFonts w:ascii="Times New Roman" w:hAnsi="Times New Roman" w:cs="Times New Roman"/>
                </w:rPr>
                <w:t xml:space="preserve">46. </w:t>
              </w:r>
              <w:r w:rsidRPr="00676B89">
                <w:rPr>
                  <w:rFonts w:ascii="Times New Roman" w:eastAsia="Times New Roman" w:hAnsi="Times New Roman" w:cs="Times New Roman"/>
                  <w:color w:val="000000"/>
                  <w:lang w:eastAsia="ru-RU"/>
                </w:rPr>
                <w:t>Спецификация на навигацию и пиктограммы на крупноформатном керамограните</w:t>
              </w:r>
            </w:p>
          </w:sdtContent>
        </w:sdt>
      </w:sdtContent>
    </w:sdt>
    <w:p w14:paraId="2CB357C3" w14:textId="2D1F2CDC"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47. Спецификация настенных табличек навигации </w:t>
      </w:r>
    </w:p>
    <w:p w14:paraId="773AA702" w14:textId="17298787"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48. Спецификация декоративных профилей (ДП) </w:t>
      </w:r>
    </w:p>
    <w:p w14:paraId="2025E965" w14:textId="13717F95"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49. Спецификация зеркал в вестибюле </w:t>
      </w:r>
    </w:p>
    <w:p w14:paraId="6977904B" w14:textId="6221A2C3" w:rsidR="00676B89" w:rsidRPr="00676B89" w:rsidRDefault="00676B89" w:rsidP="00676B89">
      <w:pPr>
        <w:spacing w:after="0"/>
        <w:ind w:right="425"/>
        <w:rPr>
          <w:rFonts w:ascii="Times New Roman" w:hAnsi="Times New Roman" w:cs="Times New Roman"/>
        </w:rPr>
      </w:pPr>
      <w:r w:rsidRPr="00676B89">
        <w:rPr>
          <w:rFonts w:ascii="Times New Roman" w:eastAsia="Times New Roman" w:hAnsi="Times New Roman" w:cs="Times New Roman"/>
          <w:color w:val="000000"/>
          <w:lang w:eastAsia="ru-RU"/>
        </w:rPr>
        <w:t xml:space="preserve">50. Спецификация на декоративные элементы лифта 1 этажа </w:t>
      </w:r>
    </w:p>
    <w:p w14:paraId="454E80F0" w14:textId="2AE78DD3" w:rsidR="00676B89" w:rsidRPr="00676B89" w:rsidRDefault="00676B89" w:rsidP="00676B89">
      <w:pPr>
        <w:rPr>
          <w:rFonts w:ascii="Times New Roman" w:hAnsi="Times New Roman" w:cs="Times New Roman"/>
        </w:rPr>
      </w:pPr>
      <w:r w:rsidRPr="00676B89">
        <w:rPr>
          <w:rFonts w:ascii="Times New Roman" w:eastAsia="Times New Roman" w:hAnsi="Times New Roman" w:cs="Times New Roman"/>
          <w:color w:val="000000"/>
          <w:lang w:eastAsia="ru-RU"/>
        </w:rPr>
        <w:t xml:space="preserve">51. Спецификация на информационную панель </w:t>
      </w:r>
      <w:proofErr w:type="spellStart"/>
      <w:r w:rsidRPr="00676B89">
        <w:rPr>
          <w:rFonts w:ascii="Times New Roman" w:eastAsia="Times New Roman" w:hAnsi="Times New Roman" w:cs="Times New Roman"/>
          <w:color w:val="000000"/>
          <w:lang w:eastAsia="ru-RU"/>
        </w:rPr>
        <w:t>лайт</w:t>
      </w:r>
      <w:proofErr w:type="spellEnd"/>
      <w:r w:rsidRPr="00676B89">
        <w:rPr>
          <w:rFonts w:ascii="Times New Roman" w:eastAsia="Times New Roman" w:hAnsi="Times New Roman" w:cs="Times New Roman"/>
          <w:color w:val="000000"/>
          <w:lang w:eastAsia="ru-RU"/>
        </w:rPr>
        <w:t>-бокс в паркинге</w:t>
      </w:r>
    </w:p>
    <w:p w14:paraId="39195B30" w14:textId="77777777" w:rsidR="00AE7C3B" w:rsidRPr="00F24E73" w:rsidRDefault="00AE7C3B" w:rsidP="00AE7C3B">
      <w:pPr>
        <w:spacing w:after="0"/>
        <w:rPr>
          <w:rFonts w:ascii="Times New Roman" w:hAnsi="Times New Roman" w:cs="Times New Roman"/>
          <w:b/>
        </w:rPr>
      </w:pPr>
    </w:p>
    <w:p w14:paraId="23EAA5CA" w14:textId="42405568" w:rsidR="009C2D80" w:rsidRPr="00F24E73" w:rsidRDefault="009C2D80" w:rsidP="00AE7C3B">
      <w:pPr>
        <w:spacing w:after="0"/>
        <w:ind w:left="360"/>
        <w:rPr>
          <w:rFonts w:ascii="Times New Roman" w:hAnsi="Times New Roman" w:cs="Times New Roman"/>
          <w:b/>
        </w:rPr>
      </w:pPr>
      <w:r w:rsidRPr="00F24E73">
        <w:rPr>
          <w:rFonts w:ascii="Times New Roman" w:hAnsi="Times New Roman" w:cs="Times New Roman"/>
          <w:b/>
        </w:rPr>
        <w:t>Примечание:</w:t>
      </w:r>
    </w:p>
    <w:p w14:paraId="3623E631" w14:textId="4823E7C0" w:rsidR="009C2D80" w:rsidRPr="00676B89"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w:t>
      </w:r>
      <w:r w:rsidR="00676B89">
        <w:rPr>
          <w:rFonts w:ascii="Times New Roman" w:hAnsi="Times New Roman" w:cs="Times New Roman"/>
        </w:rPr>
        <w:t xml:space="preserve">Перед составление спецификаций объемов проверить 3Д модель на правильность составления спецификаций, установленных </w:t>
      </w:r>
      <w:r w:rsidR="00676B89">
        <w:rPr>
          <w:rFonts w:ascii="Times New Roman" w:hAnsi="Times New Roman" w:cs="Times New Roman"/>
          <w:lang w:val="en-US"/>
        </w:rPr>
        <w:t>ID</w:t>
      </w:r>
      <w:r w:rsidR="00676B89" w:rsidRPr="00676B89">
        <w:rPr>
          <w:rFonts w:ascii="Times New Roman" w:hAnsi="Times New Roman" w:cs="Times New Roman"/>
        </w:rPr>
        <w:t xml:space="preserve"> </w:t>
      </w:r>
      <w:r w:rsidR="00676B89">
        <w:rPr>
          <w:rFonts w:ascii="Times New Roman" w:hAnsi="Times New Roman" w:cs="Times New Roman"/>
        </w:rPr>
        <w:t>к элементам, слоям. Убедиться в правильности подсчетов ручным способом</w:t>
      </w:r>
    </w:p>
    <w:p w14:paraId="7B75793F" w14:textId="28676392" w:rsidR="00946528" w:rsidRPr="00F24E73" w:rsidRDefault="00946528" w:rsidP="00AE7C3B">
      <w:pPr>
        <w:spacing w:after="0"/>
        <w:ind w:left="360"/>
        <w:rPr>
          <w:rFonts w:ascii="Times New Roman" w:hAnsi="Times New Roman" w:cs="Times New Roman"/>
        </w:rPr>
      </w:pPr>
      <w:r w:rsidRPr="00F24E73">
        <w:rPr>
          <w:rFonts w:ascii="Times New Roman" w:hAnsi="Times New Roman" w:cs="Times New Roman"/>
        </w:rPr>
        <w:t xml:space="preserve">- Маркировки элементов вносить через </w:t>
      </w:r>
      <w:r w:rsidRPr="00F24E73">
        <w:rPr>
          <w:rFonts w:ascii="Times New Roman" w:hAnsi="Times New Roman" w:cs="Times New Roman"/>
          <w:lang w:val="en-US"/>
        </w:rPr>
        <w:t>ID</w:t>
      </w:r>
      <w:r w:rsidRPr="00F24E73">
        <w:rPr>
          <w:rFonts w:ascii="Times New Roman" w:hAnsi="Times New Roman" w:cs="Times New Roman"/>
        </w:rPr>
        <w:t xml:space="preserve"> элементов или «Имя объекта»</w:t>
      </w:r>
      <w:r w:rsidR="00676B89">
        <w:rPr>
          <w:rFonts w:ascii="Times New Roman" w:hAnsi="Times New Roman" w:cs="Times New Roman"/>
        </w:rPr>
        <w:t xml:space="preserve"> (по необходимости)</w:t>
      </w:r>
    </w:p>
    <w:p w14:paraId="68BB18AB" w14:textId="355A7731" w:rsidR="00946528" w:rsidRPr="00F24E73" w:rsidRDefault="00FD04A6" w:rsidP="00AE7C3B">
      <w:pPr>
        <w:spacing w:after="0"/>
        <w:ind w:left="360"/>
        <w:rPr>
          <w:rFonts w:ascii="Times New Roman" w:hAnsi="Times New Roman" w:cs="Times New Roman"/>
        </w:rPr>
      </w:pPr>
      <w:r>
        <w:rPr>
          <w:rFonts w:ascii="Times New Roman" w:hAnsi="Times New Roman" w:cs="Times New Roman"/>
        </w:rPr>
        <w:t>- Все элементы</w:t>
      </w:r>
      <w:r w:rsidR="00946528" w:rsidRPr="00F24E73">
        <w:rPr>
          <w:rFonts w:ascii="Times New Roman" w:hAnsi="Times New Roman" w:cs="Times New Roman"/>
        </w:rPr>
        <w:t xml:space="preserve"> выполнять в своих слоях. Начало имени слоя начинать с «пробел», «нижнее подчеркивание», «АИ», «нижнее подчеркивание», «название слоя»</w:t>
      </w:r>
    </w:p>
    <w:p w14:paraId="4FDB09B8" w14:textId="77777777" w:rsidR="00AE7C3B" w:rsidRPr="00F24E73" w:rsidRDefault="00AE7C3B" w:rsidP="00AE7C3B">
      <w:pPr>
        <w:spacing w:after="0"/>
        <w:ind w:left="360"/>
        <w:rPr>
          <w:rFonts w:ascii="Times New Roman" w:hAnsi="Times New Roman" w:cs="Times New Roman"/>
        </w:rPr>
      </w:pPr>
    </w:p>
    <w:tbl>
      <w:tblPr>
        <w:tblpPr w:leftFromText="180" w:rightFromText="180" w:bottomFromText="200" w:vertAnchor="text" w:horzAnchor="margin" w:tblpY="273"/>
        <w:tblW w:w="9368" w:type="dxa"/>
        <w:tblLook w:val="04A0" w:firstRow="1" w:lastRow="0" w:firstColumn="1" w:lastColumn="0" w:noHBand="0" w:noVBand="1"/>
      </w:tblPr>
      <w:tblGrid>
        <w:gridCol w:w="4684"/>
        <w:gridCol w:w="4684"/>
      </w:tblGrid>
      <w:tr w:rsidR="00AE7C3B" w:rsidRPr="00F24E73" w14:paraId="322FACE7" w14:textId="77777777" w:rsidTr="00AE7C3B">
        <w:trPr>
          <w:trHeight w:val="1834"/>
        </w:trPr>
        <w:tc>
          <w:tcPr>
            <w:tcW w:w="4684" w:type="dxa"/>
          </w:tcPr>
          <w:p w14:paraId="12646F3B" w14:textId="77777777" w:rsidR="00AE7C3B" w:rsidRPr="00F24E73" w:rsidRDefault="00AE7C3B" w:rsidP="00FD4082">
            <w:pPr>
              <w:rPr>
                <w:rFonts w:ascii="Times New Roman" w:hAnsi="Times New Roman" w:cs="Times New Roman"/>
                <w:b/>
                <w:bCs/>
              </w:rPr>
            </w:pPr>
            <w:r w:rsidRPr="00F24E73">
              <w:rPr>
                <w:rFonts w:ascii="Times New Roman" w:hAnsi="Times New Roman" w:cs="Times New Roman"/>
                <w:b/>
                <w:bCs/>
              </w:rPr>
              <w:t>ЗАКАЗЧИК:</w:t>
            </w:r>
          </w:p>
          <w:p w14:paraId="320BEA93" w14:textId="77777777" w:rsidR="00AE7C3B" w:rsidRPr="00F24E73" w:rsidRDefault="00AE7C3B" w:rsidP="00FD4082">
            <w:pPr>
              <w:rPr>
                <w:rFonts w:ascii="Times New Roman" w:hAnsi="Times New Roman" w:cs="Times New Roman"/>
                <w:b/>
              </w:rPr>
            </w:pPr>
            <w:r w:rsidRPr="00F24E73">
              <w:rPr>
                <w:rFonts w:ascii="Times New Roman" w:hAnsi="Times New Roman" w:cs="Times New Roman"/>
                <w:b/>
              </w:rPr>
              <w:t>ООО «ФОРМАЦИА»</w:t>
            </w:r>
            <w:r w:rsidRPr="00F24E73">
              <w:rPr>
                <w:rFonts w:ascii="Times New Roman" w:hAnsi="Times New Roman" w:cs="Times New Roman"/>
              </w:rPr>
              <w:br/>
              <w:t xml:space="preserve">Управляющий ИП                                          ________________ </w:t>
            </w:r>
            <w:proofErr w:type="spellStart"/>
            <w:r w:rsidRPr="00F24E73">
              <w:rPr>
                <w:rFonts w:ascii="Times New Roman" w:hAnsi="Times New Roman" w:cs="Times New Roman"/>
              </w:rPr>
              <w:t>Петровций</w:t>
            </w:r>
            <w:proofErr w:type="spellEnd"/>
            <w:r w:rsidRPr="00F24E73">
              <w:rPr>
                <w:rFonts w:ascii="Times New Roman" w:hAnsi="Times New Roman" w:cs="Times New Roman"/>
              </w:rPr>
              <w:t xml:space="preserve"> А.И.</w:t>
            </w:r>
          </w:p>
          <w:p w14:paraId="0E32CF77" w14:textId="77777777" w:rsidR="00AE7C3B" w:rsidRPr="00F24E73" w:rsidRDefault="00AE7C3B" w:rsidP="00FD4082">
            <w:pPr>
              <w:pStyle w:val="ad"/>
              <w:tabs>
                <w:tab w:val="left" w:pos="3993"/>
                <w:tab w:val="left" w:pos="5730"/>
              </w:tabs>
              <w:rPr>
                <w:rFonts w:ascii="Times New Roman" w:hAnsi="Times New Roman" w:cs="Times New Roman"/>
                <w:sz w:val="20"/>
                <w:szCs w:val="20"/>
              </w:rPr>
            </w:pPr>
            <w:r w:rsidRPr="00F24E73">
              <w:rPr>
                <w:rFonts w:ascii="Times New Roman" w:hAnsi="Times New Roman" w:cs="Times New Roman"/>
                <w:sz w:val="20"/>
                <w:szCs w:val="20"/>
              </w:rPr>
              <w:t>М.П.</w:t>
            </w:r>
          </w:p>
        </w:tc>
        <w:tc>
          <w:tcPr>
            <w:tcW w:w="4684" w:type="dxa"/>
          </w:tcPr>
          <w:p w14:paraId="4E4DB556" w14:textId="77777777" w:rsidR="00AE7C3B" w:rsidRPr="00F24E73" w:rsidRDefault="00AE7C3B" w:rsidP="00FD4082">
            <w:pPr>
              <w:jc w:val="center"/>
              <w:rPr>
                <w:rFonts w:ascii="Times New Roman" w:hAnsi="Times New Roman" w:cs="Times New Roman"/>
                <w:b/>
                <w:bCs/>
              </w:rPr>
            </w:pPr>
            <w:r w:rsidRPr="00F24E73">
              <w:rPr>
                <w:rFonts w:ascii="Times New Roman" w:hAnsi="Times New Roman" w:cs="Times New Roman"/>
                <w:b/>
                <w:bCs/>
              </w:rPr>
              <w:t>ПОДРЯДЧИК:</w:t>
            </w:r>
          </w:p>
          <w:p w14:paraId="16328B6C" w14:textId="297A8145" w:rsidR="00AE7C3B" w:rsidRPr="00F24E73" w:rsidRDefault="009446BD" w:rsidP="00FD4082">
            <w:pPr>
              <w:rPr>
                <w:rFonts w:ascii="Times New Roman" w:hAnsi="Times New Roman" w:cs="Times New Roman"/>
                <w:b/>
              </w:rPr>
            </w:pPr>
            <w:r>
              <w:rPr>
                <w:rFonts w:ascii="Times New Roman" w:hAnsi="Times New Roman" w:cs="Times New Roman"/>
                <w:b/>
              </w:rPr>
              <w:t>ИП Баранов Алексей Владимирович</w:t>
            </w:r>
          </w:p>
          <w:p w14:paraId="2C1B6648" w14:textId="22E3A914" w:rsidR="00AE7C3B" w:rsidRPr="00F24E73" w:rsidRDefault="00AE7C3B" w:rsidP="00FD4082">
            <w:pPr>
              <w:rPr>
                <w:rFonts w:ascii="Times New Roman" w:hAnsi="Times New Roman" w:cs="Times New Roman"/>
              </w:rPr>
            </w:pPr>
            <w:r w:rsidRPr="00F24E73">
              <w:rPr>
                <w:rFonts w:ascii="Times New Roman" w:hAnsi="Times New Roman" w:cs="Times New Roman"/>
              </w:rPr>
              <w:t xml:space="preserve">_______________________ </w:t>
            </w:r>
            <w:r w:rsidR="00C930AE">
              <w:rPr>
                <w:rFonts w:ascii="Times New Roman" w:hAnsi="Times New Roman" w:cs="Times New Roman"/>
              </w:rPr>
              <w:t>Баранов</w:t>
            </w:r>
            <w:r w:rsidR="00C930AE" w:rsidRPr="00F24E73">
              <w:rPr>
                <w:rFonts w:ascii="Times New Roman" w:hAnsi="Times New Roman" w:cs="Times New Roman"/>
              </w:rPr>
              <w:t xml:space="preserve"> </w:t>
            </w:r>
            <w:r w:rsidRPr="00F24E73">
              <w:rPr>
                <w:rFonts w:ascii="Times New Roman" w:hAnsi="Times New Roman" w:cs="Times New Roman"/>
              </w:rPr>
              <w:t>А.</w:t>
            </w:r>
            <w:r w:rsidR="00C930AE">
              <w:rPr>
                <w:rFonts w:ascii="Times New Roman" w:hAnsi="Times New Roman" w:cs="Times New Roman"/>
              </w:rPr>
              <w:t>В</w:t>
            </w:r>
            <w:r w:rsidRPr="00F24E73">
              <w:rPr>
                <w:rFonts w:ascii="Times New Roman" w:hAnsi="Times New Roman" w:cs="Times New Roman"/>
              </w:rPr>
              <w:t>.</w:t>
            </w:r>
          </w:p>
        </w:tc>
      </w:tr>
    </w:tbl>
    <w:p w14:paraId="63B7F6C4" w14:textId="7E9B6383" w:rsidR="0011626C" w:rsidRDefault="0011626C" w:rsidP="00AE7C3B">
      <w:pPr>
        <w:rPr>
          <w:rFonts w:ascii="Times New Roman" w:hAnsi="Times New Roman" w:cs="Times New Roman"/>
        </w:rPr>
      </w:pPr>
    </w:p>
    <w:p w14:paraId="3795AC2F" w14:textId="77777777" w:rsidR="009446BD" w:rsidRDefault="009446BD" w:rsidP="00AE7C3B">
      <w:pPr>
        <w:rPr>
          <w:rFonts w:ascii="Times New Roman" w:hAnsi="Times New Roman" w:cs="Times New Roman"/>
        </w:rPr>
      </w:pPr>
    </w:p>
    <w:p w14:paraId="7382ACBF" w14:textId="77777777" w:rsidR="00676B89" w:rsidRDefault="00676B89" w:rsidP="00AE7C3B">
      <w:pPr>
        <w:rPr>
          <w:rFonts w:ascii="Times New Roman" w:hAnsi="Times New Roman" w:cs="Times New Roman"/>
        </w:rPr>
      </w:pPr>
    </w:p>
    <w:p w14:paraId="26099AAD" w14:textId="77777777" w:rsidR="00676B89" w:rsidRDefault="00676B89" w:rsidP="00AE7C3B">
      <w:pPr>
        <w:rPr>
          <w:rFonts w:ascii="Times New Roman" w:hAnsi="Times New Roman" w:cs="Times New Roman"/>
        </w:rPr>
      </w:pPr>
    </w:p>
    <w:p w14:paraId="0FD2382B" w14:textId="77777777" w:rsidR="00676B89" w:rsidRDefault="00676B89" w:rsidP="00AE7C3B">
      <w:pPr>
        <w:rPr>
          <w:rFonts w:ascii="Times New Roman" w:hAnsi="Times New Roman" w:cs="Times New Roman"/>
        </w:rPr>
      </w:pPr>
    </w:p>
    <w:p w14:paraId="33B48E0B" w14:textId="77777777" w:rsidR="00676B89" w:rsidRDefault="00676B89" w:rsidP="00AE7C3B">
      <w:pPr>
        <w:rPr>
          <w:rFonts w:ascii="Times New Roman" w:hAnsi="Times New Roman" w:cs="Times New Roman"/>
        </w:rPr>
      </w:pPr>
    </w:p>
    <w:p w14:paraId="6C0D199F" w14:textId="77777777" w:rsidR="00676B89" w:rsidRDefault="00676B89" w:rsidP="00AE7C3B">
      <w:pPr>
        <w:rPr>
          <w:rFonts w:ascii="Times New Roman" w:hAnsi="Times New Roman" w:cs="Times New Roman"/>
        </w:rPr>
      </w:pPr>
    </w:p>
    <w:p w14:paraId="155D779B" w14:textId="77777777" w:rsidR="00676B89" w:rsidRDefault="00676B89" w:rsidP="00AE7C3B">
      <w:pPr>
        <w:rPr>
          <w:rFonts w:ascii="Times New Roman" w:hAnsi="Times New Roman" w:cs="Times New Roman"/>
        </w:rPr>
      </w:pPr>
    </w:p>
    <w:p w14:paraId="5BE2E15B" w14:textId="77777777" w:rsidR="00676B89" w:rsidRDefault="00676B89" w:rsidP="00AE7C3B">
      <w:pPr>
        <w:rPr>
          <w:rFonts w:ascii="Times New Roman" w:hAnsi="Times New Roman" w:cs="Times New Roman"/>
        </w:rPr>
      </w:pPr>
    </w:p>
    <w:p w14:paraId="678711F0" w14:textId="77777777" w:rsidR="00676B89" w:rsidRDefault="00676B89" w:rsidP="00AE7C3B">
      <w:pPr>
        <w:rPr>
          <w:rFonts w:ascii="Times New Roman" w:hAnsi="Times New Roman" w:cs="Times New Roman"/>
        </w:rPr>
      </w:pPr>
    </w:p>
    <w:p w14:paraId="6EE9D05A" w14:textId="77777777" w:rsidR="00676B89" w:rsidRDefault="00676B89" w:rsidP="00AE7C3B">
      <w:pPr>
        <w:rPr>
          <w:rFonts w:ascii="Times New Roman" w:hAnsi="Times New Roman" w:cs="Times New Roman"/>
        </w:rPr>
      </w:pPr>
    </w:p>
    <w:p w14:paraId="45D94B32" w14:textId="77777777" w:rsidR="00676B89" w:rsidRDefault="00676B89" w:rsidP="00AE7C3B">
      <w:pPr>
        <w:rPr>
          <w:rFonts w:ascii="Times New Roman" w:hAnsi="Times New Roman" w:cs="Times New Roman"/>
        </w:rPr>
      </w:pPr>
    </w:p>
    <w:p w14:paraId="308CE6C0" w14:textId="77777777" w:rsidR="00676B89" w:rsidRDefault="00676B89" w:rsidP="00AE7C3B">
      <w:pPr>
        <w:rPr>
          <w:rFonts w:ascii="Times New Roman" w:hAnsi="Times New Roman" w:cs="Times New Roman"/>
        </w:rPr>
      </w:pPr>
    </w:p>
    <w:p w14:paraId="604D886E" w14:textId="77777777" w:rsidR="009446BD" w:rsidRDefault="009446BD" w:rsidP="00AE7C3B">
      <w:pPr>
        <w:rPr>
          <w:rFonts w:ascii="Times New Roman" w:hAnsi="Times New Roman" w:cs="Times New Roman"/>
        </w:rPr>
      </w:pPr>
    </w:p>
    <w:p w14:paraId="14AB08D0" w14:textId="77777777" w:rsidR="009446BD" w:rsidRDefault="009446BD" w:rsidP="00AE7C3B">
      <w:pPr>
        <w:rPr>
          <w:rFonts w:ascii="Times New Roman" w:hAnsi="Times New Roman" w:cs="Times New Roman"/>
        </w:rPr>
      </w:pPr>
    </w:p>
    <w:p w14:paraId="34251694" w14:textId="77777777" w:rsidR="009446BD" w:rsidRDefault="009446BD" w:rsidP="00AE7C3B">
      <w:pPr>
        <w:rPr>
          <w:rFonts w:ascii="Times New Roman" w:hAnsi="Times New Roman" w:cs="Times New Roman"/>
        </w:rPr>
      </w:pPr>
    </w:p>
    <w:p w14:paraId="03514C58" w14:textId="77777777" w:rsidR="009446BD" w:rsidRDefault="009446BD" w:rsidP="00AE7C3B">
      <w:pPr>
        <w:rPr>
          <w:rFonts w:ascii="Times New Roman" w:hAnsi="Times New Roman" w:cs="Times New Roman"/>
        </w:rPr>
      </w:pPr>
    </w:p>
    <w:p w14:paraId="06C29A11" w14:textId="48F81BC0" w:rsidR="009446BD" w:rsidRPr="009842BE" w:rsidRDefault="009446BD" w:rsidP="009446BD">
      <w:pPr>
        <w:jc w:val="center"/>
        <w:rPr>
          <w:rFonts w:ascii="Times New Roman" w:hAnsi="Times New Roman" w:cs="Times New Roman"/>
          <w:b/>
          <w:bCs/>
          <w:sz w:val="21"/>
          <w:szCs w:val="21"/>
        </w:rPr>
      </w:pPr>
      <w:r w:rsidRPr="009842BE">
        <w:rPr>
          <w:rFonts w:ascii="Times New Roman" w:hAnsi="Times New Roman" w:cs="Times New Roman"/>
          <w:b/>
          <w:bCs/>
          <w:sz w:val="21"/>
          <w:szCs w:val="21"/>
        </w:rPr>
        <w:t xml:space="preserve">Акт выполненных работ к договору № </w:t>
      </w:r>
      <w:r w:rsidR="00FA53AD">
        <w:rPr>
          <w:rFonts w:ascii="Times New Roman" w:hAnsi="Times New Roman" w:cs="Times New Roman"/>
          <w:b/>
          <w:bCs/>
          <w:sz w:val="21"/>
          <w:szCs w:val="21"/>
        </w:rPr>
        <w:t>4</w:t>
      </w:r>
      <w:r w:rsidRPr="009842BE">
        <w:rPr>
          <w:rFonts w:ascii="Times New Roman" w:hAnsi="Times New Roman" w:cs="Times New Roman"/>
          <w:b/>
          <w:bCs/>
          <w:sz w:val="21"/>
          <w:szCs w:val="21"/>
        </w:rPr>
        <w:t>-(5</w:t>
      </w:r>
      <w:r>
        <w:rPr>
          <w:rFonts w:ascii="Times New Roman" w:hAnsi="Times New Roman" w:cs="Times New Roman"/>
          <w:b/>
          <w:bCs/>
          <w:sz w:val="21"/>
          <w:szCs w:val="21"/>
        </w:rPr>
        <w:t>5</w:t>
      </w:r>
      <w:r w:rsidRPr="009842BE">
        <w:rPr>
          <w:rFonts w:ascii="Times New Roman" w:hAnsi="Times New Roman" w:cs="Times New Roman"/>
          <w:b/>
          <w:bCs/>
          <w:sz w:val="21"/>
          <w:szCs w:val="21"/>
        </w:rPr>
        <w:t>) 1</w:t>
      </w:r>
      <w:r>
        <w:rPr>
          <w:rFonts w:ascii="Times New Roman" w:hAnsi="Times New Roman" w:cs="Times New Roman"/>
          <w:b/>
          <w:bCs/>
          <w:sz w:val="21"/>
          <w:szCs w:val="21"/>
        </w:rPr>
        <w:t>0</w:t>
      </w:r>
      <w:r w:rsidRPr="009842BE">
        <w:rPr>
          <w:rFonts w:ascii="Times New Roman" w:hAnsi="Times New Roman" w:cs="Times New Roman"/>
          <w:b/>
          <w:bCs/>
          <w:sz w:val="21"/>
          <w:szCs w:val="21"/>
        </w:rPr>
        <w:t>-01_</w:t>
      </w:r>
      <w:r>
        <w:rPr>
          <w:rFonts w:ascii="Times New Roman" w:hAnsi="Times New Roman" w:cs="Times New Roman"/>
          <w:b/>
          <w:bCs/>
          <w:sz w:val="21"/>
          <w:szCs w:val="21"/>
        </w:rPr>
        <w:t>0</w:t>
      </w:r>
      <w:r w:rsidR="00676B89">
        <w:rPr>
          <w:rFonts w:ascii="Times New Roman" w:hAnsi="Times New Roman" w:cs="Times New Roman"/>
          <w:b/>
          <w:bCs/>
          <w:sz w:val="21"/>
          <w:szCs w:val="21"/>
        </w:rPr>
        <w:t>6</w:t>
      </w:r>
      <w:r w:rsidRPr="009842BE">
        <w:rPr>
          <w:rFonts w:ascii="Times New Roman" w:hAnsi="Times New Roman" w:cs="Times New Roman"/>
          <w:b/>
          <w:bCs/>
          <w:sz w:val="21"/>
          <w:szCs w:val="21"/>
        </w:rPr>
        <w:t>-2</w:t>
      </w:r>
      <w:r w:rsidR="00676B89">
        <w:rPr>
          <w:rFonts w:ascii="Times New Roman" w:hAnsi="Times New Roman" w:cs="Times New Roman"/>
          <w:b/>
          <w:bCs/>
          <w:sz w:val="21"/>
          <w:szCs w:val="21"/>
        </w:rPr>
        <w:t>6</w:t>
      </w:r>
      <w:r w:rsidRPr="009842BE">
        <w:rPr>
          <w:rFonts w:ascii="Times New Roman" w:hAnsi="Times New Roman" w:cs="Times New Roman"/>
          <w:b/>
          <w:bCs/>
          <w:sz w:val="21"/>
          <w:szCs w:val="21"/>
        </w:rPr>
        <w:t xml:space="preserve"> от «</w:t>
      </w:r>
      <w:r>
        <w:rPr>
          <w:rFonts w:ascii="Times New Roman" w:hAnsi="Times New Roman" w:cs="Times New Roman"/>
          <w:b/>
          <w:bCs/>
          <w:sz w:val="21"/>
          <w:szCs w:val="21"/>
        </w:rPr>
        <w:t>2</w:t>
      </w:r>
      <w:r w:rsidR="00CC7FB0">
        <w:rPr>
          <w:rFonts w:ascii="Times New Roman" w:hAnsi="Times New Roman" w:cs="Times New Roman"/>
          <w:b/>
          <w:bCs/>
          <w:sz w:val="21"/>
          <w:szCs w:val="21"/>
        </w:rPr>
        <w:t>0</w:t>
      </w:r>
      <w:r w:rsidRPr="009842BE">
        <w:rPr>
          <w:rFonts w:ascii="Times New Roman" w:hAnsi="Times New Roman" w:cs="Times New Roman"/>
          <w:b/>
          <w:bCs/>
          <w:sz w:val="21"/>
          <w:szCs w:val="21"/>
        </w:rPr>
        <w:t xml:space="preserve">» </w:t>
      </w:r>
      <w:r w:rsidR="00CC7FB0">
        <w:rPr>
          <w:rFonts w:ascii="Times New Roman" w:hAnsi="Times New Roman" w:cs="Times New Roman"/>
          <w:b/>
          <w:bCs/>
          <w:sz w:val="21"/>
          <w:szCs w:val="21"/>
        </w:rPr>
        <w:t>июля</w:t>
      </w:r>
      <w:r w:rsidRPr="009842BE">
        <w:rPr>
          <w:rFonts w:ascii="Times New Roman" w:hAnsi="Times New Roman" w:cs="Times New Roman"/>
          <w:b/>
          <w:bCs/>
          <w:sz w:val="21"/>
          <w:szCs w:val="21"/>
        </w:rPr>
        <w:t xml:space="preserve"> 202</w:t>
      </w:r>
      <w:r w:rsidR="00CC7FB0">
        <w:rPr>
          <w:rFonts w:ascii="Times New Roman" w:hAnsi="Times New Roman" w:cs="Times New Roman"/>
          <w:b/>
          <w:bCs/>
          <w:sz w:val="21"/>
          <w:szCs w:val="21"/>
        </w:rPr>
        <w:t>6</w:t>
      </w:r>
      <w:r w:rsidRPr="009842BE">
        <w:rPr>
          <w:rFonts w:ascii="Times New Roman" w:hAnsi="Times New Roman" w:cs="Times New Roman"/>
          <w:b/>
          <w:bCs/>
          <w:sz w:val="21"/>
          <w:szCs w:val="21"/>
        </w:rPr>
        <w:t xml:space="preserve"> г.</w:t>
      </w:r>
    </w:p>
    <w:p w14:paraId="729D322C" w14:textId="56FDC52A" w:rsidR="009446BD" w:rsidRPr="009842BE" w:rsidRDefault="009446BD" w:rsidP="009446BD">
      <w:pPr>
        <w:jc w:val="both"/>
        <w:rPr>
          <w:rFonts w:ascii="Times New Roman" w:hAnsi="Times New Roman" w:cs="Times New Roman"/>
          <w:sz w:val="21"/>
          <w:szCs w:val="21"/>
        </w:rPr>
      </w:pPr>
      <w:r w:rsidRPr="009842BE">
        <w:rPr>
          <w:rFonts w:ascii="Times New Roman" w:hAnsi="Times New Roman" w:cs="Times New Roman"/>
          <w:sz w:val="21"/>
          <w:szCs w:val="21"/>
        </w:rPr>
        <w:t>г. Москва                                                                                                                 «</w:t>
      </w:r>
      <w:r w:rsidR="00CC7FB0">
        <w:rPr>
          <w:rFonts w:ascii="Times New Roman" w:hAnsi="Times New Roman" w:cs="Times New Roman"/>
          <w:sz w:val="21"/>
          <w:szCs w:val="21"/>
        </w:rPr>
        <w:t>17</w:t>
      </w:r>
      <w:r w:rsidRPr="009842BE">
        <w:rPr>
          <w:rFonts w:ascii="Times New Roman" w:hAnsi="Times New Roman" w:cs="Times New Roman"/>
          <w:sz w:val="21"/>
          <w:szCs w:val="21"/>
        </w:rPr>
        <w:t>» сентября 202</w:t>
      </w:r>
      <w:r>
        <w:rPr>
          <w:rFonts w:ascii="Times New Roman" w:hAnsi="Times New Roman" w:cs="Times New Roman"/>
          <w:sz w:val="21"/>
          <w:szCs w:val="21"/>
        </w:rPr>
        <w:t>6</w:t>
      </w:r>
      <w:r w:rsidRPr="009842BE">
        <w:rPr>
          <w:rFonts w:ascii="Times New Roman" w:hAnsi="Times New Roman" w:cs="Times New Roman"/>
          <w:sz w:val="21"/>
          <w:szCs w:val="21"/>
        </w:rPr>
        <w:t xml:space="preserve"> г.</w:t>
      </w:r>
    </w:p>
    <w:p w14:paraId="139AC470" w14:textId="420B8EDD" w:rsidR="009446BD" w:rsidRPr="009842BE" w:rsidRDefault="009446BD" w:rsidP="009446BD">
      <w:pPr>
        <w:jc w:val="both"/>
        <w:rPr>
          <w:rFonts w:ascii="Times New Roman" w:hAnsi="Times New Roman" w:cs="Times New Roman"/>
          <w:sz w:val="21"/>
          <w:szCs w:val="21"/>
        </w:rPr>
      </w:pPr>
      <w:r w:rsidRPr="009842BE">
        <w:rPr>
          <w:rFonts w:ascii="Times New Roman" w:hAnsi="Times New Roman" w:cs="Times New Roman"/>
          <w:sz w:val="21"/>
          <w:szCs w:val="21"/>
        </w:rPr>
        <w:t xml:space="preserve">Общество с ограниченной ответственностью «ФОРМАЦИА» в лице Управляющего индивидуально предпринимателя </w:t>
      </w:r>
      <w:proofErr w:type="spellStart"/>
      <w:r w:rsidRPr="009842BE">
        <w:rPr>
          <w:rFonts w:ascii="Times New Roman" w:hAnsi="Times New Roman" w:cs="Times New Roman"/>
          <w:sz w:val="21"/>
          <w:szCs w:val="21"/>
        </w:rPr>
        <w:t>Петровций</w:t>
      </w:r>
      <w:proofErr w:type="spellEnd"/>
      <w:r w:rsidRPr="009842BE">
        <w:rPr>
          <w:rFonts w:ascii="Times New Roman" w:hAnsi="Times New Roman" w:cs="Times New Roman"/>
          <w:sz w:val="21"/>
          <w:szCs w:val="21"/>
        </w:rPr>
        <w:t xml:space="preserve"> Андрея Ивановича, действующего на основании Устава,</w:t>
      </w:r>
      <w:r w:rsidRPr="009842BE">
        <w:rPr>
          <w:sz w:val="21"/>
          <w:szCs w:val="21"/>
        </w:rPr>
        <w:t xml:space="preserve"> </w:t>
      </w:r>
      <w:r w:rsidRPr="009842BE">
        <w:rPr>
          <w:rFonts w:ascii="Times New Roman" w:hAnsi="Times New Roman" w:cs="Times New Roman"/>
          <w:sz w:val="21"/>
          <w:szCs w:val="21"/>
        </w:rPr>
        <w:t>именуемое в дальнейшем «Заказчик»,  с одной стороны, и</w:t>
      </w:r>
      <w:r w:rsidRPr="009842BE">
        <w:rPr>
          <w:rFonts w:ascii="Times New Roman" w:hAnsi="Times New Roman" w:cs="Times New Roman"/>
          <w:b/>
          <w:sz w:val="21"/>
          <w:szCs w:val="21"/>
        </w:rPr>
        <w:t xml:space="preserve"> </w:t>
      </w:r>
      <w:r w:rsidR="00340DEE">
        <w:rPr>
          <w:rFonts w:ascii="Times New Roman" w:hAnsi="Times New Roman" w:cs="Times New Roman"/>
          <w:sz w:val="21"/>
          <w:szCs w:val="21"/>
        </w:rPr>
        <w:t xml:space="preserve">Индивидуальный предприниматель Баранов Алексей Владимирович </w:t>
      </w:r>
      <w:r w:rsidR="00340DEE" w:rsidRPr="005F59FF">
        <w:rPr>
          <w:rFonts w:ascii="Times New Roman" w:hAnsi="Times New Roman" w:cs="Times New Roman"/>
        </w:rPr>
        <w:t>ИНН 480800027878</w:t>
      </w:r>
      <w:r w:rsidRPr="009842BE">
        <w:rPr>
          <w:rFonts w:ascii="Times New Roman" w:hAnsi="Times New Roman" w:cs="Times New Roman"/>
          <w:sz w:val="21"/>
          <w:szCs w:val="21"/>
        </w:rPr>
        <w:t xml:space="preserve">, именуемый в дальнейшем «Подрядчик», с другой стороны, совместно именуемые в дальнейшем «Стороны», а по отдельности «Сторона», заключили настоящий </w:t>
      </w:r>
      <w:bookmarkStart w:id="0" w:name="_Hlk211357067"/>
      <w:r w:rsidRPr="009842BE">
        <w:rPr>
          <w:rFonts w:ascii="Times New Roman" w:hAnsi="Times New Roman" w:cs="Times New Roman"/>
          <w:sz w:val="21"/>
          <w:szCs w:val="21"/>
        </w:rPr>
        <w:t xml:space="preserve">Акт к договору № </w:t>
      </w:r>
      <w:r w:rsidR="00FA53AD">
        <w:rPr>
          <w:rFonts w:ascii="Times New Roman" w:hAnsi="Times New Roman" w:cs="Times New Roman"/>
          <w:sz w:val="21"/>
          <w:szCs w:val="21"/>
        </w:rPr>
        <w:t>4</w:t>
      </w:r>
      <w:r w:rsidRPr="009842BE">
        <w:rPr>
          <w:rFonts w:ascii="Times New Roman" w:hAnsi="Times New Roman" w:cs="Times New Roman"/>
          <w:sz w:val="21"/>
          <w:szCs w:val="21"/>
        </w:rPr>
        <w:t>-(5</w:t>
      </w:r>
      <w:r w:rsidR="00340DEE">
        <w:rPr>
          <w:rFonts w:ascii="Times New Roman" w:hAnsi="Times New Roman" w:cs="Times New Roman"/>
          <w:sz w:val="21"/>
          <w:szCs w:val="21"/>
        </w:rPr>
        <w:t>5</w:t>
      </w:r>
      <w:r w:rsidRPr="009842BE">
        <w:rPr>
          <w:rFonts w:ascii="Times New Roman" w:hAnsi="Times New Roman" w:cs="Times New Roman"/>
          <w:sz w:val="21"/>
          <w:szCs w:val="21"/>
        </w:rPr>
        <w:t>) 1</w:t>
      </w:r>
      <w:r w:rsidR="00340DEE">
        <w:rPr>
          <w:rFonts w:ascii="Times New Roman" w:hAnsi="Times New Roman" w:cs="Times New Roman"/>
          <w:sz w:val="21"/>
          <w:szCs w:val="21"/>
        </w:rPr>
        <w:t>0</w:t>
      </w:r>
      <w:r w:rsidRPr="009842BE">
        <w:rPr>
          <w:rFonts w:ascii="Times New Roman" w:hAnsi="Times New Roman" w:cs="Times New Roman"/>
          <w:sz w:val="21"/>
          <w:szCs w:val="21"/>
        </w:rPr>
        <w:t>-01</w:t>
      </w:r>
      <w:r w:rsidR="00C930AE">
        <w:rPr>
          <w:rFonts w:ascii="Times New Roman" w:hAnsi="Times New Roman" w:cs="Times New Roman"/>
          <w:sz w:val="21"/>
          <w:szCs w:val="21"/>
        </w:rPr>
        <w:t>_</w:t>
      </w:r>
      <w:r w:rsidR="00CC7FB0">
        <w:rPr>
          <w:rFonts w:ascii="Times New Roman" w:hAnsi="Times New Roman" w:cs="Times New Roman"/>
          <w:sz w:val="21"/>
          <w:szCs w:val="21"/>
        </w:rPr>
        <w:t>06</w:t>
      </w:r>
      <w:r w:rsidRPr="009842BE">
        <w:rPr>
          <w:rFonts w:ascii="Times New Roman" w:hAnsi="Times New Roman" w:cs="Times New Roman"/>
          <w:sz w:val="21"/>
          <w:szCs w:val="21"/>
        </w:rPr>
        <w:t>-</w:t>
      </w:r>
      <w:r w:rsidR="00CC7FB0">
        <w:rPr>
          <w:rFonts w:ascii="Times New Roman" w:hAnsi="Times New Roman" w:cs="Times New Roman"/>
          <w:sz w:val="21"/>
          <w:szCs w:val="21"/>
        </w:rPr>
        <w:t>26</w:t>
      </w:r>
      <w:r w:rsidRPr="009842BE">
        <w:rPr>
          <w:rFonts w:ascii="Times New Roman" w:hAnsi="Times New Roman" w:cs="Times New Roman"/>
          <w:sz w:val="21"/>
          <w:szCs w:val="21"/>
        </w:rPr>
        <w:t xml:space="preserve"> от «</w:t>
      </w:r>
      <w:r w:rsidR="00C930AE">
        <w:rPr>
          <w:rFonts w:ascii="Times New Roman" w:hAnsi="Times New Roman" w:cs="Times New Roman"/>
          <w:sz w:val="21"/>
          <w:szCs w:val="21"/>
        </w:rPr>
        <w:t>2</w:t>
      </w:r>
      <w:r w:rsidR="00CC7FB0">
        <w:rPr>
          <w:rFonts w:ascii="Times New Roman" w:hAnsi="Times New Roman" w:cs="Times New Roman"/>
          <w:sz w:val="21"/>
          <w:szCs w:val="21"/>
        </w:rPr>
        <w:t>0</w:t>
      </w:r>
      <w:r w:rsidRPr="009842BE">
        <w:rPr>
          <w:rFonts w:ascii="Times New Roman" w:hAnsi="Times New Roman" w:cs="Times New Roman"/>
          <w:sz w:val="21"/>
          <w:szCs w:val="21"/>
        </w:rPr>
        <w:t xml:space="preserve">» </w:t>
      </w:r>
      <w:r w:rsidR="00CC7FB0">
        <w:rPr>
          <w:rFonts w:ascii="Times New Roman" w:hAnsi="Times New Roman" w:cs="Times New Roman"/>
          <w:sz w:val="21"/>
          <w:szCs w:val="21"/>
        </w:rPr>
        <w:t>июля</w:t>
      </w:r>
      <w:r w:rsidRPr="009842BE">
        <w:rPr>
          <w:rFonts w:ascii="Times New Roman" w:hAnsi="Times New Roman" w:cs="Times New Roman"/>
          <w:sz w:val="21"/>
          <w:szCs w:val="21"/>
        </w:rPr>
        <w:t xml:space="preserve"> 202</w:t>
      </w:r>
      <w:r w:rsidR="00CC7FB0">
        <w:rPr>
          <w:rFonts w:ascii="Times New Roman" w:hAnsi="Times New Roman" w:cs="Times New Roman"/>
          <w:sz w:val="21"/>
          <w:szCs w:val="21"/>
        </w:rPr>
        <w:t>6</w:t>
      </w:r>
      <w:r w:rsidRPr="009842BE">
        <w:rPr>
          <w:rFonts w:ascii="Times New Roman" w:hAnsi="Times New Roman" w:cs="Times New Roman"/>
          <w:sz w:val="21"/>
          <w:szCs w:val="21"/>
        </w:rPr>
        <w:t xml:space="preserve"> г. о нижеследующем:</w:t>
      </w:r>
      <w:bookmarkEnd w:id="0"/>
    </w:p>
    <w:p w14:paraId="336EB94E" w14:textId="77777777" w:rsidR="009446BD" w:rsidRPr="009842BE" w:rsidRDefault="009446BD" w:rsidP="009446BD">
      <w:pPr>
        <w:jc w:val="both"/>
        <w:rPr>
          <w:rFonts w:ascii="Times New Roman" w:hAnsi="Times New Roman"/>
          <w:color w:val="000000"/>
          <w:sz w:val="21"/>
          <w:szCs w:val="21"/>
        </w:rPr>
      </w:pPr>
      <w:r w:rsidRPr="009842BE">
        <w:rPr>
          <w:rFonts w:ascii="Times New Roman" w:hAnsi="Times New Roman"/>
          <w:color w:val="000000"/>
          <w:sz w:val="21"/>
          <w:szCs w:val="21"/>
        </w:rPr>
        <w:t>1. Подрядчик выполнил следующие работы и передает их результат Заказчику, а Заказчик принимает результат следующих работ по Договору:</w:t>
      </w:r>
    </w:p>
    <w:p w14:paraId="39C7BD27" w14:textId="77777777" w:rsidR="009446BD" w:rsidRPr="009842BE" w:rsidRDefault="009446BD" w:rsidP="009446BD">
      <w:pPr>
        <w:autoSpaceDE w:val="0"/>
        <w:autoSpaceDN w:val="0"/>
        <w:adjustRightInd w:val="0"/>
        <w:spacing w:after="0" w:line="240" w:lineRule="auto"/>
        <w:ind w:firstLine="300"/>
        <w:jc w:val="both"/>
        <w:rPr>
          <w:rFonts w:ascii="Times New Roman" w:hAnsi="Times New Roman"/>
          <w:color w:val="000000"/>
          <w:sz w:val="21"/>
          <w:szCs w:val="21"/>
        </w:rPr>
      </w:pPr>
    </w:p>
    <w:tbl>
      <w:tblPr>
        <w:tblW w:w="9386" w:type="dxa"/>
        <w:tblInd w:w="8" w:type="dxa"/>
        <w:tblLayout w:type="fixed"/>
        <w:tblCellMar>
          <w:left w:w="0" w:type="dxa"/>
          <w:right w:w="0" w:type="dxa"/>
        </w:tblCellMar>
        <w:tblLook w:val="0000" w:firstRow="0" w:lastRow="0" w:firstColumn="0" w:lastColumn="0" w:noHBand="0" w:noVBand="0"/>
      </w:tblPr>
      <w:tblGrid>
        <w:gridCol w:w="303"/>
        <w:gridCol w:w="3217"/>
        <w:gridCol w:w="1433"/>
        <w:gridCol w:w="2217"/>
        <w:gridCol w:w="2216"/>
      </w:tblGrid>
      <w:tr w:rsidR="009446BD" w:rsidRPr="009842BE" w14:paraId="4ED9FF78" w14:textId="77777777" w:rsidTr="00104359">
        <w:trPr>
          <w:trHeight w:val="581"/>
        </w:trPr>
        <w:tc>
          <w:tcPr>
            <w:tcW w:w="303" w:type="dxa"/>
            <w:tcBorders>
              <w:top w:val="single" w:sz="6" w:space="0" w:color="auto"/>
              <w:left w:val="single" w:sz="6" w:space="0" w:color="auto"/>
              <w:bottom w:val="single" w:sz="6" w:space="0" w:color="auto"/>
              <w:right w:val="single" w:sz="6" w:space="0" w:color="auto"/>
            </w:tcBorders>
          </w:tcPr>
          <w:p w14:paraId="3EB05683" w14:textId="77777777" w:rsidR="009446BD" w:rsidRPr="009842BE" w:rsidRDefault="009446BD" w:rsidP="00104359">
            <w:pPr>
              <w:autoSpaceDE w:val="0"/>
              <w:autoSpaceDN w:val="0"/>
              <w:adjustRightInd w:val="0"/>
              <w:spacing w:after="0" w:line="240" w:lineRule="auto"/>
              <w:jc w:val="center"/>
              <w:rPr>
                <w:rFonts w:ascii="Times New Roman" w:hAnsi="Times New Roman"/>
                <w:color w:val="000000"/>
                <w:sz w:val="21"/>
                <w:szCs w:val="21"/>
              </w:rPr>
            </w:pPr>
            <w:r w:rsidRPr="009842BE">
              <w:rPr>
                <w:rFonts w:ascii="Times New Roman" w:hAnsi="Times New Roman"/>
                <w:color w:val="000000"/>
                <w:sz w:val="21"/>
                <w:szCs w:val="21"/>
              </w:rPr>
              <w:t>N</w:t>
            </w:r>
          </w:p>
        </w:tc>
        <w:tc>
          <w:tcPr>
            <w:tcW w:w="3217" w:type="dxa"/>
            <w:tcBorders>
              <w:top w:val="single" w:sz="6" w:space="0" w:color="auto"/>
              <w:left w:val="single" w:sz="6" w:space="0" w:color="auto"/>
              <w:bottom w:val="single" w:sz="6" w:space="0" w:color="auto"/>
              <w:right w:val="single" w:sz="6" w:space="0" w:color="auto"/>
            </w:tcBorders>
          </w:tcPr>
          <w:p w14:paraId="0DF3B529" w14:textId="77777777" w:rsidR="009446BD" w:rsidRPr="009842BE" w:rsidRDefault="009446BD" w:rsidP="00104359">
            <w:pPr>
              <w:autoSpaceDE w:val="0"/>
              <w:autoSpaceDN w:val="0"/>
              <w:adjustRightInd w:val="0"/>
              <w:spacing w:after="0" w:line="240" w:lineRule="auto"/>
              <w:jc w:val="center"/>
              <w:rPr>
                <w:rFonts w:ascii="Times New Roman" w:hAnsi="Times New Roman"/>
                <w:color w:val="000000"/>
                <w:sz w:val="21"/>
                <w:szCs w:val="21"/>
              </w:rPr>
            </w:pPr>
            <w:r w:rsidRPr="009842BE">
              <w:rPr>
                <w:rFonts w:ascii="Times New Roman" w:hAnsi="Times New Roman"/>
                <w:color w:val="000000"/>
                <w:sz w:val="21"/>
                <w:szCs w:val="21"/>
              </w:rPr>
              <w:t xml:space="preserve"> Наименование и краткое описание содержания работ</w:t>
            </w:r>
          </w:p>
        </w:tc>
        <w:tc>
          <w:tcPr>
            <w:tcW w:w="1433" w:type="dxa"/>
            <w:tcBorders>
              <w:top w:val="single" w:sz="6" w:space="0" w:color="auto"/>
              <w:left w:val="single" w:sz="6" w:space="0" w:color="auto"/>
              <w:bottom w:val="single" w:sz="6" w:space="0" w:color="auto"/>
              <w:right w:val="single" w:sz="6" w:space="0" w:color="auto"/>
            </w:tcBorders>
          </w:tcPr>
          <w:p w14:paraId="5979AA01" w14:textId="77777777" w:rsidR="009446BD" w:rsidRPr="009842BE" w:rsidRDefault="009446BD" w:rsidP="00104359">
            <w:pPr>
              <w:autoSpaceDE w:val="0"/>
              <w:autoSpaceDN w:val="0"/>
              <w:adjustRightInd w:val="0"/>
              <w:spacing w:after="0" w:line="240" w:lineRule="auto"/>
              <w:jc w:val="center"/>
              <w:rPr>
                <w:rFonts w:ascii="Times New Roman" w:hAnsi="Times New Roman"/>
                <w:color w:val="000000"/>
                <w:sz w:val="21"/>
                <w:szCs w:val="21"/>
              </w:rPr>
            </w:pPr>
            <w:r w:rsidRPr="009842BE">
              <w:rPr>
                <w:rFonts w:ascii="Times New Roman" w:hAnsi="Times New Roman"/>
                <w:color w:val="000000"/>
                <w:sz w:val="21"/>
                <w:szCs w:val="21"/>
              </w:rPr>
              <w:t>Количество (объем) работ</w:t>
            </w:r>
          </w:p>
        </w:tc>
        <w:tc>
          <w:tcPr>
            <w:tcW w:w="2217" w:type="dxa"/>
            <w:tcBorders>
              <w:top w:val="single" w:sz="6" w:space="0" w:color="auto"/>
              <w:left w:val="single" w:sz="6" w:space="0" w:color="auto"/>
              <w:bottom w:val="single" w:sz="6" w:space="0" w:color="auto"/>
              <w:right w:val="single" w:sz="6" w:space="0" w:color="auto"/>
            </w:tcBorders>
          </w:tcPr>
          <w:p w14:paraId="2B7BC67A" w14:textId="77777777" w:rsidR="009446BD" w:rsidRPr="009842BE" w:rsidRDefault="009446BD" w:rsidP="00104359">
            <w:pPr>
              <w:autoSpaceDE w:val="0"/>
              <w:autoSpaceDN w:val="0"/>
              <w:adjustRightInd w:val="0"/>
              <w:spacing w:after="0" w:line="240" w:lineRule="auto"/>
              <w:jc w:val="center"/>
              <w:rPr>
                <w:rFonts w:ascii="Times New Roman" w:hAnsi="Times New Roman"/>
                <w:color w:val="000000"/>
                <w:sz w:val="21"/>
                <w:szCs w:val="21"/>
              </w:rPr>
            </w:pPr>
            <w:r w:rsidRPr="009842BE">
              <w:rPr>
                <w:rFonts w:ascii="Times New Roman" w:hAnsi="Times New Roman"/>
                <w:color w:val="000000"/>
                <w:sz w:val="21"/>
                <w:szCs w:val="21"/>
              </w:rPr>
              <w:t>Единица измерения работ (м</w:t>
            </w:r>
            <w:r w:rsidRPr="009842BE">
              <w:rPr>
                <w:rFonts w:ascii="Times New Roman" w:hAnsi="Times New Roman"/>
                <w:color w:val="000000"/>
                <w:sz w:val="21"/>
                <w:szCs w:val="21"/>
                <w:vertAlign w:val="superscript"/>
              </w:rPr>
              <w:t>2</w:t>
            </w:r>
            <w:r w:rsidRPr="009842BE">
              <w:rPr>
                <w:rFonts w:ascii="Times New Roman" w:hAnsi="Times New Roman"/>
                <w:color w:val="000000"/>
                <w:sz w:val="21"/>
                <w:szCs w:val="21"/>
              </w:rPr>
              <w:t>, шт. или иное)</w:t>
            </w:r>
          </w:p>
        </w:tc>
        <w:tc>
          <w:tcPr>
            <w:tcW w:w="2216" w:type="dxa"/>
            <w:tcBorders>
              <w:top w:val="single" w:sz="6" w:space="0" w:color="auto"/>
              <w:left w:val="single" w:sz="6" w:space="0" w:color="auto"/>
              <w:bottom w:val="single" w:sz="6" w:space="0" w:color="auto"/>
              <w:right w:val="single" w:sz="6" w:space="0" w:color="auto"/>
            </w:tcBorders>
          </w:tcPr>
          <w:p w14:paraId="4679EF31" w14:textId="77777777" w:rsidR="009446BD" w:rsidRPr="009842BE" w:rsidRDefault="009446BD" w:rsidP="00104359">
            <w:pPr>
              <w:autoSpaceDE w:val="0"/>
              <w:autoSpaceDN w:val="0"/>
              <w:adjustRightInd w:val="0"/>
              <w:spacing w:after="0" w:line="240" w:lineRule="auto"/>
              <w:jc w:val="center"/>
              <w:rPr>
                <w:rFonts w:ascii="Times New Roman" w:hAnsi="Times New Roman"/>
                <w:color w:val="000000"/>
                <w:sz w:val="21"/>
                <w:szCs w:val="21"/>
              </w:rPr>
            </w:pPr>
            <w:r w:rsidRPr="009842BE">
              <w:rPr>
                <w:rFonts w:ascii="Times New Roman" w:hAnsi="Times New Roman"/>
                <w:color w:val="000000"/>
                <w:sz w:val="21"/>
                <w:szCs w:val="21"/>
              </w:rPr>
              <w:t>Стоимость единицы измерения работ в руб.</w:t>
            </w:r>
          </w:p>
        </w:tc>
      </w:tr>
      <w:tr w:rsidR="009446BD" w:rsidRPr="009842BE" w14:paraId="3AA67B36" w14:textId="77777777" w:rsidTr="00104359">
        <w:trPr>
          <w:trHeight w:val="291"/>
        </w:trPr>
        <w:tc>
          <w:tcPr>
            <w:tcW w:w="303" w:type="dxa"/>
            <w:tcBorders>
              <w:top w:val="nil"/>
              <w:left w:val="single" w:sz="6" w:space="0" w:color="auto"/>
              <w:bottom w:val="single" w:sz="6" w:space="0" w:color="auto"/>
              <w:right w:val="single" w:sz="6" w:space="0" w:color="auto"/>
            </w:tcBorders>
          </w:tcPr>
          <w:p w14:paraId="74078F29" w14:textId="6442647B" w:rsidR="009446BD" w:rsidRPr="009842BE" w:rsidRDefault="00C930AE" w:rsidP="00104359">
            <w:pPr>
              <w:autoSpaceDE w:val="0"/>
              <w:autoSpaceDN w:val="0"/>
              <w:adjustRightInd w:val="0"/>
              <w:spacing w:after="0" w:line="240" w:lineRule="auto"/>
              <w:rPr>
                <w:rFonts w:ascii="Times New Roman" w:hAnsi="Times New Roman"/>
                <w:color w:val="000000"/>
                <w:sz w:val="21"/>
                <w:szCs w:val="21"/>
              </w:rPr>
            </w:pPr>
            <w:r>
              <w:rPr>
                <w:rFonts w:ascii="Times New Roman" w:hAnsi="Times New Roman"/>
                <w:color w:val="000000"/>
                <w:sz w:val="21"/>
                <w:szCs w:val="21"/>
              </w:rPr>
              <w:t>1</w:t>
            </w:r>
          </w:p>
        </w:tc>
        <w:tc>
          <w:tcPr>
            <w:tcW w:w="3217" w:type="dxa"/>
            <w:tcBorders>
              <w:top w:val="nil"/>
              <w:left w:val="single" w:sz="6" w:space="0" w:color="auto"/>
              <w:bottom w:val="single" w:sz="6" w:space="0" w:color="auto"/>
              <w:right w:val="single" w:sz="6" w:space="0" w:color="auto"/>
            </w:tcBorders>
          </w:tcPr>
          <w:p w14:paraId="610C1F97" w14:textId="23F2E27D"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r w:rsidRPr="009842BE">
              <w:rPr>
                <w:rFonts w:ascii="Times New Roman" w:hAnsi="Times New Roman"/>
                <w:color w:val="000000"/>
                <w:sz w:val="21"/>
                <w:szCs w:val="21"/>
              </w:rPr>
              <w:t xml:space="preserve">Разработка </w:t>
            </w:r>
            <w:r>
              <w:rPr>
                <w:rFonts w:ascii="Times New Roman" w:hAnsi="Times New Roman"/>
                <w:color w:val="000000"/>
                <w:sz w:val="21"/>
                <w:szCs w:val="21"/>
              </w:rPr>
              <w:t>чертежей</w:t>
            </w:r>
            <w:r w:rsidRPr="009842BE">
              <w:rPr>
                <w:rFonts w:ascii="Times New Roman" w:hAnsi="Times New Roman"/>
                <w:color w:val="000000"/>
                <w:sz w:val="21"/>
                <w:szCs w:val="21"/>
              </w:rPr>
              <w:t xml:space="preserve"> в соответствии </w:t>
            </w:r>
            <w:r w:rsidR="00C930AE">
              <w:rPr>
                <w:rFonts w:ascii="Times New Roman" w:hAnsi="Times New Roman"/>
                <w:color w:val="000000"/>
                <w:sz w:val="21"/>
                <w:szCs w:val="21"/>
              </w:rPr>
              <w:t>с Приложением 1 к Договору №</w:t>
            </w:r>
            <w:r w:rsidR="00FA53AD">
              <w:rPr>
                <w:rFonts w:ascii="Times New Roman" w:hAnsi="Times New Roman"/>
                <w:color w:val="000000"/>
                <w:sz w:val="21"/>
                <w:szCs w:val="21"/>
              </w:rPr>
              <w:t>4</w:t>
            </w:r>
            <w:r w:rsidR="00C930AE">
              <w:rPr>
                <w:rFonts w:ascii="Times New Roman" w:hAnsi="Times New Roman"/>
                <w:color w:val="000000"/>
                <w:sz w:val="21"/>
                <w:szCs w:val="21"/>
              </w:rPr>
              <w:t>-(55) 10-01_0</w:t>
            </w:r>
            <w:r w:rsidR="00CC7FB0">
              <w:rPr>
                <w:rFonts w:ascii="Times New Roman" w:hAnsi="Times New Roman"/>
                <w:color w:val="000000"/>
                <w:sz w:val="21"/>
                <w:szCs w:val="21"/>
              </w:rPr>
              <w:t>6</w:t>
            </w:r>
            <w:r w:rsidR="00C930AE">
              <w:rPr>
                <w:rFonts w:ascii="Times New Roman" w:hAnsi="Times New Roman"/>
                <w:color w:val="000000"/>
                <w:sz w:val="21"/>
                <w:szCs w:val="21"/>
              </w:rPr>
              <w:t>-2</w:t>
            </w:r>
            <w:r w:rsidR="00CC7FB0">
              <w:rPr>
                <w:rFonts w:ascii="Times New Roman" w:hAnsi="Times New Roman"/>
                <w:color w:val="000000"/>
                <w:sz w:val="21"/>
                <w:szCs w:val="21"/>
              </w:rPr>
              <w:t>6</w:t>
            </w:r>
            <w:r w:rsidR="00C930AE">
              <w:rPr>
                <w:rFonts w:ascii="Times New Roman" w:hAnsi="Times New Roman"/>
                <w:color w:val="000000"/>
                <w:sz w:val="21"/>
                <w:szCs w:val="21"/>
              </w:rPr>
              <w:t xml:space="preserve"> от 2</w:t>
            </w:r>
            <w:r w:rsidR="00CC7FB0">
              <w:rPr>
                <w:rFonts w:ascii="Times New Roman" w:hAnsi="Times New Roman"/>
                <w:color w:val="000000"/>
                <w:sz w:val="21"/>
                <w:szCs w:val="21"/>
              </w:rPr>
              <w:t>0</w:t>
            </w:r>
            <w:r w:rsidR="00C930AE">
              <w:rPr>
                <w:rFonts w:ascii="Times New Roman" w:hAnsi="Times New Roman"/>
                <w:color w:val="000000"/>
                <w:sz w:val="21"/>
                <w:szCs w:val="21"/>
              </w:rPr>
              <w:t xml:space="preserve"> </w:t>
            </w:r>
            <w:r w:rsidR="00CC7FB0">
              <w:rPr>
                <w:rFonts w:ascii="Times New Roman" w:hAnsi="Times New Roman"/>
                <w:color w:val="000000"/>
                <w:sz w:val="21"/>
                <w:szCs w:val="21"/>
              </w:rPr>
              <w:t>июля</w:t>
            </w:r>
            <w:r w:rsidR="00C930AE">
              <w:rPr>
                <w:rFonts w:ascii="Times New Roman" w:hAnsi="Times New Roman"/>
                <w:color w:val="000000"/>
                <w:sz w:val="21"/>
                <w:szCs w:val="21"/>
              </w:rPr>
              <w:t xml:space="preserve"> 202</w:t>
            </w:r>
            <w:r w:rsidR="00CC7FB0">
              <w:rPr>
                <w:rFonts w:ascii="Times New Roman" w:hAnsi="Times New Roman"/>
                <w:color w:val="000000"/>
                <w:sz w:val="21"/>
                <w:szCs w:val="21"/>
              </w:rPr>
              <w:t>6</w:t>
            </w:r>
            <w:r w:rsidR="00C930AE">
              <w:rPr>
                <w:rFonts w:ascii="Times New Roman" w:hAnsi="Times New Roman"/>
                <w:color w:val="000000"/>
                <w:sz w:val="21"/>
                <w:szCs w:val="21"/>
              </w:rPr>
              <w:t>г (</w:t>
            </w:r>
            <w:r w:rsidR="00CC7FB0" w:rsidRPr="001E33C5">
              <w:rPr>
                <w:rFonts w:ascii="Times New Roman" w:hAnsi="Times New Roman" w:cs="Times New Roman"/>
                <w:bCs/>
              </w:rPr>
              <w:t>Техническое задание на разработку</w:t>
            </w:r>
            <w:r w:rsidR="00CC7FB0">
              <w:rPr>
                <w:rFonts w:ascii="Times New Roman" w:hAnsi="Times New Roman" w:cs="Times New Roman"/>
                <w:bCs/>
              </w:rPr>
              <w:t xml:space="preserve"> и составление объемов работ (спецификаций) к Проектной документации</w:t>
            </w:r>
            <w:r w:rsidR="00C930AE">
              <w:rPr>
                <w:rFonts w:ascii="Times New Roman" w:hAnsi="Times New Roman"/>
                <w:color w:val="000000"/>
                <w:sz w:val="21"/>
                <w:szCs w:val="21"/>
              </w:rPr>
              <w:t>)</w:t>
            </w:r>
          </w:p>
        </w:tc>
        <w:tc>
          <w:tcPr>
            <w:tcW w:w="1433" w:type="dxa"/>
            <w:tcBorders>
              <w:top w:val="nil"/>
              <w:left w:val="single" w:sz="6" w:space="0" w:color="auto"/>
              <w:bottom w:val="single" w:sz="6" w:space="0" w:color="auto"/>
              <w:right w:val="single" w:sz="6" w:space="0" w:color="auto"/>
            </w:tcBorders>
          </w:tcPr>
          <w:p w14:paraId="2924BBE6" w14:textId="77777777"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r w:rsidRPr="009842BE">
              <w:rPr>
                <w:rFonts w:ascii="Times New Roman" w:hAnsi="Times New Roman"/>
                <w:color w:val="000000"/>
                <w:sz w:val="21"/>
                <w:szCs w:val="21"/>
              </w:rPr>
              <w:t>1</w:t>
            </w:r>
          </w:p>
        </w:tc>
        <w:tc>
          <w:tcPr>
            <w:tcW w:w="2217" w:type="dxa"/>
            <w:tcBorders>
              <w:top w:val="nil"/>
              <w:left w:val="single" w:sz="6" w:space="0" w:color="auto"/>
              <w:bottom w:val="single" w:sz="6" w:space="0" w:color="auto"/>
              <w:right w:val="single" w:sz="6" w:space="0" w:color="auto"/>
            </w:tcBorders>
          </w:tcPr>
          <w:p w14:paraId="01492A72" w14:textId="77777777"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r w:rsidRPr="009842BE">
              <w:rPr>
                <w:rFonts w:ascii="Times New Roman" w:hAnsi="Times New Roman"/>
                <w:color w:val="000000"/>
                <w:sz w:val="21"/>
                <w:szCs w:val="21"/>
              </w:rPr>
              <w:t>шт.</w:t>
            </w:r>
          </w:p>
        </w:tc>
        <w:tc>
          <w:tcPr>
            <w:tcW w:w="2216" w:type="dxa"/>
            <w:tcBorders>
              <w:top w:val="nil"/>
              <w:left w:val="single" w:sz="6" w:space="0" w:color="auto"/>
              <w:bottom w:val="single" w:sz="6" w:space="0" w:color="auto"/>
              <w:right w:val="single" w:sz="6" w:space="0" w:color="auto"/>
            </w:tcBorders>
          </w:tcPr>
          <w:p w14:paraId="6EEDFA41" w14:textId="665894CA" w:rsidR="009446BD" w:rsidRPr="009842BE" w:rsidRDefault="00FA53AD" w:rsidP="00104359">
            <w:pPr>
              <w:autoSpaceDE w:val="0"/>
              <w:autoSpaceDN w:val="0"/>
              <w:adjustRightInd w:val="0"/>
              <w:spacing w:after="0" w:line="240" w:lineRule="auto"/>
              <w:rPr>
                <w:rFonts w:ascii="Times New Roman" w:hAnsi="Times New Roman"/>
                <w:color w:val="000000"/>
                <w:sz w:val="21"/>
                <w:szCs w:val="21"/>
              </w:rPr>
            </w:pPr>
            <w:r>
              <w:rPr>
                <w:rFonts w:ascii="Times New Roman" w:hAnsi="Times New Roman"/>
                <w:color w:val="000000"/>
                <w:sz w:val="21"/>
                <w:szCs w:val="21"/>
              </w:rPr>
              <w:t>75</w:t>
            </w:r>
            <w:r w:rsidR="00C930AE">
              <w:rPr>
                <w:rFonts w:ascii="Times New Roman" w:hAnsi="Times New Roman"/>
                <w:color w:val="000000"/>
                <w:sz w:val="21"/>
                <w:szCs w:val="21"/>
              </w:rPr>
              <w:t>0</w:t>
            </w:r>
            <w:r w:rsidR="009446BD" w:rsidRPr="009842BE">
              <w:rPr>
                <w:rFonts w:ascii="Times New Roman" w:hAnsi="Times New Roman"/>
                <w:color w:val="000000"/>
                <w:sz w:val="21"/>
                <w:szCs w:val="21"/>
              </w:rPr>
              <w:t xml:space="preserve"> </w:t>
            </w:r>
            <w:r w:rsidR="00C930AE">
              <w:rPr>
                <w:rFonts w:ascii="Times New Roman" w:hAnsi="Times New Roman"/>
                <w:color w:val="000000"/>
                <w:sz w:val="21"/>
                <w:szCs w:val="21"/>
              </w:rPr>
              <w:t>0</w:t>
            </w:r>
            <w:r w:rsidR="009446BD" w:rsidRPr="009842BE">
              <w:rPr>
                <w:rFonts w:ascii="Times New Roman" w:hAnsi="Times New Roman"/>
                <w:color w:val="000000"/>
                <w:sz w:val="21"/>
                <w:szCs w:val="21"/>
              </w:rPr>
              <w:t>00</w:t>
            </w:r>
          </w:p>
        </w:tc>
      </w:tr>
      <w:tr w:rsidR="009446BD" w:rsidRPr="009842BE" w14:paraId="54BFB8C5" w14:textId="77777777" w:rsidTr="00104359">
        <w:trPr>
          <w:trHeight w:val="291"/>
        </w:trPr>
        <w:tc>
          <w:tcPr>
            <w:tcW w:w="303" w:type="dxa"/>
            <w:tcBorders>
              <w:top w:val="nil"/>
              <w:left w:val="single" w:sz="6" w:space="0" w:color="auto"/>
              <w:bottom w:val="single" w:sz="6" w:space="0" w:color="auto"/>
              <w:right w:val="single" w:sz="6" w:space="0" w:color="auto"/>
            </w:tcBorders>
          </w:tcPr>
          <w:p w14:paraId="1FD1A5B4" w14:textId="3F5E9CAF"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p>
        </w:tc>
        <w:tc>
          <w:tcPr>
            <w:tcW w:w="3217" w:type="dxa"/>
            <w:tcBorders>
              <w:top w:val="nil"/>
              <w:left w:val="single" w:sz="6" w:space="0" w:color="auto"/>
              <w:bottom w:val="single" w:sz="6" w:space="0" w:color="auto"/>
              <w:right w:val="single" w:sz="6" w:space="0" w:color="auto"/>
            </w:tcBorders>
          </w:tcPr>
          <w:p w14:paraId="48CEB11F" w14:textId="77777777"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p>
        </w:tc>
        <w:tc>
          <w:tcPr>
            <w:tcW w:w="1433" w:type="dxa"/>
            <w:tcBorders>
              <w:top w:val="nil"/>
              <w:left w:val="single" w:sz="6" w:space="0" w:color="auto"/>
              <w:bottom w:val="single" w:sz="6" w:space="0" w:color="auto"/>
              <w:right w:val="single" w:sz="6" w:space="0" w:color="auto"/>
            </w:tcBorders>
          </w:tcPr>
          <w:p w14:paraId="3C6DDE16" w14:textId="77777777"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p>
        </w:tc>
        <w:tc>
          <w:tcPr>
            <w:tcW w:w="2217" w:type="dxa"/>
            <w:tcBorders>
              <w:top w:val="nil"/>
              <w:left w:val="single" w:sz="6" w:space="0" w:color="auto"/>
              <w:bottom w:val="single" w:sz="6" w:space="0" w:color="auto"/>
              <w:right w:val="single" w:sz="6" w:space="0" w:color="auto"/>
            </w:tcBorders>
          </w:tcPr>
          <w:p w14:paraId="5DEDB414" w14:textId="77777777"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p>
        </w:tc>
        <w:tc>
          <w:tcPr>
            <w:tcW w:w="2216" w:type="dxa"/>
            <w:tcBorders>
              <w:top w:val="nil"/>
              <w:left w:val="single" w:sz="6" w:space="0" w:color="auto"/>
              <w:bottom w:val="single" w:sz="6" w:space="0" w:color="auto"/>
              <w:right w:val="single" w:sz="6" w:space="0" w:color="auto"/>
            </w:tcBorders>
          </w:tcPr>
          <w:p w14:paraId="0322450D" w14:textId="77777777" w:rsidR="009446BD" w:rsidRPr="009842BE" w:rsidRDefault="009446BD" w:rsidP="00104359">
            <w:pPr>
              <w:autoSpaceDE w:val="0"/>
              <w:autoSpaceDN w:val="0"/>
              <w:adjustRightInd w:val="0"/>
              <w:spacing w:after="0" w:line="240" w:lineRule="auto"/>
              <w:rPr>
                <w:rFonts w:ascii="Times New Roman" w:hAnsi="Times New Roman"/>
                <w:color w:val="000000"/>
                <w:sz w:val="21"/>
                <w:szCs w:val="21"/>
              </w:rPr>
            </w:pPr>
          </w:p>
        </w:tc>
      </w:tr>
    </w:tbl>
    <w:p w14:paraId="5A204E7C" w14:textId="68587992" w:rsidR="009446BD" w:rsidRDefault="009446BD" w:rsidP="009446BD">
      <w:pPr>
        <w:tabs>
          <w:tab w:val="left" w:pos="7230"/>
          <w:tab w:val="left" w:pos="10206"/>
        </w:tabs>
        <w:autoSpaceDE w:val="0"/>
        <w:autoSpaceDN w:val="0"/>
        <w:adjustRightInd w:val="0"/>
        <w:spacing w:after="0" w:line="240" w:lineRule="auto"/>
        <w:ind w:firstLine="567"/>
        <w:jc w:val="both"/>
        <w:rPr>
          <w:rFonts w:ascii="Times New Roman" w:hAnsi="Times New Roman"/>
          <w:color w:val="000000"/>
          <w:sz w:val="21"/>
          <w:szCs w:val="21"/>
        </w:rPr>
      </w:pPr>
      <w:r w:rsidRPr="009842BE">
        <w:rPr>
          <w:rFonts w:ascii="Times New Roman" w:hAnsi="Times New Roman"/>
          <w:color w:val="000000"/>
          <w:sz w:val="21"/>
          <w:szCs w:val="21"/>
        </w:rPr>
        <w:t xml:space="preserve">Общая стоимость выполненных по данному Акту работ составляет </w:t>
      </w:r>
      <w:r w:rsidR="00FA53AD">
        <w:rPr>
          <w:rFonts w:ascii="Times New Roman" w:hAnsi="Times New Roman"/>
          <w:color w:val="000000"/>
          <w:sz w:val="21"/>
          <w:szCs w:val="21"/>
        </w:rPr>
        <w:t>75</w:t>
      </w:r>
      <w:r w:rsidR="00C930AE">
        <w:rPr>
          <w:rFonts w:ascii="Times New Roman" w:hAnsi="Times New Roman"/>
          <w:color w:val="000000"/>
          <w:sz w:val="21"/>
          <w:szCs w:val="21"/>
        </w:rPr>
        <w:t>0</w:t>
      </w:r>
      <w:r w:rsidRPr="009842BE">
        <w:rPr>
          <w:rFonts w:ascii="Times New Roman" w:hAnsi="Times New Roman"/>
          <w:color w:val="000000"/>
          <w:sz w:val="21"/>
          <w:szCs w:val="21"/>
        </w:rPr>
        <w:t xml:space="preserve"> </w:t>
      </w:r>
      <w:r w:rsidR="00C930AE">
        <w:rPr>
          <w:rFonts w:ascii="Times New Roman" w:hAnsi="Times New Roman"/>
          <w:color w:val="000000"/>
          <w:sz w:val="21"/>
          <w:szCs w:val="21"/>
        </w:rPr>
        <w:t>0</w:t>
      </w:r>
      <w:r w:rsidRPr="009842BE">
        <w:rPr>
          <w:rFonts w:ascii="Times New Roman" w:hAnsi="Times New Roman"/>
          <w:color w:val="000000"/>
          <w:sz w:val="21"/>
          <w:szCs w:val="21"/>
        </w:rPr>
        <w:t xml:space="preserve">00 </w:t>
      </w:r>
      <w:bookmarkStart w:id="1" w:name="_Hlk211356920"/>
      <w:r w:rsidRPr="009842BE">
        <w:rPr>
          <w:rFonts w:ascii="Times New Roman" w:hAnsi="Times New Roman"/>
          <w:color w:val="000000"/>
          <w:sz w:val="21"/>
          <w:szCs w:val="21"/>
        </w:rPr>
        <w:t>(</w:t>
      </w:r>
      <w:bookmarkEnd w:id="1"/>
      <w:r w:rsidR="00FA53AD">
        <w:rPr>
          <w:rFonts w:ascii="Times New Roman" w:hAnsi="Times New Roman"/>
          <w:color w:val="000000"/>
          <w:sz w:val="21"/>
          <w:szCs w:val="21"/>
        </w:rPr>
        <w:t>с</w:t>
      </w:r>
      <w:r w:rsidR="00CC7FB0">
        <w:rPr>
          <w:rFonts w:ascii="Times New Roman" w:hAnsi="Times New Roman"/>
          <w:color w:val="000000"/>
          <w:sz w:val="21"/>
          <w:szCs w:val="21"/>
        </w:rPr>
        <w:t>ем</w:t>
      </w:r>
      <w:r w:rsidR="00C930AE">
        <w:rPr>
          <w:rFonts w:ascii="Times New Roman" w:hAnsi="Times New Roman"/>
          <w:color w:val="000000"/>
          <w:sz w:val="21"/>
          <w:szCs w:val="21"/>
        </w:rPr>
        <w:t>ьсот</w:t>
      </w:r>
      <w:r w:rsidRPr="009842BE">
        <w:rPr>
          <w:rFonts w:ascii="Times New Roman" w:hAnsi="Times New Roman"/>
          <w:color w:val="000000"/>
          <w:sz w:val="21"/>
          <w:szCs w:val="21"/>
        </w:rPr>
        <w:t xml:space="preserve"> </w:t>
      </w:r>
      <w:r w:rsidR="00FA53AD">
        <w:rPr>
          <w:rFonts w:ascii="Times New Roman" w:hAnsi="Times New Roman"/>
          <w:color w:val="000000"/>
          <w:sz w:val="21"/>
          <w:szCs w:val="21"/>
        </w:rPr>
        <w:t>пять</w:t>
      </w:r>
      <w:r w:rsidR="00C930AE">
        <w:rPr>
          <w:rFonts w:ascii="Times New Roman" w:hAnsi="Times New Roman"/>
          <w:color w:val="000000"/>
          <w:sz w:val="21"/>
          <w:szCs w:val="21"/>
        </w:rPr>
        <w:t>десят</w:t>
      </w:r>
      <w:r w:rsidRPr="009842BE">
        <w:rPr>
          <w:rFonts w:ascii="Times New Roman" w:hAnsi="Times New Roman"/>
          <w:color w:val="000000"/>
          <w:sz w:val="21"/>
          <w:szCs w:val="21"/>
        </w:rPr>
        <w:t xml:space="preserve"> тысяч) рублей 00 копеек</w:t>
      </w:r>
      <w:r w:rsidR="00C930AE">
        <w:rPr>
          <w:rFonts w:ascii="Times New Roman" w:hAnsi="Times New Roman"/>
          <w:color w:val="000000"/>
          <w:sz w:val="21"/>
          <w:szCs w:val="21"/>
        </w:rPr>
        <w:t>, без НДС</w:t>
      </w:r>
    </w:p>
    <w:p w14:paraId="46508DDA" w14:textId="77777777" w:rsidR="00FA53AD" w:rsidRDefault="009446BD" w:rsidP="00FA53AD">
      <w:pPr>
        <w:tabs>
          <w:tab w:val="left" w:pos="7230"/>
          <w:tab w:val="left" w:pos="10206"/>
        </w:tabs>
        <w:autoSpaceDE w:val="0"/>
        <w:autoSpaceDN w:val="0"/>
        <w:adjustRightInd w:val="0"/>
        <w:spacing w:after="0" w:line="240" w:lineRule="auto"/>
        <w:ind w:firstLine="567"/>
        <w:jc w:val="both"/>
        <w:rPr>
          <w:rFonts w:ascii="Times New Roman" w:hAnsi="Times New Roman"/>
          <w:color w:val="000000"/>
          <w:sz w:val="21"/>
          <w:szCs w:val="21"/>
        </w:rPr>
      </w:pPr>
      <w:r>
        <w:rPr>
          <w:rFonts w:ascii="Times New Roman" w:hAnsi="Times New Roman"/>
          <w:color w:val="000000"/>
          <w:sz w:val="21"/>
          <w:szCs w:val="21"/>
        </w:rPr>
        <w:t xml:space="preserve">2. </w:t>
      </w:r>
      <w:r w:rsidRPr="009842BE">
        <w:rPr>
          <w:rFonts w:ascii="Times New Roman" w:hAnsi="Times New Roman"/>
          <w:color w:val="000000"/>
          <w:sz w:val="21"/>
          <w:szCs w:val="21"/>
        </w:rPr>
        <w:t xml:space="preserve">Следует к перечислению за выполненные работы </w:t>
      </w:r>
      <w:r w:rsidR="00FA53AD">
        <w:rPr>
          <w:rFonts w:ascii="Times New Roman" w:hAnsi="Times New Roman"/>
          <w:color w:val="000000"/>
          <w:sz w:val="21"/>
          <w:szCs w:val="21"/>
        </w:rPr>
        <w:t>750</w:t>
      </w:r>
      <w:r w:rsidR="00FA53AD" w:rsidRPr="009842BE">
        <w:rPr>
          <w:rFonts w:ascii="Times New Roman" w:hAnsi="Times New Roman"/>
          <w:color w:val="000000"/>
          <w:sz w:val="21"/>
          <w:szCs w:val="21"/>
        </w:rPr>
        <w:t xml:space="preserve"> </w:t>
      </w:r>
      <w:r w:rsidR="00FA53AD">
        <w:rPr>
          <w:rFonts w:ascii="Times New Roman" w:hAnsi="Times New Roman"/>
          <w:color w:val="000000"/>
          <w:sz w:val="21"/>
          <w:szCs w:val="21"/>
        </w:rPr>
        <w:t>0</w:t>
      </w:r>
      <w:r w:rsidR="00FA53AD" w:rsidRPr="009842BE">
        <w:rPr>
          <w:rFonts w:ascii="Times New Roman" w:hAnsi="Times New Roman"/>
          <w:color w:val="000000"/>
          <w:sz w:val="21"/>
          <w:szCs w:val="21"/>
        </w:rPr>
        <w:t>00 (</w:t>
      </w:r>
      <w:r w:rsidR="00FA53AD">
        <w:rPr>
          <w:rFonts w:ascii="Times New Roman" w:hAnsi="Times New Roman"/>
          <w:color w:val="000000"/>
          <w:sz w:val="21"/>
          <w:szCs w:val="21"/>
        </w:rPr>
        <w:t>семьсот</w:t>
      </w:r>
      <w:r w:rsidR="00FA53AD" w:rsidRPr="009842BE">
        <w:rPr>
          <w:rFonts w:ascii="Times New Roman" w:hAnsi="Times New Roman"/>
          <w:color w:val="000000"/>
          <w:sz w:val="21"/>
          <w:szCs w:val="21"/>
        </w:rPr>
        <w:t xml:space="preserve"> </w:t>
      </w:r>
      <w:r w:rsidR="00FA53AD">
        <w:rPr>
          <w:rFonts w:ascii="Times New Roman" w:hAnsi="Times New Roman"/>
          <w:color w:val="000000"/>
          <w:sz w:val="21"/>
          <w:szCs w:val="21"/>
        </w:rPr>
        <w:t>пятьдесят</w:t>
      </w:r>
      <w:r w:rsidR="00FA53AD" w:rsidRPr="009842BE">
        <w:rPr>
          <w:rFonts w:ascii="Times New Roman" w:hAnsi="Times New Roman"/>
          <w:color w:val="000000"/>
          <w:sz w:val="21"/>
          <w:szCs w:val="21"/>
        </w:rPr>
        <w:t xml:space="preserve"> тысяч) рублей 00 копеек</w:t>
      </w:r>
      <w:r w:rsidR="00FA53AD">
        <w:rPr>
          <w:rFonts w:ascii="Times New Roman" w:hAnsi="Times New Roman"/>
          <w:color w:val="000000"/>
          <w:sz w:val="21"/>
          <w:szCs w:val="21"/>
        </w:rPr>
        <w:t>, без НДС</w:t>
      </w:r>
    </w:p>
    <w:p w14:paraId="70C9B426" w14:textId="1B5EC7DB" w:rsidR="009446BD" w:rsidRPr="009842BE" w:rsidRDefault="009446BD" w:rsidP="009446BD">
      <w:pPr>
        <w:widowControl w:val="0"/>
        <w:spacing w:after="0"/>
        <w:ind w:right="60" w:firstLine="599"/>
        <w:jc w:val="both"/>
        <w:rPr>
          <w:rFonts w:ascii="Times New Roman" w:hAnsi="Times New Roman"/>
          <w:color w:val="000000"/>
          <w:sz w:val="21"/>
          <w:szCs w:val="21"/>
        </w:rPr>
      </w:pPr>
      <w:r>
        <w:rPr>
          <w:rFonts w:ascii="Times New Roman" w:hAnsi="Times New Roman"/>
          <w:color w:val="000000"/>
          <w:sz w:val="21"/>
          <w:szCs w:val="21"/>
        </w:rPr>
        <w:t>3</w:t>
      </w:r>
      <w:r w:rsidRPr="009842BE">
        <w:rPr>
          <w:rFonts w:ascii="Times New Roman" w:hAnsi="Times New Roman"/>
          <w:color w:val="000000"/>
          <w:sz w:val="21"/>
          <w:szCs w:val="21"/>
        </w:rPr>
        <w:t>. Вышеперечисленные услуги выполнены полностью и в срок. Заказчик претензий по объему, качеству и срокам оказания услуг не имеет.</w:t>
      </w:r>
    </w:p>
    <w:tbl>
      <w:tblPr>
        <w:tblpPr w:leftFromText="180" w:rightFromText="180" w:bottomFromText="200" w:vertAnchor="text" w:horzAnchor="margin" w:tblpY="763"/>
        <w:tblW w:w="9412" w:type="dxa"/>
        <w:tblLook w:val="04A0" w:firstRow="1" w:lastRow="0" w:firstColumn="1" w:lastColumn="0" w:noHBand="0" w:noVBand="1"/>
      </w:tblPr>
      <w:tblGrid>
        <w:gridCol w:w="4706"/>
        <w:gridCol w:w="4706"/>
      </w:tblGrid>
      <w:tr w:rsidR="00C930AE" w:rsidRPr="009842BE" w14:paraId="48E2E0CA" w14:textId="77777777" w:rsidTr="00C930AE">
        <w:trPr>
          <w:trHeight w:val="4449"/>
        </w:trPr>
        <w:tc>
          <w:tcPr>
            <w:tcW w:w="4706" w:type="dxa"/>
          </w:tcPr>
          <w:p w14:paraId="5B403FD9" w14:textId="77777777" w:rsidR="00C930AE" w:rsidRPr="009842BE" w:rsidRDefault="00C930AE" w:rsidP="00C930AE">
            <w:pPr>
              <w:spacing w:after="0"/>
              <w:ind w:right="-103"/>
              <w:rPr>
                <w:rFonts w:ascii="Times New Roman" w:hAnsi="Times New Roman" w:cs="Times New Roman"/>
                <w:b/>
                <w:bCs/>
                <w:sz w:val="21"/>
                <w:szCs w:val="21"/>
              </w:rPr>
            </w:pPr>
            <w:r w:rsidRPr="009842BE">
              <w:rPr>
                <w:rFonts w:ascii="Times New Roman" w:hAnsi="Times New Roman" w:cs="Times New Roman"/>
                <w:b/>
                <w:bCs/>
                <w:sz w:val="21"/>
                <w:szCs w:val="21"/>
              </w:rPr>
              <w:t>ЗАКАЗЧИК:</w:t>
            </w:r>
          </w:p>
          <w:p w14:paraId="4ADE597F" w14:textId="77777777" w:rsidR="00C930AE" w:rsidRPr="009842BE" w:rsidRDefault="00C930AE" w:rsidP="00C930AE">
            <w:pPr>
              <w:spacing w:after="0"/>
              <w:ind w:right="-103"/>
              <w:rPr>
                <w:rFonts w:ascii="Times New Roman" w:hAnsi="Times New Roman" w:cs="Times New Roman"/>
                <w:b/>
                <w:sz w:val="21"/>
                <w:szCs w:val="21"/>
              </w:rPr>
            </w:pPr>
            <w:r w:rsidRPr="009842BE">
              <w:rPr>
                <w:rFonts w:ascii="Times New Roman" w:hAnsi="Times New Roman" w:cs="Times New Roman"/>
                <w:b/>
                <w:sz w:val="21"/>
                <w:szCs w:val="21"/>
              </w:rPr>
              <w:t>ООО «ФОРМАЦИА»</w:t>
            </w:r>
          </w:p>
          <w:p w14:paraId="4F1C4C08"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Адрес (местонахождения): 129085, г. Москва, Проспект Мира, дом 101, строение 1, помещение 1/1</w:t>
            </w:r>
          </w:p>
          <w:p w14:paraId="0B9DA228"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ИНН: 9717128280</w:t>
            </w:r>
          </w:p>
          <w:p w14:paraId="39628471"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КПП: 771701001</w:t>
            </w:r>
          </w:p>
          <w:p w14:paraId="137FA777"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Банковские реквизиты:</w:t>
            </w:r>
          </w:p>
          <w:p w14:paraId="23482D7D"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р/с 40702810701100030944</w:t>
            </w:r>
          </w:p>
          <w:p w14:paraId="2305E329"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 xml:space="preserve">в АО "АЛЬФА-БАНК"  </w:t>
            </w:r>
          </w:p>
          <w:p w14:paraId="33E87210"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к/с 30101810200000000593</w:t>
            </w:r>
          </w:p>
          <w:p w14:paraId="776CA54D"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БИК: 044525593</w:t>
            </w:r>
          </w:p>
          <w:p w14:paraId="1E0E84D8" w14:textId="77777777" w:rsidR="00C930AE" w:rsidRPr="009842BE" w:rsidRDefault="00C930AE" w:rsidP="00C930AE">
            <w:pPr>
              <w:spacing w:after="0"/>
              <w:ind w:right="-103"/>
              <w:rPr>
                <w:rFonts w:ascii="Times New Roman" w:hAnsi="Times New Roman" w:cs="Times New Roman"/>
                <w:sz w:val="21"/>
                <w:szCs w:val="21"/>
              </w:rPr>
            </w:pPr>
          </w:p>
          <w:p w14:paraId="08E2801D" w14:textId="77777777" w:rsidR="00C930AE" w:rsidRPr="009842BE" w:rsidRDefault="00C930AE" w:rsidP="00C930AE">
            <w:pPr>
              <w:spacing w:after="0"/>
              <w:ind w:right="-103"/>
              <w:rPr>
                <w:rFonts w:ascii="Times New Roman" w:hAnsi="Times New Roman" w:cs="Times New Roman"/>
                <w:sz w:val="21"/>
                <w:szCs w:val="21"/>
              </w:rPr>
            </w:pPr>
          </w:p>
          <w:p w14:paraId="7459A077" w14:textId="77777777" w:rsidR="00C930AE" w:rsidRPr="009842BE" w:rsidRDefault="00C930AE" w:rsidP="00C930AE">
            <w:pPr>
              <w:spacing w:after="0"/>
              <w:ind w:right="-103"/>
              <w:rPr>
                <w:rFonts w:ascii="Times New Roman" w:hAnsi="Times New Roman" w:cs="Times New Roman"/>
                <w:sz w:val="21"/>
                <w:szCs w:val="21"/>
              </w:rPr>
            </w:pPr>
          </w:p>
          <w:p w14:paraId="2D6DDD75" w14:textId="77777777" w:rsidR="00C930AE" w:rsidRPr="009842BE" w:rsidRDefault="00C930AE" w:rsidP="00C930AE">
            <w:pPr>
              <w:spacing w:after="0"/>
              <w:ind w:right="-103"/>
              <w:rPr>
                <w:rFonts w:ascii="Times New Roman" w:hAnsi="Times New Roman" w:cs="Times New Roman"/>
                <w:sz w:val="21"/>
                <w:szCs w:val="21"/>
              </w:rPr>
            </w:pPr>
            <w:r w:rsidRPr="009842BE">
              <w:rPr>
                <w:rFonts w:ascii="Times New Roman" w:hAnsi="Times New Roman" w:cs="Times New Roman"/>
                <w:sz w:val="21"/>
                <w:szCs w:val="21"/>
              </w:rPr>
              <w:t>Управляющий ИП</w:t>
            </w:r>
          </w:p>
          <w:p w14:paraId="6AD59E74" w14:textId="77777777" w:rsidR="00C930AE" w:rsidRPr="009842BE" w:rsidRDefault="00C930AE" w:rsidP="00C930AE">
            <w:pPr>
              <w:spacing w:after="0"/>
              <w:ind w:right="-103"/>
              <w:rPr>
                <w:rFonts w:ascii="Times New Roman" w:hAnsi="Times New Roman" w:cs="Times New Roman"/>
                <w:b/>
                <w:sz w:val="21"/>
                <w:szCs w:val="21"/>
              </w:rPr>
            </w:pPr>
            <w:r w:rsidRPr="009842BE">
              <w:rPr>
                <w:rFonts w:ascii="Times New Roman" w:hAnsi="Times New Roman" w:cs="Times New Roman"/>
                <w:sz w:val="21"/>
                <w:szCs w:val="21"/>
              </w:rPr>
              <w:t xml:space="preserve">________________ </w:t>
            </w:r>
            <w:proofErr w:type="spellStart"/>
            <w:r w:rsidRPr="009842BE">
              <w:rPr>
                <w:rFonts w:ascii="Times New Roman" w:hAnsi="Times New Roman" w:cs="Times New Roman"/>
                <w:sz w:val="21"/>
                <w:szCs w:val="21"/>
              </w:rPr>
              <w:t>Петровций</w:t>
            </w:r>
            <w:proofErr w:type="spellEnd"/>
            <w:r w:rsidRPr="009842BE">
              <w:rPr>
                <w:rFonts w:ascii="Times New Roman" w:hAnsi="Times New Roman" w:cs="Times New Roman"/>
                <w:sz w:val="21"/>
                <w:szCs w:val="21"/>
              </w:rPr>
              <w:t xml:space="preserve"> А.И.</w:t>
            </w:r>
          </w:p>
          <w:p w14:paraId="202CB6E3" w14:textId="77777777" w:rsidR="00C930AE" w:rsidRPr="009842BE" w:rsidRDefault="00C930AE" w:rsidP="00C930AE">
            <w:pPr>
              <w:pStyle w:val="ad"/>
              <w:tabs>
                <w:tab w:val="left" w:pos="3993"/>
                <w:tab w:val="left" w:pos="5730"/>
              </w:tabs>
              <w:ind w:right="-103"/>
              <w:rPr>
                <w:rFonts w:ascii="Times New Roman" w:hAnsi="Times New Roman" w:cs="Times New Roman"/>
                <w:sz w:val="21"/>
                <w:szCs w:val="21"/>
              </w:rPr>
            </w:pPr>
            <w:r w:rsidRPr="009842BE">
              <w:rPr>
                <w:rFonts w:ascii="Times New Roman" w:hAnsi="Times New Roman" w:cs="Times New Roman"/>
                <w:sz w:val="21"/>
                <w:szCs w:val="21"/>
              </w:rPr>
              <w:t>М.П.</w:t>
            </w:r>
          </w:p>
          <w:p w14:paraId="6E70E7EC" w14:textId="77777777" w:rsidR="00C930AE" w:rsidRPr="009842BE" w:rsidRDefault="00C930AE" w:rsidP="00C930AE">
            <w:pPr>
              <w:spacing w:after="0"/>
              <w:ind w:right="-103"/>
              <w:rPr>
                <w:rFonts w:ascii="Times New Roman" w:hAnsi="Times New Roman" w:cs="Times New Roman"/>
                <w:sz w:val="21"/>
                <w:szCs w:val="21"/>
              </w:rPr>
            </w:pPr>
          </w:p>
        </w:tc>
        <w:tc>
          <w:tcPr>
            <w:tcW w:w="4706" w:type="dxa"/>
          </w:tcPr>
          <w:p w14:paraId="7C7E312E" w14:textId="77777777" w:rsidR="00C930AE" w:rsidRPr="009842BE" w:rsidRDefault="00C930AE" w:rsidP="00C930AE">
            <w:pPr>
              <w:spacing w:after="0"/>
              <w:rPr>
                <w:rFonts w:ascii="Times New Roman" w:hAnsi="Times New Roman" w:cs="Times New Roman"/>
                <w:b/>
                <w:bCs/>
                <w:sz w:val="21"/>
                <w:szCs w:val="21"/>
              </w:rPr>
            </w:pPr>
            <w:r w:rsidRPr="009842BE">
              <w:rPr>
                <w:rFonts w:ascii="Times New Roman" w:hAnsi="Times New Roman" w:cs="Times New Roman"/>
                <w:b/>
                <w:bCs/>
                <w:sz w:val="21"/>
                <w:szCs w:val="21"/>
              </w:rPr>
              <w:t>ПОДРЯДЧИК:</w:t>
            </w:r>
          </w:p>
          <w:p w14:paraId="1031BA02" w14:textId="77777777" w:rsidR="00C930AE" w:rsidRPr="009842BE" w:rsidRDefault="00C930AE" w:rsidP="00C930AE">
            <w:pPr>
              <w:spacing w:after="0"/>
              <w:rPr>
                <w:rFonts w:ascii="Times New Roman" w:hAnsi="Times New Roman" w:cs="Times New Roman"/>
                <w:sz w:val="21"/>
                <w:szCs w:val="21"/>
              </w:rPr>
            </w:pPr>
            <w:r>
              <w:rPr>
                <w:rFonts w:ascii="Times New Roman" w:hAnsi="Times New Roman" w:cs="Times New Roman"/>
                <w:b/>
                <w:sz w:val="21"/>
                <w:szCs w:val="21"/>
              </w:rPr>
              <w:t>ИП Баранов Алексей Владимирович</w:t>
            </w:r>
          </w:p>
          <w:p w14:paraId="208D8F0F" w14:textId="77777777" w:rsidR="005F2043" w:rsidRPr="00951561" w:rsidRDefault="005F2043" w:rsidP="005F2043">
            <w:pPr>
              <w:spacing w:after="0"/>
              <w:ind w:right="-103"/>
              <w:rPr>
                <w:rFonts w:ascii="Times New Roman" w:hAnsi="Times New Roman" w:cs="Times New Roman"/>
              </w:rPr>
            </w:pPr>
            <w:r w:rsidRPr="00F24E73">
              <w:rPr>
                <w:rFonts w:ascii="Times New Roman" w:hAnsi="Times New Roman" w:cs="Times New Roman"/>
              </w:rPr>
              <w:t xml:space="preserve">Адрес (местонахождения): </w:t>
            </w:r>
            <w:r w:rsidRPr="00951561">
              <w:rPr>
                <w:rFonts w:ascii="Times New Roman" w:hAnsi="Times New Roman" w:cs="Times New Roman"/>
              </w:rPr>
              <w:t xml:space="preserve"> 399200, РОССИЯ, Липецкая область, Задонский, Задонск, </w:t>
            </w:r>
            <w:proofErr w:type="spellStart"/>
            <w:r w:rsidRPr="00951561">
              <w:rPr>
                <w:rFonts w:ascii="Times New Roman" w:hAnsi="Times New Roman" w:cs="Times New Roman"/>
              </w:rPr>
              <w:t>ул</w:t>
            </w:r>
            <w:proofErr w:type="spellEnd"/>
            <w:r w:rsidRPr="00951561">
              <w:rPr>
                <w:rFonts w:ascii="Times New Roman" w:hAnsi="Times New Roman" w:cs="Times New Roman"/>
              </w:rPr>
              <w:t xml:space="preserve"> Верхняя, 21</w:t>
            </w:r>
          </w:p>
          <w:p w14:paraId="71B5E6AC" w14:textId="77777777" w:rsidR="005F2043" w:rsidRPr="00951561" w:rsidRDefault="005F2043" w:rsidP="005F2043">
            <w:pPr>
              <w:spacing w:after="0"/>
              <w:ind w:right="-103"/>
              <w:rPr>
                <w:rFonts w:ascii="Times New Roman" w:hAnsi="Times New Roman" w:cs="Times New Roman"/>
              </w:rPr>
            </w:pPr>
            <w:r w:rsidRPr="00F24E73">
              <w:rPr>
                <w:rFonts w:ascii="Times New Roman" w:hAnsi="Times New Roman" w:cs="Times New Roman"/>
              </w:rPr>
              <w:t>ИНН</w:t>
            </w:r>
            <w:r w:rsidRPr="00951561">
              <w:rPr>
                <w:rFonts w:ascii="Times New Roman" w:hAnsi="Times New Roman" w:cs="Times New Roman"/>
              </w:rPr>
              <w:t>: 480800027878</w:t>
            </w:r>
          </w:p>
          <w:p w14:paraId="6A5F4579" w14:textId="77777777" w:rsidR="005F2043" w:rsidRPr="00951561" w:rsidRDefault="005F2043" w:rsidP="005F2043">
            <w:pPr>
              <w:spacing w:after="0"/>
              <w:ind w:right="-103"/>
              <w:rPr>
                <w:rFonts w:ascii="Times New Roman" w:hAnsi="Times New Roman" w:cs="Times New Roman"/>
              </w:rPr>
            </w:pPr>
            <w:r w:rsidRPr="00951561">
              <w:rPr>
                <w:rFonts w:ascii="Times New Roman" w:hAnsi="Times New Roman" w:cs="Times New Roman"/>
              </w:rPr>
              <w:t>Банковские реквизиты:</w:t>
            </w:r>
          </w:p>
          <w:p w14:paraId="63F92FDC" w14:textId="77777777" w:rsidR="005F2043" w:rsidRPr="00951561" w:rsidRDefault="005F2043" w:rsidP="005F2043">
            <w:pPr>
              <w:spacing w:after="0"/>
              <w:ind w:right="-103"/>
              <w:rPr>
                <w:rFonts w:ascii="Times New Roman" w:hAnsi="Times New Roman" w:cs="Times New Roman"/>
              </w:rPr>
            </w:pPr>
            <w:r w:rsidRPr="00951561">
              <w:rPr>
                <w:rFonts w:ascii="Times New Roman" w:hAnsi="Times New Roman" w:cs="Times New Roman"/>
              </w:rPr>
              <w:t>р/с 40802810002960005268</w:t>
            </w:r>
          </w:p>
          <w:p w14:paraId="69AE0341" w14:textId="77777777" w:rsidR="005F2043" w:rsidRPr="00951561" w:rsidRDefault="005F2043" w:rsidP="005F2043">
            <w:pPr>
              <w:spacing w:after="0"/>
              <w:ind w:right="-103"/>
              <w:rPr>
                <w:rFonts w:ascii="Times New Roman" w:hAnsi="Times New Roman" w:cs="Times New Roman"/>
              </w:rPr>
            </w:pPr>
            <w:r w:rsidRPr="00951561">
              <w:rPr>
                <w:rFonts w:ascii="Times New Roman" w:hAnsi="Times New Roman" w:cs="Times New Roman"/>
              </w:rPr>
              <w:t xml:space="preserve">в АО "АЛЬФА-БАНК"  </w:t>
            </w:r>
          </w:p>
          <w:p w14:paraId="53BFC9E0" w14:textId="77777777" w:rsidR="005F2043" w:rsidRPr="00951561" w:rsidRDefault="005F2043" w:rsidP="005F2043">
            <w:pPr>
              <w:spacing w:after="0"/>
              <w:ind w:right="-103"/>
              <w:rPr>
                <w:rFonts w:ascii="Times New Roman" w:hAnsi="Times New Roman" w:cs="Times New Roman"/>
              </w:rPr>
            </w:pPr>
            <w:r w:rsidRPr="00951561">
              <w:rPr>
                <w:rFonts w:ascii="Times New Roman" w:hAnsi="Times New Roman" w:cs="Times New Roman"/>
              </w:rPr>
              <w:t>к/с 30101810200000000593</w:t>
            </w:r>
          </w:p>
          <w:p w14:paraId="7FB07A7A" w14:textId="77777777" w:rsidR="005F2043" w:rsidRPr="00951561" w:rsidRDefault="005F2043" w:rsidP="005F2043">
            <w:pPr>
              <w:spacing w:after="0"/>
              <w:ind w:right="-103"/>
              <w:rPr>
                <w:rFonts w:ascii="Times New Roman" w:hAnsi="Times New Roman" w:cs="Times New Roman"/>
              </w:rPr>
            </w:pPr>
            <w:r w:rsidRPr="00951561">
              <w:rPr>
                <w:rFonts w:ascii="Times New Roman" w:hAnsi="Times New Roman" w:cs="Times New Roman"/>
              </w:rPr>
              <w:t>БИК: 044525593</w:t>
            </w:r>
          </w:p>
          <w:p w14:paraId="056FAFC1" w14:textId="77777777" w:rsidR="00C930AE" w:rsidRDefault="00C930AE" w:rsidP="00C930AE">
            <w:pPr>
              <w:spacing w:after="0"/>
              <w:rPr>
                <w:rFonts w:ascii="Times New Roman" w:hAnsi="Times New Roman" w:cs="Times New Roman"/>
                <w:sz w:val="21"/>
                <w:szCs w:val="21"/>
              </w:rPr>
            </w:pPr>
          </w:p>
          <w:p w14:paraId="21C0D8D5" w14:textId="77777777" w:rsidR="00C930AE" w:rsidRDefault="00C930AE" w:rsidP="00C930AE">
            <w:pPr>
              <w:spacing w:after="0"/>
              <w:rPr>
                <w:rFonts w:ascii="Times New Roman" w:hAnsi="Times New Roman" w:cs="Times New Roman"/>
                <w:sz w:val="21"/>
                <w:szCs w:val="21"/>
              </w:rPr>
            </w:pPr>
          </w:p>
          <w:p w14:paraId="1AABD92D" w14:textId="77777777" w:rsidR="00C930AE" w:rsidRPr="009842BE" w:rsidRDefault="00C930AE" w:rsidP="00C930AE">
            <w:pPr>
              <w:spacing w:after="0"/>
              <w:rPr>
                <w:rFonts w:ascii="Times New Roman" w:hAnsi="Times New Roman" w:cs="Times New Roman"/>
                <w:sz w:val="21"/>
                <w:szCs w:val="21"/>
              </w:rPr>
            </w:pPr>
          </w:p>
          <w:p w14:paraId="12808BAA" w14:textId="77777777" w:rsidR="00C930AE" w:rsidRPr="009842BE" w:rsidRDefault="00C930AE" w:rsidP="00C930AE">
            <w:pPr>
              <w:spacing w:after="0"/>
              <w:rPr>
                <w:rFonts w:ascii="Times New Roman" w:hAnsi="Times New Roman" w:cs="Times New Roman"/>
                <w:sz w:val="21"/>
                <w:szCs w:val="21"/>
              </w:rPr>
            </w:pPr>
          </w:p>
          <w:p w14:paraId="687AC4F5" w14:textId="77777777" w:rsidR="00C930AE" w:rsidRPr="009842BE" w:rsidRDefault="00C930AE" w:rsidP="00C930AE">
            <w:pPr>
              <w:spacing w:after="0"/>
              <w:rPr>
                <w:rFonts w:ascii="Times New Roman" w:hAnsi="Times New Roman" w:cs="Times New Roman"/>
                <w:sz w:val="21"/>
                <w:szCs w:val="21"/>
              </w:rPr>
            </w:pPr>
            <w:r w:rsidRPr="009842BE">
              <w:rPr>
                <w:rFonts w:ascii="Times New Roman" w:hAnsi="Times New Roman" w:cs="Times New Roman"/>
                <w:sz w:val="21"/>
                <w:szCs w:val="21"/>
              </w:rPr>
              <w:t xml:space="preserve">_______________________ </w:t>
            </w:r>
            <w:r>
              <w:rPr>
                <w:rFonts w:ascii="Times New Roman" w:hAnsi="Times New Roman" w:cs="Times New Roman"/>
                <w:sz w:val="21"/>
                <w:szCs w:val="21"/>
              </w:rPr>
              <w:t>Баранов</w:t>
            </w:r>
            <w:r w:rsidRPr="009842BE">
              <w:rPr>
                <w:rFonts w:ascii="Times New Roman" w:hAnsi="Times New Roman" w:cs="Times New Roman"/>
                <w:sz w:val="21"/>
                <w:szCs w:val="21"/>
              </w:rPr>
              <w:t xml:space="preserve"> А.</w:t>
            </w:r>
            <w:r>
              <w:rPr>
                <w:rFonts w:ascii="Times New Roman" w:hAnsi="Times New Roman" w:cs="Times New Roman"/>
                <w:sz w:val="21"/>
                <w:szCs w:val="21"/>
              </w:rPr>
              <w:t>В</w:t>
            </w:r>
            <w:r w:rsidRPr="009842BE">
              <w:rPr>
                <w:rFonts w:ascii="Times New Roman" w:hAnsi="Times New Roman" w:cs="Times New Roman"/>
                <w:sz w:val="21"/>
                <w:szCs w:val="21"/>
              </w:rPr>
              <w:t>.</w:t>
            </w:r>
          </w:p>
        </w:tc>
      </w:tr>
    </w:tbl>
    <w:p w14:paraId="05110B85" w14:textId="77777777" w:rsidR="009446BD" w:rsidRPr="009842BE" w:rsidRDefault="009446BD" w:rsidP="009446BD">
      <w:pPr>
        <w:autoSpaceDE w:val="0"/>
        <w:autoSpaceDN w:val="0"/>
        <w:adjustRightInd w:val="0"/>
        <w:spacing w:after="0" w:line="240" w:lineRule="auto"/>
        <w:ind w:firstLine="567"/>
        <w:jc w:val="both"/>
        <w:rPr>
          <w:rFonts w:ascii="Times New Roman" w:hAnsi="Times New Roman"/>
          <w:color w:val="000000"/>
          <w:sz w:val="21"/>
          <w:szCs w:val="21"/>
        </w:rPr>
      </w:pPr>
      <w:r>
        <w:rPr>
          <w:rFonts w:ascii="Times New Roman" w:hAnsi="Times New Roman"/>
          <w:color w:val="000000"/>
          <w:sz w:val="21"/>
          <w:szCs w:val="21"/>
        </w:rPr>
        <w:t>4</w:t>
      </w:r>
      <w:r w:rsidRPr="009842BE">
        <w:rPr>
          <w:rFonts w:ascii="Times New Roman" w:hAnsi="Times New Roman"/>
          <w:color w:val="000000"/>
          <w:sz w:val="21"/>
          <w:szCs w:val="21"/>
        </w:rPr>
        <w:t>. Настоящий Акт составлен в двух экземплярах, имеющих равную юридическую силу, по одному для каждой из Сторон.</w:t>
      </w:r>
    </w:p>
    <w:p w14:paraId="79F3AE93" w14:textId="77777777" w:rsidR="009446BD" w:rsidRPr="009842BE" w:rsidRDefault="009446BD" w:rsidP="009446BD">
      <w:pPr>
        <w:autoSpaceDE w:val="0"/>
        <w:autoSpaceDN w:val="0"/>
        <w:adjustRightInd w:val="0"/>
        <w:spacing w:after="0" w:line="240" w:lineRule="auto"/>
        <w:jc w:val="both"/>
        <w:rPr>
          <w:rFonts w:ascii="Times New Roman" w:hAnsi="Times New Roman"/>
          <w:color w:val="000000"/>
          <w:sz w:val="21"/>
          <w:szCs w:val="21"/>
        </w:rPr>
      </w:pPr>
    </w:p>
    <w:p w14:paraId="2EE3D17F" w14:textId="77777777" w:rsidR="009446BD" w:rsidRPr="00F24E73" w:rsidRDefault="009446BD" w:rsidP="00C930AE">
      <w:pPr>
        <w:rPr>
          <w:rFonts w:ascii="Times New Roman" w:hAnsi="Times New Roman" w:cs="Times New Roman"/>
        </w:rPr>
      </w:pPr>
    </w:p>
    <w:sectPr w:rsidR="009446BD" w:rsidRPr="00F24E73" w:rsidSect="005E1A60">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E4F77"/>
    <w:multiLevelType w:val="hybridMultilevel"/>
    <w:tmpl w:val="A7E44F6A"/>
    <w:lvl w:ilvl="0" w:tplc="48F2CD12">
      <w:start w:val="1"/>
      <w:numFmt w:val="decimal"/>
      <w:lvlText w:val="5.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1A27B16"/>
    <w:multiLevelType w:val="multilevel"/>
    <w:tmpl w:val="BAC81232"/>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42F56141"/>
    <w:multiLevelType w:val="multilevel"/>
    <w:tmpl w:val="196CCD16"/>
    <w:lvl w:ilvl="0">
      <w:start w:val="1"/>
      <w:numFmt w:val="decimal"/>
      <w:pStyle w:val="1"/>
      <w:lvlText w:val="%1."/>
      <w:lvlJc w:val="left"/>
      <w:pPr>
        <w:ind w:left="720" w:hanging="360"/>
      </w:pPr>
    </w:lvl>
    <w:lvl w:ilvl="1">
      <w:start w:val="1"/>
      <w:numFmt w:val="decimal"/>
      <w:pStyle w:val="2"/>
      <w:isLgl/>
      <w:lvlText w:val="%1.%2"/>
      <w:lvlJc w:val="left"/>
      <w:pPr>
        <w:ind w:left="3971" w:hanging="710"/>
      </w:pPr>
      <w:rPr>
        <w:rFonts w:hint="default"/>
      </w:rPr>
    </w:lvl>
    <w:lvl w:ilvl="2">
      <w:start w:val="1"/>
      <w:numFmt w:val="decimal"/>
      <w:pStyle w:val="3"/>
      <w:isLgl/>
      <w:lvlText w:val="%1.%2.%3"/>
      <w:lvlJc w:val="left"/>
      <w:pPr>
        <w:ind w:left="3839"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4F0707AA"/>
    <w:multiLevelType w:val="hybridMultilevel"/>
    <w:tmpl w:val="E61A00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F6572A2"/>
    <w:multiLevelType w:val="hybridMultilevel"/>
    <w:tmpl w:val="0AC20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DC44D42"/>
    <w:multiLevelType w:val="hybridMultilevel"/>
    <w:tmpl w:val="DA58ECF2"/>
    <w:lvl w:ilvl="0" w:tplc="CEA290EA">
      <w:numFmt w:val="bullet"/>
      <w:lvlText w:val="•"/>
      <w:lvlJc w:val="left"/>
      <w:pPr>
        <w:ind w:left="1070" w:hanging="71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126465948">
    <w:abstractNumId w:val="0"/>
  </w:num>
  <w:num w:numId="2" w16cid:durableId="812986602">
    <w:abstractNumId w:val="5"/>
  </w:num>
  <w:num w:numId="3" w16cid:durableId="195510265">
    <w:abstractNumId w:val="3"/>
  </w:num>
  <w:num w:numId="4" w16cid:durableId="1208294376">
    <w:abstractNumId w:val="1"/>
  </w:num>
  <w:num w:numId="5" w16cid:durableId="715202954">
    <w:abstractNumId w:val="4"/>
  </w:num>
  <w:num w:numId="6" w16cid:durableId="1595163545">
    <w:abstractNumId w:val="2"/>
  </w:num>
  <w:num w:numId="7" w16cid:durableId="54819765">
    <w:abstractNumId w:val="2"/>
  </w:num>
  <w:num w:numId="8" w16cid:durableId="1496426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B8C"/>
    <w:rsid w:val="00001840"/>
    <w:rsid w:val="000116FA"/>
    <w:rsid w:val="000B569F"/>
    <w:rsid w:val="0011626C"/>
    <w:rsid w:val="00145675"/>
    <w:rsid w:val="0018472E"/>
    <w:rsid w:val="001E33C5"/>
    <w:rsid w:val="001E33FD"/>
    <w:rsid w:val="00275E1E"/>
    <w:rsid w:val="00290AC9"/>
    <w:rsid w:val="002C5E4F"/>
    <w:rsid w:val="00340DEE"/>
    <w:rsid w:val="00366C38"/>
    <w:rsid w:val="003C32E7"/>
    <w:rsid w:val="004860EB"/>
    <w:rsid w:val="005449A8"/>
    <w:rsid w:val="005834DE"/>
    <w:rsid w:val="005E1A60"/>
    <w:rsid w:val="005F2043"/>
    <w:rsid w:val="005F59FF"/>
    <w:rsid w:val="006148E9"/>
    <w:rsid w:val="00642CE0"/>
    <w:rsid w:val="00676B89"/>
    <w:rsid w:val="00695BB9"/>
    <w:rsid w:val="006A3A46"/>
    <w:rsid w:val="006D5D62"/>
    <w:rsid w:val="0072056A"/>
    <w:rsid w:val="007D3D28"/>
    <w:rsid w:val="00846CE7"/>
    <w:rsid w:val="009101CA"/>
    <w:rsid w:val="009446BD"/>
    <w:rsid w:val="00946528"/>
    <w:rsid w:val="00996201"/>
    <w:rsid w:val="009C2D80"/>
    <w:rsid w:val="009C64C9"/>
    <w:rsid w:val="00A93395"/>
    <w:rsid w:val="00AA6B8C"/>
    <w:rsid w:val="00AB7DE4"/>
    <w:rsid w:val="00AE7C3B"/>
    <w:rsid w:val="00B20FAF"/>
    <w:rsid w:val="00B83C4A"/>
    <w:rsid w:val="00C21C44"/>
    <w:rsid w:val="00C403B3"/>
    <w:rsid w:val="00C47E24"/>
    <w:rsid w:val="00C90FD7"/>
    <w:rsid w:val="00C930AE"/>
    <w:rsid w:val="00CC7FB0"/>
    <w:rsid w:val="00D44DFD"/>
    <w:rsid w:val="00D76872"/>
    <w:rsid w:val="00DE4435"/>
    <w:rsid w:val="00E420DE"/>
    <w:rsid w:val="00EF5331"/>
    <w:rsid w:val="00F24E73"/>
    <w:rsid w:val="00F37E35"/>
    <w:rsid w:val="00F93572"/>
    <w:rsid w:val="00FA53AD"/>
    <w:rsid w:val="00FD04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5C5AC"/>
  <w15:chartTrackingRefBased/>
  <w15:docId w15:val="{EDB7500C-19F5-4BE9-B642-FC2B818C4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uiPriority w:val="9"/>
    <w:qFormat/>
    <w:rsid w:val="00AA6B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0">
    <w:name w:val="heading 2"/>
    <w:basedOn w:val="a"/>
    <w:next w:val="a"/>
    <w:link w:val="21"/>
    <w:uiPriority w:val="9"/>
    <w:semiHidden/>
    <w:unhideWhenUsed/>
    <w:qFormat/>
    <w:rsid w:val="00AA6B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0">
    <w:name w:val="heading 3"/>
    <w:basedOn w:val="a"/>
    <w:next w:val="a"/>
    <w:link w:val="31"/>
    <w:uiPriority w:val="9"/>
    <w:semiHidden/>
    <w:unhideWhenUsed/>
    <w:qFormat/>
    <w:rsid w:val="00AA6B8C"/>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AA6B8C"/>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AA6B8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AA6B8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AA6B8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AA6B8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AA6B8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AA6B8C"/>
    <w:rPr>
      <w:rFonts w:asciiTheme="majorHAnsi" w:eastAsiaTheme="majorEastAsia" w:hAnsiTheme="majorHAnsi" w:cstheme="majorBidi"/>
      <w:color w:val="0F4761" w:themeColor="accent1" w:themeShade="BF"/>
      <w:sz w:val="40"/>
      <w:szCs w:val="40"/>
    </w:rPr>
  </w:style>
  <w:style w:type="character" w:customStyle="1" w:styleId="21">
    <w:name w:val="Заголовок 2 Знак"/>
    <w:basedOn w:val="a0"/>
    <w:link w:val="20"/>
    <w:uiPriority w:val="9"/>
    <w:semiHidden/>
    <w:rsid w:val="00AA6B8C"/>
    <w:rPr>
      <w:rFonts w:asciiTheme="majorHAnsi" w:eastAsiaTheme="majorEastAsia" w:hAnsiTheme="majorHAnsi" w:cstheme="majorBidi"/>
      <w:color w:val="0F4761" w:themeColor="accent1" w:themeShade="BF"/>
      <w:sz w:val="32"/>
      <w:szCs w:val="32"/>
    </w:rPr>
  </w:style>
  <w:style w:type="character" w:customStyle="1" w:styleId="31">
    <w:name w:val="Заголовок 3 Знак"/>
    <w:basedOn w:val="a0"/>
    <w:link w:val="30"/>
    <w:uiPriority w:val="9"/>
    <w:semiHidden/>
    <w:rsid w:val="00AA6B8C"/>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AA6B8C"/>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AA6B8C"/>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AA6B8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AA6B8C"/>
    <w:rPr>
      <w:rFonts w:eastAsiaTheme="majorEastAsia" w:cstheme="majorBidi"/>
      <w:color w:val="595959" w:themeColor="text1" w:themeTint="A6"/>
    </w:rPr>
  </w:style>
  <w:style w:type="character" w:customStyle="1" w:styleId="80">
    <w:name w:val="Заголовок 8 Знак"/>
    <w:basedOn w:val="a0"/>
    <w:link w:val="8"/>
    <w:uiPriority w:val="9"/>
    <w:semiHidden/>
    <w:rsid w:val="00AA6B8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AA6B8C"/>
    <w:rPr>
      <w:rFonts w:eastAsiaTheme="majorEastAsia" w:cstheme="majorBidi"/>
      <w:color w:val="272727" w:themeColor="text1" w:themeTint="D8"/>
    </w:rPr>
  </w:style>
  <w:style w:type="paragraph" w:styleId="a3">
    <w:name w:val="Title"/>
    <w:basedOn w:val="a"/>
    <w:next w:val="a"/>
    <w:link w:val="a4"/>
    <w:uiPriority w:val="10"/>
    <w:qFormat/>
    <w:rsid w:val="00AA6B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A6B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A6B8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AA6B8C"/>
    <w:rPr>
      <w:rFonts w:eastAsiaTheme="majorEastAsia" w:cstheme="majorBidi"/>
      <w:color w:val="595959" w:themeColor="text1" w:themeTint="A6"/>
      <w:spacing w:val="15"/>
      <w:sz w:val="28"/>
      <w:szCs w:val="28"/>
    </w:rPr>
  </w:style>
  <w:style w:type="paragraph" w:styleId="22">
    <w:name w:val="Quote"/>
    <w:basedOn w:val="a"/>
    <w:next w:val="a"/>
    <w:link w:val="23"/>
    <w:uiPriority w:val="29"/>
    <w:qFormat/>
    <w:rsid w:val="00AA6B8C"/>
    <w:pPr>
      <w:spacing w:before="160"/>
      <w:jc w:val="center"/>
    </w:pPr>
    <w:rPr>
      <w:i/>
      <w:iCs/>
      <w:color w:val="404040" w:themeColor="text1" w:themeTint="BF"/>
    </w:rPr>
  </w:style>
  <w:style w:type="character" w:customStyle="1" w:styleId="23">
    <w:name w:val="Цитата 2 Знак"/>
    <w:basedOn w:val="a0"/>
    <w:link w:val="22"/>
    <w:uiPriority w:val="29"/>
    <w:rsid w:val="00AA6B8C"/>
    <w:rPr>
      <w:i/>
      <w:iCs/>
      <w:color w:val="404040" w:themeColor="text1" w:themeTint="BF"/>
    </w:rPr>
  </w:style>
  <w:style w:type="paragraph" w:styleId="a7">
    <w:name w:val="List Paragraph"/>
    <w:basedOn w:val="a"/>
    <w:link w:val="a8"/>
    <w:uiPriority w:val="34"/>
    <w:qFormat/>
    <w:rsid w:val="00AA6B8C"/>
    <w:pPr>
      <w:ind w:left="720"/>
      <w:contextualSpacing/>
    </w:pPr>
  </w:style>
  <w:style w:type="character" w:styleId="a9">
    <w:name w:val="Intense Emphasis"/>
    <w:basedOn w:val="a0"/>
    <w:uiPriority w:val="21"/>
    <w:qFormat/>
    <w:rsid w:val="00AA6B8C"/>
    <w:rPr>
      <w:i/>
      <w:iCs/>
      <w:color w:val="0F4761" w:themeColor="accent1" w:themeShade="BF"/>
    </w:rPr>
  </w:style>
  <w:style w:type="paragraph" w:styleId="aa">
    <w:name w:val="Intense Quote"/>
    <w:basedOn w:val="a"/>
    <w:next w:val="a"/>
    <w:link w:val="ab"/>
    <w:uiPriority w:val="30"/>
    <w:qFormat/>
    <w:rsid w:val="00AA6B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AA6B8C"/>
    <w:rPr>
      <w:i/>
      <w:iCs/>
      <w:color w:val="0F4761" w:themeColor="accent1" w:themeShade="BF"/>
    </w:rPr>
  </w:style>
  <w:style w:type="character" w:styleId="ac">
    <w:name w:val="Intense Reference"/>
    <w:basedOn w:val="a0"/>
    <w:uiPriority w:val="32"/>
    <w:qFormat/>
    <w:rsid w:val="00AA6B8C"/>
    <w:rPr>
      <w:b/>
      <w:bCs/>
      <w:smallCaps/>
      <w:color w:val="0F4761" w:themeColor="accent1" w:themeShade="BF"/>
      <w:spacing w:val="5"/>
    </w:rPr>
  </w:style>
  <w:style w:type="paragraph" w:styleId="ad">
    <w:name w:val="Body Text"/>
    <w:link w:val="ae"/>
    <w:rsid w:val="002C5E4F"/>
    <w:pPr>
      <w:spacing w:after="0" w:line="276" w:lineRule="auto"/>
    </w:pPr>
    <w:rPr>
      <w:rFonts w:ascii="Arial" w:eastAsia="Arial Unicode MS" w:hAnsi="Arial" w:cs="Arial Unicode MS"/>
      <w:color w:val="000000"/>
      <w:kern w:val="0"/>
      <w:lang w:eastAsia="ru-RU"/>
      <w14:textOutline w14:w="0" w14:cap="flat" w14:cmpd="sng" w14:algn="ctr">
        <w14:noFill/>
        <w14:prstDash w14:val="solid"/>
        <w14:bevel/>
      </w14:textOutline>
      <w14:ligatures w14:val="none"/>
    </w:rPr>
  </w:style>
  <w:style w:type="character" w:customStyle="1" w:styleId="ae">
    <w:name w:val="Основной текст Знак"/>
    <w:basedOn w:val="a0"/>
    <w:link w:val="ad"/>
    <w:rsid w:val="002C5E4F"/>
    <w:rPr>
      <w:rFonts w:ascii="Arial" w:eastAsia="Arial Unicode MS" w:hAnsi="Arial" w:cs="Arial Unicode MS"/>
      <w:color w:val="000000"/>
      <w:kern w:val="0"/>
      <w:lang w:eastAsia="ru-RU"/>
      <w14:textOutline w14:w="0" w14:cap="flat" w14:cmpd="sng" w14:algn="ctr">
        <w14:noFill/>
        <w14:prstDash w14:val="solid"/>
        <w14:bevel/>
      </w14:textOutline>
      <w14:ligatures w14:val="none"/>
    </w:rPr>
  </w:style>
  <w:style w:type="character" w:customStyle="1" w:styleId="af">
    <w:name w:val="Нет"/>
    <w:rsid w:val="002C5E4F"/>
    <w:rPr>
      <w:lang w:val="ru-RU"/>
    </w:rPr>
  </w:style>
  <w:style w:type="paragraph" w:customStyle="1" w:styleId="1">
    <w:name w:val="Стиль1"/>
    <w:basedOn w:val="a7"/>
    <w:link w:val="12"/>
    <w:qFormat/>
    <w:rsid w:val="009C64C9"/>
    <w:pPr>
      <w:numPr>
        <w:numId w:val="6"/>
      </w:numPr>
      <w:spacing w:before="700" w:after="0" w:line="480" w:lineRule="auto"/>
      <w:ind w:left="425" w:hanging="425"/>
      <w:jc w:val="both"/>
    </w:pPr>
    <w:rPr>
      <w:rFonts w:ascii="Times New Roman" w:hAnsi="Times New Roman" w:cs="Times New Roman"/>
      <w:b/>
    </w:rPr>
  </w:style>
  <w:style w:type="character" w:customStyle="1" w:styleId="a8">
    <w:name w:val="Абзац списка Знак"/>
    <w:basedOn w:val="a0"/>
    <w:link w:val="a7"/>
    <w:uiPriority w:val="34"/>
    <w:rsid w:val="007D3D28"/>
  </w:style>
  <w:style w:type="character" w:customStyle="1" w:styleId="12">
    <w:name w:val="Стиль1 Знак"/>
    <w:basedOn w:val="a8"/>
    <w:link w:val="1"/>
    <w:rsid w:val="009C64C9"/>
    <w:rPr>
      <w:rFonts w:ascii="Times New Roman" w:hAnsi="Times New Roman" w:cs="Times New Roman"/>
      <w:b/>
    </w:rPr>
  </w:style>
  <w:style w:type="paragraph" w:customStyle="1" w:styleId="2">
    <w:name w:val="Стиль2"/>
    <w:basedOn w:val="a7"/>
    <w:link w:val="24"/>
    <w:qFormat/>
    <w:rsid w:val="00D44DFD"/>
    <w:pPr>
      <w:numPr>
        <w:ilvl w:val="1"/>
        <w:numId w:val="6"/>
      </w:numPr>
      <w:tabs>
        <w:tab w:val="left" w:pos="567"/>
      </w:tabs>
      <w:ind w:left="0" w:firstLine="0"/>
      <w:contextualSpacing w:val="0"/>
      <w:jc w:val="both"/>
    </w:pPr>
    <w:rPr>
      <w:rFonts w:ascii="Times New Roman" w:hAnsi="Times New Roman" w:cs="Times New Roman"/>
    </w:rPr>
  </w:style>
  <w:style w:type="character" w:customStyle="1" w:styleId="24">
    <w:name w:val="Стиль2 Знак"/>
    <w:basedOn w:val="a8"/>
    <w:link w:val="2"/>
    <w:rsid w:val="00D44DFD"/>
    <w:rPr>
      <w:rFonts w:ascii="Times New Roman" w:hAnsi="Times New Roman" w:cs="Times New Roman"/>
    </w:rPr>
  </w:style>
  <w:style w:type="paragraph" w:customStyle="1" w:styleId="3">
    <w:name w:val="Стиль3"/>
    <w:basedOn w:val="2"/>
    <w:link w:val="32"/>
    <w:qFormat/>
    <w:rsid w:val="009C64C9"/>
    <w:pPr>
      <w:numPr>
        <w:ilvl w:val="2"/>
      </w:numPr>
      <w:ind w:left="0" w:firstLine="0"/>
    </w:pPr>
  </w:style>
  <w:style w:type="character" w:customStyle="1" w:styleId="32">
    <w:name w:val="Стиль3 Знак"/>
    <w:basedOn w:val="24"/>
    <w:link w:val="3"/>
    <w:rsid w:val="009C64C9"/>
    <w:rPr>
      <w:rFonts w:ascii="Times New Roman" w:hAnsi="Times New Roman" w:cs="Times New Roman"/>
    </w:rPr>
  </w:style>
  <w:style w:type="paragraph" w:customStyle="1" w:styleId="25">
    <w:name w:val="Стиль2ж"/>
    <w:basedOn w:val="2"/>
    <w:link w:val="26"/>
    <w:qFormat/>
    <w:rsid w:val="009C64C9"/>
    <w:pPr>
      <w:spacing w:before="300"/>
    </w:pPr>
    <w:rPr>
      <w:b/>
      <w:bCs/>
    </w:rPr>
  </w:style>
  <w:style w:type="character" w:customStyle="1" w:styleId="26">
    <w:name w:val="Стиль2ж Знак"/>
    <w:basedOn w:val="24"/>
    <w:link w:val="25"/>
    <w:rsid w:val="009C64C9"/>
    <w:rPr>
      <w:rFonts w:ascii="Times New Roman" w:hAnsi="Times New Roman" w:cs="Times New Roman"/>
      <w:b/>
      <w:bCs/>
    </w:rPr>
  </w:style>
  <w:style w:type="paragraph" w:customStyle="1" w:styleId="27">
    <w:name w:val="Стиль2ж*"/>
    <w:basedOn w:val="25"/>
    <w:link w:val="28"/>
    <w:qFormat/>
    <w:rsid w:val="009C64C9"/>
    <w:pPr>
      <w:spacing w:before="0"/>
    </w:pPr>
  </w:style>
  <w:style w:type="character" w:customStyle="1" w:styleId="28">
    <w:name w:val="Стиль2ж* Знак"/>
    <w:basedOn w:val="26"/>
    <w:link w:val="27"/>
    <w:rsid w:val="009C64C9"/>
    <w:rPr>
      <w:rFonts w:ascii="Times New Roman" w:hAnsi="Times New Roman" w:cs="Times New Roman"/>
      <w:b/>
      <w:bCs/>
    </w:rPr>
  </w:style>
  <w:style w:type="paragraph" w:styleId="af0">
    <w:name w:val="Revision"/>
    <w:hidden/>
    <w:uiPriority w:val="99"/>
    <w:semiHidden/>
    <w:rsid w:val="005F59FF"/>
    <w:pPr>
      <w:spacing w:after="0" w:line="240" w:lineRule="auto"/>
    </w:pPr>
  </w:style>
  <w:style w:type="paragraph" w:styleId="13">
    <w:name w:val="toc 1"/>
    <w:basedOn w:val="a"/>
    <w:next w:val="a"/>
    <w:autoRedefine/>
    <w:uiPriority w:val="39"/>
    <w:unhideWhenUsed/>
    <w:rsid w:val="00676B89"/>
    <w:pPr>
      <w:tabs>
        <w:tab w:val="left" w:pos="993"/>
        <w:tab w:val="right" w:leader="dot" w:pos="9498"/>
      </w:tabs>
      <w:spacing w:after="100" w:line="192" w:lineRule="auto"/>
      <w:ind w:right="425"/>
    </w:pPr>
    <w:rPr>
      <w:rFonts w:ascii="Arial" w:eastAsia="Calibri" w:hAnsi="Arial" w:cs="Times New Roman"/>
      <w:kern w:val="0"/>
      <w:sz w:val="24"/>
      <w14:ligatures w14:val="none"/>
    </w:rPr>
  </w:style>
  <w:style w:type="paragraph" w:styleId="29">
    <w:name w:val="toc 2"/>
    <w:basedOn w:val="a"/>
    <w:next w:val="a"/>
    <w:autoRedefine/>
    <w:uiPriority w:val="39"/>
    <w:unhideWhenUsed/>
    <w:rsid w:val="00676B89"/>
    <w:pPr>
      <w:tabs>
        <w:tab w:val="left" w:pos="1276"/>
        <w:tab w:val="right" w:leader="dot" w:pos="9628"/>
      </w:tabs>
      <w:spacing w:after="100" w:line="192" w:lineRule="auto"/>
      <w:ind w:right="425"/>
    </w:pPr>
    <w:rPr>
      <w:rFonts w:ascii="Arial" w:eastAsia="Calibri" w:hAnsi="Arial" w:cs="Times New Roman"/>
      <w:kern w:val="0"/>
      <w:sz w:val="24"/>
      <w14:ligatures w14:val="none"/>
    </w:rPr>
  </w:style>
  <w:style w:type="paragraph" w:styleId="33">
    <w:name w:val="toc 3"/>
    <w:basedOn w:val="a"/>
    <w:next w:val="a"/>
    <w:autoRedefine/>
    <w:uiPriority w:val="39"/>
    <w:unhideWhenUsed/>
    <w:rsid w:val="00676B89"/>
    <w:pPr>
      <w:tabs>
        <w:tab w:val="left" w:pos="1701"/>
      </w:tabs>
      <w:spacing w:after="100" w:line="192" w:lineRule="auto"/>
      <w:ind w:right="426"/>
    </w:pPr>
    <w:rPr>
      <w:rFonts w:ascii="Arial" w:eastAsia="Calibri" w:hAnsi="Arial" w:cs="Times New Roman"/>
      <w:kern w:val="0"/>
      <w:sz w:val="24"/>
      <w14:ligatures w14:val="none"/>
    </w:rPr>
  </w:style>
  <w:style w:type="paragraph" w:styleId="af1">
    <w:name w:val="TOC Heading"/>
    <w:basedOn w:val="10"/>
    <w:next w:val="a"/>
    <w:uiPriority w:val="39"/>
    <w:unhideWhenUsed/>
    <w:qFormat/>
    <w:rsid w:val="00676B89"/>
    <w:pPr>
      <w:spacing w:before="240" w:after="0" w:line="360" w:lineRule="auto"/>
      <w:ind w:left="284" w:firstLine="567"/>
      <w:outlineLvl w:val="9"/>
    </w:pPr>
    <w:rPr>
      <w:kern w:val="0"/>
      <w:sz w:val="32"/>
      <w:szCs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7688">
      <w:bodyDiv w:val="1"/>
      <w:marLeft w:val="0"/>
      <w:marRight w:val="0"/>
      <w:marTop w:val="0"/>
      <w:marBottom w:val="0"/>
      <w:divBdr>
        <w:top w:val="none" w:sz="0" w:space="0" w:color="auto"/>
        <w:left w:val="none" w:sz="0" w:space="0" w:color="auto"/>
        <w:bottom w:val="none" w:sz="0" w:space="0" w:color="auto"/>
        <w:right w:val="none" w:sz="0" w:space="0" w:color="auto"/>
      </w:divBdr>
    </w:div>
    <w:div w:id="364015686">
      <w:bodyDiv w:val="1"/>
      <w:marLeft w:val="0"/>
      <w:marRight w:val="0"/>
      <w:marTop w:val="0"/>
      <w:marBottom w:val="0"/>
      <w:divBdr>
        <w:top w:val="none" w:sz="0" w:space="0" w:color="auto"/>
        <w:left w:val="none" w:sz="0" w:space="0" w:color="auto"/>
        <w:bottom w:val="none" w:sz="0" w:space="0" w:color="auto"/>
        <w:right w:val="none" w:sz="0" w:space="0" w:color="auto"/>
      </w:divBdr>
    </w:div>
    <w:div w:id="895967092">
      <w:bodyDiv w:val="1"/>
      <w:marLeft w:val="0"/>
      <w:marRight w:val="0"/>
      <w:marTop w:val="0"/>
      <w:marBottom w:val="0"/>
      <w:divBdr>
        <w:top w:val="none" w:sz="0" w:space="0" w:color="auto"/>
        <w:left w:val="none" w:sz="0" w:space="0" w:color="auto"/>
        <w:bottom w:val="none" w:sz="0" w:space="0" w:color="auto"/>
        <w:right w:val="none" w:sz="0" w:space="0" w:color="auto"/>
      </w:divBdr>
    </w:div>
    <w:div w:id="1392382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3380</Words>
  <Characters>19272</Characters>
  <Application>Microsoft Office Word</Application>
  <DocSecurity>0</DocSecurity>
  <Lines>160</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 Зефир</dc:creator>
  <cp:keywords/>
  <dc:description/>
  <cp:lastModifiedBy>2</cp:lastModifiedBy>
  <cp:revision>4</cp:revision>
  <dcterms:created xsi:type="dcterms:W3CDTF">2026-10-08T13:55:00Z</dcterms:created>
  <dcterms:modified xsi:type="dcterms:W3CDTF">2026-10-08T15:14:00Z</dcterms:modified>
</cp:coreProperties>
</file>