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300" w:rsidRDefault="000B6300">
      <w:bookmarkStart w:id="0" w:name="_GoBack"/>
      <w:bookmarkEnd w:id="0"/>
    </w:p>
    <w:p w:rsidR="00364814" w:rsidRDefault="00330CBF">
      <w:r>
        <w:rPr>
          <w:noProof/>
          <w:lang w:eastAsia="ru-RU"/>
        </w:rPr>
        <w:drawing>
          <wp:inline distT="0" distB="0" distL="0" distR="0">
            <wp:extent cx="2419350" cy="609702"/>
            <wp:effectExtent l="19050" t="0" r="0" b="0"/>
            <wp:docPr id="1" name="Рисунок 1" descr="C:\Users\Sun\Desktop\визитки и бланк ут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n\Desktop\визитки и бланк ут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609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CBF" w:rsidRDefault="00330CBF" w:rsidP="00330CBF">
      <w:pPr>
        <w:ind w:left="-426"/>
        <w:rPr>
          <w:lang w:val="en-US"/>
        </w:rPr>
      </w:pPr>
    </w:p>
    <w:p w:rsidR="00920A26" w:rsidRDefault="00920A26" w:rsidP="00330CBF">
      <w:pPr>
        <w:pStyle w:val="a5"/>
      </w:pPr>
    </w:p>
    <w:p w:rsidR="000B6300" w:rsidRDefault="000B6300" w:rsidP="00330CBF">
      <w:pPr>
        <w:pStyle w:val="a5"/>
      </w:pPr>
    </w:p>
    <w:p w:rsidR="007E5C21" w:rsidRDefault="00033642" w:rsidP="008A498A">
      <w:pPr>
        <w:pStyle w:val="a5"/>
        <w:ind w:left="0" w:right="424"/>
        <w:jc w:val="center"/>
      </w:pPr>
      <w:r>
        <w:t>Андрей, добрый день.</w:t>
      </w:r>
    </w:p>
    <w:p w:rsidR="00033642" w:rsidRPr="00033642" w:rsidRDefault="00033642" w:rsidP="008A498A">
      <w:pPr>
        <w:pStyle w:val="a5"/>
        <w:ind w:left="0" w:right="424"/>
        <w:jc w:val="center"/>
      </w:pPr>
      <w:r>
        <w:t>Высылаю Вам расчет стоимости по изготовлению табличек</w:t>
      </w:r>
      <w:r w:rsidR="00147942">
        <w:t xml:space="preserve"> и освещению.</w:t>
      </w:r>
    </w:p>
    <w:p w:rsidR="007E5C21" w:rsidRDefault="007E5C21" w:rsidP="00330CBF">
      <w:pPr>
        <w:pStyle w:val="a5"/>
      </w:pPr>
    </w:p>
    <w:p w:rsidR="00E72B97" w:rsidRDefault="00E72B97" w:rsidP="00330CBF">
      <w:pPr>
        <w:pStyle w:val="a5"/>
      </w:pPr>
    </w:p>
    <w:p w:rsidR="000B6300" w:rsidRDefault="000B6300" w:rsidP="00330CBF">
      <w:pPr>
        <w:pStyle w:val="a5"/>
      </w:pPr>
    </w:p>
    <w:p w:rsidR="00E72B97" w:rsidRPr="00E72B97" w:rsidRDefault="00E72B97" w:rsidP="00330CBF">
      <w:pPr>
        <w:pStyle w:val="a5"/>
        <w:rPr>
          <w:b/>
        </w:rPr>
      </w:pPr>
      <w:r w:rsidRPr="00E72B97">
        <w:rPr>
          <w:b/>
        </w:rPr>
        <w:t xml:space="preserve">Вариант № 1 </w:t>
      </w:r>
    </w:p>
    <w:p w:rsidR="00E72B97" w:rsidRPr="00E72B97" w:rsidRDefault="000B6300" w:rsidP="00330CBF">
      <w:pPr>
        <w:pStyle w:val="a5"/>
        <w:rPr>
          <w:b/>
        </w:rPr>
      </w:pPr>
      <w:r>
        <w:rPr>
          <w:b/>
        </w:rPr>
        <w:t>Профиль шириной 15.5</w:t>
      </w:r>
      <w:r w:rsidR="00E72B97" w:rsidRPr="00E72B97">
        <w:rPr>
          <w:b/>
        </w:rPr>
        <w:t xml:space="preserve"> мм.</w:t>
      </w:r>
    </w:p>
    <w:p w:rsidR="00E72B97" w:rsidRDefault="00E72B97" w:rsidP="00330CBF">
      <w:pPr>
        <w:pStyle w:val="a5"/>
      </w:pPr>
    </w:p>
    <w:p w:rsidR="00E72B97" w:rsidRDefault="00E72B97" w:rsidP="00330CBF">
      <w:pPr>
        <w:pStyle w:val="a5"/>
      </w:pPr>
      <w:r w:rsidRPr="00390DFD">
        <w:rPr>
          <w:b/>
        </w:rPr>
        <w:t>Таблички из оргстекла толщиной 10 мм</w:t>
      </w:r>
      <w:r>
        <w:t xml:space="preserve"> с гравировкой и торцевой подсветкой.</w:t>
      </w:r>
    </w:p>
    <w:p w:rsidR="00E72B97" w:rsidRDefault="00E72B97" w:rsidP="00E72B97">
      <w:pPr>
        <w:pStyle w:val="a5"/>
      </w:pPr>
      <w:r>
        <w:t>Свечение статичное</w:t>
      </w:r>
      <w:r w:rsidR="00147942">
        <w:t xml:space="preserve"> без возможности регулировки</w:t>
      </w:r>
      <w:r>
        <w:t>.</w:t>
      </w:r>
    </w:p>
    <w:p w:rsidR="00E72B97" w:rsidRDefault="00E72B97" w:rsidP="00E72B97">
      <w:pPr>
        <w:pStyle w:val="a5"/>
      </w:pPr>
      <w:r>
        <w:t>Сечение профиля:</w:t>
      </w:r>
    </w:p>
    <w:p w:rsidR="00E72B97" w:rsidRDefault="00E72B97" w:rsidP="00330CBF">
      <w:pPr>
        <w:pStyle w:val="a5"/>
      </w:pPr>
    </w:p>
    <w:p w:rsidR="007E5C21" w:rsidRDefault="007D6E25" w:rsidP="00330CBF">
      <w:pPr>
        <w:pStyle w:val="a5"/>
      </w:pPr>
      <w:r>
        <w:rPr>
          <w:noProof/>
          <w:lang w:eastAsia="ru-RU"/>
        </w:rPr>
        <w:drawing>
          <wp:inline distT="0" distB="0" distL="0" distR="0">
            <wp:extent cx="1628775" cy="1085850"/>
            <wp:effectExtent l="0" t="0" r="0" b="0"/>
            <wp:docPr id="4" name="Рисунок 1" descr="174419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441986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98A">
        <w:t xml:space="preserve"> </w:t>
      </w:r>
      <w:r>
        <w:rPr>
          <w:noProof/>
          <w:lang w:eastAsia="ru-RU"/>
        </w:rPr>
        <w:drawing>
          <wp:inline distT="0" distB="0" distL="0" distR="0">
            <wp:extent cx="1390650" cy="1095375"/>
            <wp:effectExtent l="0" t="0" r="0" b="0"/>
            <wp:docPr id="2" name="Рисунок 2" descr="Без 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 имени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C21" w:rsidRDefault="007E5C21" w:rsidP="00330CBF">
      <w:pPr>
        <w:pStyle w:val="a5"/>
      </w:pPr>
    </w:p>
    <w:p w:rsidR="007E5C21" w:rsidRDefault="000B6300" w:rsidP="00330CBF">
      <w:pPr>
        <w:pStyle w:val="a5"/>
      </w:pPr>
      <w:r>
        <w:t>Общая длина светодиодной ленты в профиле: 2050 м.п.</w:t>
      </w:r>
    </w:p>
    <w:p w:rsidR="000B6300" w:rsidRDefault="000B6300" w:rsidP="00330CBF">
      <w:pPr>
        <w:pStyle w:val="a5"/>
      </w:pPr>
      <w:r>
        <w:t>Общее количество табличек: 611 шт.</w:t>
      </w:r>
    </w:p>
    <w:p w:rsidR="000B6300" w:rsidRPr="000B6300" w:rsidRDefault="000B6300" w:rsidP="00330CBF">
      <w:pPr>
        <w:pStyle w:val="a5"/>
      </w:pPr>
    </w:p>
    <w:p w:rsidR="00147942" w:rsidRDefault="000B6300" w:rsidP="00330CBF">
      <w:pPr>
        <w:pStyle w:val="a5"/>
      </w:pPr>
      <w:r>
        <w:t xml:space="preserve">Светодиодная лента </w:t>
      </w:r>
      <w:r>
        <w:rPr>
          <w:lang w:val="en-US"/>
        </w:rPr>
        <w:t>IP</w:t>
      </w:r>
      <w:r w:rsidRPr="000B6300">
        <w:t xml:space="preserve"> 65 (2050 </w:t>
      </w:r>
      <w:r>
        <w:t>м.п.)</w:t>
      </w:r>
    </w:p>
    <w:p w:rsidR="000B6300" w:rsidRPr="000B6300" w:rsidRDefault="000B6300" w:rsidP="00330CBF">
      <w:pPr>
        <w:pStyle w:val="a5"/>
      </w:pPr>
      <w:r>
        <w:t>Алюминиевый профиль с рассеивателем (2050 м.п.)</w:t>
      </w:r>
    </w:p>
    <w:p w:rsidR="00147942" w:rsidRDefault="000B6300" w:rsidP="00330CBF">
      <w:pPr>
        <w:pStyle w:val="a5"/>
      </w:pPr>
      <w:r>
        <w:t>Заглушки (1000 компл)</w:t>
      </w:r>
    </w:p>
    <w:p w:rsidR="000B6300" w:rsidRDefault="000B6300" w:rsidP="00330CBF">
      <w:pPr>
        <w:pStyle w:val="a5"/>
      </w:pPr>
      <w:r>
        <w:t>Блоки питания</w:t>
      </w:r>
      <w:r w:rsidRPr="000B6300">
        <w:t xml:space="preserve"> </w:t>
      </w:r>
      <w:r>
        <w:t>с запасом мощности 30%</w:t>
      </w:r>
    </w:p>
    <w:p w:rsidR="000B6300" w:rsidRDefault="000B6300" w:rsidP="00330CBF">
      <w:pPr>
        <w:pStyle w:val="a5"/>
      </w:pPr>
      <w:r>
        <w:t xml:space="preserve">Крепежные элементы, троса, провода </w:t>
      </w:r>
    </w:p>
    <w:p w:rsidR="000B6300" w:rsidRDefault="000B6300" w:rsidP="00330CBF">
      <w:pPr>
        <w:pStyle w:val="a5"/>
      </w:pPr>
      <w:r>
        <w:t>Акриловое стекло 10 мм (21 лист)</w:t>
      </w:r>
    </w:p>
    <w:p w:rsidR="000B6300" w:rsidRDefault="000B6300" w:rsidP="00330CBF">
      <w:pPr>
        <w:pStyle w:val="a5"/>
      </w:pPr>
      <w:r>
        <w:t>Лазерная резка</w:t>
      </w:r>
    </w:p>
    <w:p w:rsidR="000B6300" w:rsidRDefault="000B6300" w:rsidP="00330CBF">
      <w:pPr>
        <w:pStyle w:val="a5"/>
      </w:pPr>
      <w:r>
        <w:t>Фрезерная резка</w:t>
      </w:r>
    </w:p>
    <w:p w:rsidR="000B6300" w:rsidRDefault="000B6300" w:rsidP="00330CBF">
      <w:pPr>
        <w:pStyle w:val="a5"/>
      </w:pPr>
      <w:r>
        <w:t>Обрезка профиля и рассеивателя в размер, сборка табличек</w:t>
      </w:r>
    </w:p>
    <w:p w:rsidR="000B6300" w:rsidRDefault="000B6300" w:rsidP="00330CBF">
      <w:pPr>
        <w:pStyle w:val="a5"/>
      </w:pPr>
      <w:r>
        <w:t>Установка</w:t>
      </w:r>
    </w:p>
    <w:p w:rsidR="000B6300" w:rsidRDefault="000B6300" w:rsidP="00330CBF">
      <w:pPr>
        <w:pStyle w:val="a5"/>
      </w:pPr>
    </w:p>
    <w:p w:rsidR="000B6300" w:rsidRPr="000B6300" w:rsidRDefault="000B6300" w:rsidP="00330CBF">
      <w:pPr>
        <w:pStyle w:val="a5"/>
      </w:pPr>
      <w:r>
        <w:t xml:space="preserve">Стоимость работ: </w:t>
      </w:r>
      <w:r w:rsidR="009D2DEB">
        <w:t xml:space="preserve">25 957 689 руб. </w:t>
      </w:r>
    </w:p>
    <w:p w:rsidR="00147942" w:rsidRPr="000B6300" w:rsidRDefault="00147942" w:rsidP="00330CBF">
      <w:pPr>
        <w:pStyle w:val="a5"/>
      </w:pPr>
    </w:p>
    <w:p w:rsidR="007E5C21" w:rsidRDefault="007E5C21" w:rsidP="00330CBF">
      <w:pPr>
        <w:pStyle w:val="a5"/>
      </w:pPr>
    </w:p>
    <w:p w:rsidR="000B6300" w:rsidRDefault="000B6300" w:rsidP="00330CBF">
      <w:pPr>
        <w:pStyle w:val="a5"/>
      </w:pPr>
    </w:p>
    <w:p w:rsidR="000B6300" w:rsidRDefault="000B6300" w:rsidP="00330CBF">
      <w:pPr>
        <w:pStyle w:val="a5"/>
      </w:pPr>
    </w:p>
    <w:p w:rsidR="000B6300" w:rsidRDefault="000B6300" w:rsidP="00330CBF">
      <w:pPr>
        <w:pStyle w:val="a5"/>
      </w:pPr>
    </w:p>
    <w:p w:rsidR="000B6300" w:rsidRDefault="000B6300" w:rsidP="00330CBF">
      <w:pPr>
        <w:pStyle w:val="a5"/>
      </w:pPr>
    </w:p>
    <w:p w:rsidR="000B6300" w:rsidRDefault="000B6300" w:rsidP="00330CBF">
      <w:pPr>
        <w:pStyle w:val="a5"/>
      </w:pPr>
    </w:p>
    <w:p w:rsidR="000B6300" w:rsidRDefault="000B6300" w:rsidP="00330CBF">
      <w:pPr>
        <w:pStyle w:val="a5"/>
      </w:pPr>
    </w:p>
    <w:p w:rsidR="000B6300" w:rsidRDefault="000B6300" w:rsidP="00330CBF">
      <w:pPr>
        <w:pStyle w:val="a5"/>
      </w:pPr>
    </w:p>
    <w:p w:rsidR="00E72B97" w:rsidRPr="00E72B97" w:rsidRDefault="00E72B97" w:rsidP="00E72B97">
      <w:pPr>
        <w:pStyle w:val="a5"/>
        <w:rPr>
          <w:b/>
        </w:rPr>
      </w:pPr>
      <w:r w:rsidRPr="00E72B97">
        <w:rPr>
          <w:b/>
        </w:rPr>
        <w:t>Ва</w:t>
      </w:r>
      <w:r>
        <w:rPr>
          <w:b/>
        </w:rPr>
        <w:t>риант № 2</w:t>
      </w:r>
    </w:p>
    <w:p w:rsidR="00E72B97" w:rsidRPr="00E72B97" w:rsidRDefault="000B6300" w:rsidP="00E72B97">
      <w:pPr>
        <w:pStyle w:val="a5"/>
        <w:rPr>
          <w:b/>
        </w:rPr>
      </w:pPr>
      <w:r>
        <w:rPr>
          <w:b/>
        </w:rPr>
        <w:t>Профиль шириной 23</w:t>
      </w:r>
      <w:r w:rsidR="00E72B97" w:rsidRPr="00E72B97">
        <w:rPr>
          <w:b/>
        </w:rPr>
        <w:t xml:space="preserve"> мм.</w:t>
      </w:r>
    </w:p>
    <w:p w:rsidR="00E72B97" w:rsidRDefault="00E72B97" w:rsidP="00E72B97">
      <w:pPr>
        <w:pStyle w:val="a5"/>
      </w:pPr>
    </w:p>
    <w:p w:rsidR="00E72B97" w:rsidRDefault="00390DFD" w:rsidP="00E72B97">
      <w:pPr>
        <w:pStyle w:val="a5"/>
      </w:pPr>
      <w:r w:rsidRPr="00390DFD">
        <w:rPr>
          <w:b/>
        </w:rPr>
        <w:t>Таблички из оргстекла толщиной 2</w:t>
      </w:r>
      <w:r w:rsidR="00E72B97" w:rsidRPr="00390DFD">
        <w:rPr>
          <w:b/>
        </w:rPr>
        <w:t>0 мм</w:t>
      </w:r>
      <w:r w:rsidR="00E72B97">
        <w:t xml:space="preserve"> с гравировкой и торцевой подсветкой.</w:t>
      </w:r>
    </w:p>
    <w:p w:rsidR="004837FF" w:rsidRDefault="004837FF" w:rsidP="004837FF">
      <w:pPr>
        <w:pStyle w:val="a5"/>
      </w:pPr>
      <w:r>
        <w:t>Свечение статичное без возможности регулировки.</w:t>
      </w:r>
    </w:p>
    <w:p w:rsidR="007E5C21" w:rsidRPr="00147942" w:rsidRDefault="00E72B97" w:rsidP="00147942">
      <w:pPr>
        <w:pStyle w:val="a5"/>
        <w:rPr>
          <w:lang w:val="en-US"/>
        </w:rPr>
      </w:pPr>
      <w:r>
        <w:t>Сечение профиля:</w:t>
      </w:r>
    </w:p>
    <w:p w:rsidR="007E5C21" w:rsidRDefault="007E5C21" w:rsidP="00330CBF">
      <w:pPr>
        <w:pStyle w:val="a5"/>
      </w:pPr>
    </w:p>
    <w:p w:rsidR="007E5C21" w:rsidRPr="000B6300" w:rsidRDefault="00147942" w:rsidP="000B6300">
      <w:pPr>
        <w:pStyle w:val="a5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790700" cy="1471902"/>
            <wp:effectExtent l="19050" t="0" r="0" b="0"/>
            <wp:docPr id="12" name="Рисунок 12" descr="C:\Users\Paul\AppData\Local\Microsoft\Windows\INetCache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aul\AppData\Local\Microsoft\Windows\INetCache\Content.Word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124" cy="1473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D6E25">
        <w:rPr>
          <w:noProof/>
          <w:lang w:eastAsia="ru-RU"/>
        </w:rPr>
        <w:drawing>
          <wp:inline distT="0" distB="0" distL="0" distR="0">
            <wp:extent cx="2743200" cy="1495425"/>
            <wp:effectExtent l="0" t="0" r="0" b="0"/>
            <wp:docPr id="3" name="Рисунок 3" descr="proflite_20c_new21_gal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flite_20c_new21_gal0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C21" w:rsidRDefault="007E5C21" w:rsidP="00330CBF">
      <w:pPr>
        <w:pStyle w:val="a5"/>
      </w:pPr>
    </w:p>
    <w:p w:rsidR="000B6300" w:rsidRDefault="000B6300" w:rsidP="000B6300">
      <w:pPr>
        <w:pStyle w:val="a5"/>
      </w:pPr>
      <w:r>
        <w:t>Общая длина светодиодной ленты в профиле: 2050 м.п.</w:t>
      </w:r>
    </w:p>
    <w:p w:rsidR="000B6300" w:rsidRDefault="000B6300" w:rsidP="000B6300">
      <w:pPr>
        <w:pStyle w:val="a5"/>
      </w:pPr>
      <w:r>
        <w:t>Общее количество табличек: 611 шт.</w:t>
      </w:r>
    </w:p>
    <w:p w:rsidR="000B6300" w:rsidRPr="000B6300" w:rsidRDefault="000B6300" w:rsidP="000B6300">
      <w:pPr>
        <w:pStyle w:val="a5"/>
      </w:pPr>
    </w:p>
    <w:p w:rsidR="000B6300" w:rsidRDefault="000B6300" w:rsidP="000B6300">
      <w:pPr>
        <w:pStyle w:val="a5"/>
      </w:pPr>
      <w:r>
        <w:t xml:space="preserve">Светодиодная лента </w:t>
      </w:r>
      <w:r>
        <w:rPr>
          <w:lang w:val="en-US"/>
        </w:rPr>
        <w:t>IP</w:t>
      </w:r>
      <w:r w:rsidRPr="000B6300">
        <w:t xml:space="preserve"> 65 (2050 </w:t>
      </w:r>
      <w:r>
        <w:t>м.п.)</w:t>
      </w:r>
    </w:p>
    <w:p w:rsidR="000B6300" w:rsidRPr="000B6300" w:rsidRDefault="000B6300" w:rsidP="000B6300">
      <w:pPr>
        <w:pStyle w:val="a5"/>
      </w:pPr>
      <w:r>
        <w:t>Алюминиевый профиль с рассеивателем (2050 м.п.)</w:t>
      </w:r>
    </w:p>
    <w:p w:rsidR="000B6300" w:rsidRDefault="000B6300" w:rsidP="000B6300">
      <w:pPr>
        <w:pStyle w:val="a5"/>
      </w:pPr>
      <w:r>
        <w:t>Заглушки (1000 компл)</w:t>
      </w:r>
    </w:p>
    <w:p w:rsidR="000B6300" w:rsidRDefault="000B6300" w:rsidP="000B6300">
      <w:pPr>
        <w:pStyle w:val="a5"/>
      </w:pPr>
      <w:r>
        <w:t>Блоки питания</w:t>
      </w:r>
      <w:r w:rsidRPr="000B6300">
        <w:t xml:space="preserve"> </w:t>
      </w:r>
      <w:r>
        <w:t>с запасом мощности 30%</w:t>
      </w:r>
    </w:p>
    <w:p w:rsidR="000B6300" w:rsidRDefault="000B6300" w:rsidP="000B6300">
      <w:pPr>
        <w:pStyle w:val="a5"/>
      </w:pPr>
      <w:r>
        <w:t xml:space="preserve">Крепежные элементы, троса, провода </w:t>
      </w:r>
    </w:p>
    <w:p w:rsidR="000B6300" w:rsidRDefault="000B6300" w:rsidP="000B6300">
      <w:pPr>
        <w:pStyle w:val="a5"/>
      </w:pPr>
      <w:r>
        <w:t xml:space="preserve">Акриловое стекло </w:t>
      </w:r>
      <w:r w:rsidRPr="00A40560">
        <w:t xml:space="preserve">20 </w:t>
      </w:r>
      <w:r>
        <w:t>мм (21 лист)</w:t>
      </w:r>
    </w:p>
    <w:p w:rsidR="000B6300" w:rsidRDefault="000B6300" w:rsidP="000B6300">
      <w:pPr>
        <w:pStyle w:val="a5"/>
      </w:pPr>
      <w:r>
        <w:t>Лазерная резка</w:t>
      </w:r>
    </w:p>
    <w:p w:rsidR="000B6300" w:rsidRDefault="000B6300" w:rsidP="000B6300">
      <w:pPr>
        <w:pStyle w:val="a5"/>
      </w:pPr>
      <w:r>
        <w:t>Фрезерная резка</w:t>
      </w:r>
    </w:p>
    <w:p w:rsidR="000B6300" w:rsidRDefault="000B6300" w:rsidP="000B6300">
      <w:pPr>
        <w:pStyle w:val="a5"/>
      </w:pPr>
      <w:r>
        <w:t>Обрезка профиля и рассеивателя в размер, сборка табличек</w:t>
      </w:r>
    </w:p>
    <w:p w:rsidR="000B6300" w:rsidRDefault="000B6300" w:rsidP="000B6300">
      <w:pPr>
        <w:pStyle w:val="a5"/>
      </w:pPr>
      <w:r>
        <w:t>Установка</w:t>
      </w:r>
    </w:p>
    <w:p w:rsidR="000B6300" w:rsidRDefault="000B6300" w:rsidP="000B6300">
      <w:pPr>
        <w:pStyle w:val="a5"/>
      </w:pPr>
    </w:p>
    <w:p w:rsidR="000B6300" w:rsidRPr="000B6300" w:rsidRDefault="000B6300" w:rsidP="000B6300">
      <w:pPr>
        <w:pStyle w:val="a5"/>
      </w:pPr>
      <w:r>
        <w:t xml:space="preserve">Стоимость работ: </w:t>
      </w:r>
      <w:r w:rsidR="00A40560">
        <w:t>34 96</w:t>
      </w:r>
      <w:r w:rsidR="009D2DEB">
        <w:t>7 500 руб.</w:t>
      </w:r>
    </w:p>
    <w:p w:rsidR="007E5C21" w:rsidRDefault="007E5C21" w:rsidP="00330CBF">
      <w:pPr>
        <w:pStyle w:val="a5"/>
      </w:pPr>
    </w:p>
    <w:p w:rsidR="007E5C21" w:rsidRDefault="007E5C21" w:rsidP="00330CBF">
      <w:pPr>
        <w:pStyle w:val="a5"/>
      </w:pPr>
    </w:p>
    <w:p w:rsidR="007E5C21" w:rsidRDefault="007E5C21" w:rsidP="00330CBF">
      <w:pPr>
        <w:pStyle w:val="a5"/>
      </w:pPr>
    </w:p>
    <w:p w:rsidR="007E5C21" w:rsidRDefault="007E5C21" w:rsidP="00330CBF">
      <w:pPr>
        <w:pStyle w:val="a5"/>
      </w:pPr>
    </w:p>
    <w:p w:rsidR="007E5C21" w:rsidRDefault="007E5C21" w:rsidP="00330CBF">
      <w:pPr>
        <w:pStyle w:val="a5"/>
      </w:pPr>
    </w:p>
    <w:p w:rsidR="000B6300" w:rsidRDefault="000B6300" w:rsidP="00330CBF">
      <w:pPr>
        <w:pStyle w:val="a5"/>
      </w:pPr>
    </w:p>
    <w:p w:rsidR="000B6300" w:rsidRDefault="000B6300" w:rsidP="00330CBF">
      <w:pPr>
        <w:pStyle w:val="a5"/>
      </w:pPr>
    </w:p>
    <w:p w:rsidR="000B6300" w:rsidRPr="007E5C21" w:rsidRDefault="000B6300" w:rsidP="00330CBF">
      <w:pPr>
        <w:pStyle w:val="a5"/>
      </w:pPr>
    </w:p>
    <w:p w:rsidR="00330CBF" w:rsidRPr="00474D21" w:rsidRDefault="00A123E0" w:rsidP="00920A26">
      <w:pPr>
        <w:spacing w:after="0"/>
        <w:rPr>
          <w:rFonts w:ascii="Times New Roman" w:hAnsi="Times New Roman" w:cs="Times New Roman"/>
        </w:rPr>
      </w:pPr>
      <w:r w:rsidRPr="00474D21">
        <w:rPr>
          <w:rFonts w:ascii="Times New Roman" w:hAnsi="Times New Roman" w:cs="Times New Roman"/>
        </w:rPr>
        <w:t>С уважением,</w:t>
      </w:r>
    </w:p>
    <w:p w:rsidR="00A123E0" w:rsidRPr="00474D21" w:rsidRDefault="00A123E0" w:rsidP="00920A26">
      <w:pPr>
        <w:spacing w:after="0"/>
        <w:rPr>
          <w:rFonts w:ascii="Times New Roman" w:hAnsi="Times New Roman" w:cs="Times New Roman"/>
        </w:rPr>
      </w:pPr>
      <w:r w:rsidRPr="00474D21">
        <w:rPr>
          <w:rFonts w:ascii="Times New Roman" w:hAnsi="Times New Roman" w:cs="Times New Roman"/>
          <w:lang w:val="en-US"/>
        </w:rPr>
        <w:t>Pro</w:t>
      </w:r>
      <w:r w:rsidRPr="00474D21">
        <w:rPr>
          <w:rFonts w:ascii="Times New Roman" w:hAnsi="Times New Roman" w:cs="Times New Roman"/>
        </w:rPr>
        <w:t>-</w:t>
      </w:r>
      <w:r w:rsidRPr="00474D21">
        <w:rPr>
          <w:rFonts w:ascii="Times New Roman" w:hAnsi="Times New Roman" w:cs="Times New Roman"/>
          <w:lang w:val="en-US"/>
        </w:rPr>
        <w:t>ve</w:t>
      </w:r>
      <w:r w:rsidRPr="00474D21">
        <w:rPr>
          <w:rFonts w:ascii="Times New Roman" w:hAnsi="Times New Roman" w:cs="Times New Roman"/>
        </w:rPr>
        <w:t xml:space="preserve"> </w:t>
      </w:r>
      <w:r w:rsidRPr="00474D21">
        <w:rPr>
          <w:rFonts w:ascii="Times New Roman" w:hAnsi="Times New Roman" w:cs="Times New Roman"/>
          <w:lang w:val="en-US"/>
        </w:rPr>
        <w:t>studio</w:t>
      </w:r>
    </w:p>
    <w:p w:rsidR="00A123E0" w:rsidRPr="00474D21" w:rsidRDefault="00A123E0" w:rsidP="00920A26">
      <w:pPr>
        <w:spacing w:after="0"/>
        <w:rPr>
          <w:rFonts w:ascii="Times New Roman" w:hAnsi="Times New Roman" w:cs="Times New Roman"/>
        </w:rPr>
      </w:pPr>
      <w:r w:rsidRPr="00474D21">
        <w:rPr>
          <w:rFonts w:ascii="Times New Roman" w:hAnsi="Times New Roman" w:cs="Times New Roman"/>
        </w:rPr>
        <w:t>Павел Гусаров</w:t>
      </w:r>
    </w:p>
    <w:p w:rsidR="00A123E0" w:rsidRPr="00474D21" w:rsidRDefault="00920A26" w:rsidP="00920A26">
      <w:pPr>
        <w:spacing w:after="0"/>
        <w:rPr>
          <w:rFonts w:ascii="Times New Roman" w:hAnsi="Times New Roman" w:cs="Times New Roman"/>
        </w:rPr>
      </w:pPr>
      <w:r w:rsidRPr="00474D21">
        <w:rPr>
          <w:rFonts w:ascii="Times New Roman" w:hAnsi="Times New Roman" w:cs="Times New Roman"/>
        </w:rPr>
        <w:t>Тел.+7(495) 966-12-76</w:t>
      </w:r>
    </w:p>
    <w:p w:rsidR="00920A26" w:rsidRPr="00474D21" w:rsidRDefault="00920A26" w:rsidP="00920A26">
      <w:pPr>
        <w:spacing w:after="0"/>
        <w:rPr>
          <w:rFonts w:ascii="Times New Roman" w:hAnsi="Times New Roman" w:cs="Times New Roman"/>
        </w:rPr>
      </w:pPr>
      <w:r w:rsidRPr="00474D21">
        <w:rPr>
          <w:rFonts w:ascii="Times New Roman" w:hAnsi="Times New Roman" w:cs="Times New Roman"/>
        </w:rPr>
        <w:t>Моб.+7(903) 121-81-81</w:t>
      </w:r>
    </w:p>
    <w:p w:rsidR="00330CBF" w:rsidRPr="00474D21" w:rsidRDefault="007D6E25" w:rsidP="00920A26">
      <w:pPr>
        <w:spacing w:after="0"/>
        <w:rPr>
          <w:rFonts w:ascii="Times New Roman" w:hAnsi="Times New Roman" w:cs="Times New Roman"/>
        </w:rPr>
      </w:pPr>
      <w:hyperlink r:id="rId10" w:history="1">
        <w:r w:rsidR="00920A26" w:rsidRPr="00474D21">
          <w:rPr>
            <w:rStyle w:val="a6"/>
            <w:rFonts w:ascii="Times New Roman" w:hAnsi="Times New Roman" w:cs="Times New Roman"/>
            <w:lang w:val="en-US"/>
          </w:rPr>
          <w:t>https</w:t>
        </w:r>
        <w:r w:rsidR="00920A26" w:rsidRPr="00474D21">
          <w:rPr>
            <w:rStyle w:val="a6"/>
            <w:rFonts w:ascii="Times New Roman" w:hAnsi="Times New Roman" w:cs="Times New Roman"/>
          </w:rPr>
          <w:t>://</w:t>
        </w:r>
        <w:r w:rsidR="00920A26" w:rsidRPr="00474D21">
          <w:rPr>
            <w:rStyle w:val="a6"/>
            <w:rFonts w:ascii="Times New Roman" w:hAnsi="Times New Roman" w:cs="Times New Roman"/>
            <w:lang w:val="en-US"/>
          </w:rPr>
          <w:t>pro</w:t>
        </w:r>
        <w:r w:rsidR="00920A26" w:rsidRPr="00474D21">
          <w:rPr>
            <w:rStyle w:val="a6"/>
            <w:rFonts w:ascii="Times New Roman" w:hAnsi="Times New Roman" w:cs="Times New Roman"/>
          </w:rPr>
          <w:t>-</w:t>
        </w:r>
        <w:r w:rsidR="00920A26" w:rsidRPr="00474D21">
          <w:rPr>
            <w:rStyle w:val="a6"/>
            <w:rFonts w:ascii="Times New Roman" w:hAnsi="Times New Roman" w:cs="Times New Roman"/>
            <w:lang w:val="en-US"/>
          </w:rPr>
          <w:t>ve</w:t>
        </w:r>
        <w:r w:rsidR="00920A26" w:rsidRPr="00474D21">
          <w:rPr>
            <w:rStyle w:val="a6"/>
            <w:rFonts w:ascii="Times New Roman" w:hAnsi="Times New Roman" w:cs="Times New Roman"/>
          </w:rPr>
          <w:t>.</w:t>
        </w:r>
        <w:r w:rsidR="00920A26" w:rsidRPr="00474D21">
          <w:rPr>
            <w:rStyle w:val="a6"/>
            <w:rFonts w:ascii="Times New Roman" w:hAnsi="Times New Roman" w:cs="Times New Roman"/>
            <w:lang w:val="en-US"/>
          </w:rPr>
          <w:t>ru</w:t>
        </w:r>
      </w:hyperlink>
    </w:p>
    <w:sectPr w:rsidR="00330CBF" w:rsidRPr="00474D21" w:rsidSect="00FC0F6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45CEB"/>
    <w:multiLevelType w:val="hybridMultilevel"/>
    <w:tmpl w:val="CE1A3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CBF"/>
    <w:rsid w:val="00033642"/>
    <w:rsid w:val="000B6300"/>
    <w:rsid w:val="00147942"/>
    <w:rsid w:val="00330CBF"/>
    <w:rsid w:val="00364814"/>
    <w:rsid w:val="00390DFD"/>
    <w:rsid w:val="00474D21"/>
    <w:rsid w:val="004837FF"/>
    <w:rsid w:val="004D7CD5"/>
    <w:rsid w:val="007D6E25"/>
    <w:rsid w:val="007E5C21"/>
    <w:rsid w:val="00876ABD"/>
    <w:rsid w:val="008A498A"/>
    <w:rsid w:val="008E7D10"/>
    <w:rsid w:val="00920A26"/>
    <w:rsid w:val="009D2DEB"/>
    <w:rsid w:val="00A123E0"/>
    <w:rsid w:val="00A40560"/>
    <w:rsid w:val="00B60A99"/>
    <w:rsid w:val="00C1739B"/>
    <w:rsid w:val="00D00D23"/>
    <w:rsid w:val="00D06B2E"/>
    <w:rsid w:val="00D21857"/>
    <w:rsid w:val="00E72B97"/>
    <w:rsid w:val="00F46BA9"/>
    <w:rsid w:val="00FC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76FB0A9F-5850-49F8-95CE-D3ABB279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CB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30CB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20A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pro-ve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</dc:creator>
  <cp:lastModifiedBy>Anastasiya</cp:lastModifiedBy>
  <cp:revision>2</cp:revision>
  <dcterms:created xsi:type="dcterms:W3CDTF">2025-06-25T13:26:00Z</dcterms:created>
  <dcterms:modified xsi:type="dcterms:W3CDTF">2025-06-25T13:26:00Z</dcterms:modified>
</cp:coreProperties>
</file>