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18"/>
        <w:gridCol w:w="3118"/>
        <w:gridCol w:w="3119"/>
      </w:tblGrid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>
            <w:r>
              <w:t>Обозначение</w:t>
            </w:r>
          </w:p>
        </w:tc>
        <w:tc>
          <w:tcPr>
            <w:tcW w:w="3118" w:type="dxa"/>
          </w:tcPr>
          <w:p w:rsidR="00383057" w:rsidRDefault="00383057">
            <w:r>
              <w:t>Наименование</w:t>
            </w:r>
          </w:p>
        </w:tc>
        <w:tc>
          <w:tcPr>
            <w:tcW w:w="3119" w:type="dxa"/>
          </w:tcPr>
          <w:p w:rsidR="00383057" w:rsidRDefault="00383057">
            <w:r>
              <w:t>Примечание</w:t>
            </w:r>
          </w:p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Общие данные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-1 этажа. Автостоянка в осях Л-Я.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-1 этажа. Автостоянка в осях A/1-Л.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1 этажа. Автостоянка в осях Л-Я.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1 этажа. Автостоянка в осях A/1-Л.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паркинга -1 этажа. Оси Л-Я.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паркинга -1 этажа. Оси А/1-Л.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паркинга 1 этажа. Оси Л-Я.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паркинга 1 этажа. Оси А/1-Л.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-1 этажа. Автостоянка в осях Л-Я.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-1 этажа. Автостоянка в осях A/1-Л.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1 этажа. Автостоянка в осях Л-Я.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1 этажа. Автостоянка в осях A/1-Л.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Узлы и детали. Навигация. Информационная панель. Световые указатели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-1 этажа.6.2.1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1 этажа.6.2.1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2 этажа.6.2.1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типового этажа.6.2.1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-1 этажа.6.2.1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 1 этажа.6.2.1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2 этажа.6.2.1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типового этажа.6.2.1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-1 этажа.6.2.1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1 этажа. 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2 этажа. 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типового этажа. 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(Начало). 6.2.1.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(Продолжение). 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(Конец). 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Типовой этаж (Начало). 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Типовой этаж (Конец). 6.2.1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-1 этажа.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1 этажа.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2 этажа.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типового этажа.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-1 этажа.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1 этажа.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2 этажа.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типового этажа.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-1 этажа.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1 этажа. 6.2.2.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2 этажа. 6.2.2.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типового этажа. 6.2.2.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(Начало). 6.2.2.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(Конец). 6.2.2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Типовой этаж (Начало). 6.2.2.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Типовой этаж (Конец). 6.2.2.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-1 этажа. 6.2.3.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1 этажа. 6.2.3.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2 этажа. 6.2.3.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типового этажа. 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-1 этажа.6.2.3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1 этажа.6.2.3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2 этажа.6.2.3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типового этажа.6.2.3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-1 этажа.6.2.3.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1 этажа.6.2.3.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2 этажа.6.2.3.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типового этажа.6.2.3.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(Начало).6.2.3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(Продолжение).6.2.3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(Конец).6.2.3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Типовой этаж (Начало).6.2.3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Типовой этаж (Конец).6.2.3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-1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1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2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напольных покрытий типового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-1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1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2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потолков с расстановкой светильников типового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-1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1 этажа.  6.2.4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2 этажа. 6.2.4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План финишной отделки стен типового этажа.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(Начало). 6.2.4.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1 этаж (Конец). 6.2.4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Типовой этаж (Начало). 6.2.4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Развертки стен помещений МОП. Типовой этаж (Конец)). 6.2.4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Узлы и детали. Сечение по тамбуру. Узел устройства почтовых ящиков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Узлы и детали. Межквартирный коридор 2-го и типового этажей.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Узлы и детали. МОП. Декоративные профили и зеркала, лифтовые порталы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Узлы и детали. Поддон и раковина в "лапомойке". Узлы по порогам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Отделка лестничной клетки</w:t>
            </w:r>
          </w:p>
        </w:tc>
        <w:tc>
          <w:tcPr>
            <w:tcW w:w="3119" w:type="dxa"/>
          </w:tcPr>
          <w:p w:rsidR="00383057" w:rsidRDefault="00383057"/>
        </w:tc>
      </w:tr>
      <w:tr w:rsidR="00383057">
        <w:tblPrEx>
          <w:tblCellMar>
            <w:top w:w="0" w:type="dxa"/>
            <w:bottom w:w="0" w:type="dxa"/>
          </w:tblCellMar>
        </w:tblPrEx>
        <w:tc>
          <w:tcPr>
            <w:tcW w:w="3118" w:type="dxa"/>
          </w:tcPr>
          <w:p w:rsidR="00383057" w:rsidRDefault="00383057"/>
        </w:tc>
        <w:tc>
          <w:tcPr>
            <w:tcW w:w="3118" w:type="dxa"/>
          </w:tcPr>
          <w:p w:rsidR="00383057" w:rsidRDefault="00383057">
            <w:r>
              <w:t>Узлы и детали. Навигация, пиктограммы МОП</w:t>
            </w:r>
          </w:p>
        </w:tc>
        <w:tc>
          <w:tcPr>
            <w:tcW w:w="3119" w:type="dxa"/>
          </w:tcPr>
          <w:p w:rsidR="00383057" w:rsidRDefault="00383057">
            <w:bookmarkStart w:id="0" w:name="_GoBack"/>
            <w:bookmarkEnd w:id="0"/>
          </w:p>
        </w:tc>
      </w:tr>
    </w:tbl>
    <w:p w:rsidR="00750C48" w:rsidRDefault="00383057"/>
    <w:sectPr w:rsidR="00750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057"/>
    <w:rsid w:val="00383057"/>
    <w:rsid w:val="007A5001"/>
    <w:rsid w:val="0086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102276-6D70-40F1-ADA7-F0AF44C7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710</Words>
  <Characters>4049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Мурад</dc:creator>
  <cp:keywords/>
  <dc:description/>
  <cp:lastModifiedBy>Мурад</cp:lastModifiedBy>
  <cp:revision>1</cp:revision>
  <dcterms:created xsi:type="dcterms:W3CDTF">2025-11-12T11:42:00Z</dcterms:created>
  <dcterms:modified xsi:type="dcterms:W3CDTF">2025-11-12T11:42:00Z</dcterms:modified>
</cp:coreProperties>
</file>