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3F383" w14:textId="47BFC9E3" w:rsidR="00FF5108" w:rsidRDefault="00FF5108" w:rsidP="00BA5C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</w:t>
      </w:r>
      <w:r w:rsidR="00BA5C2E" w:rsidRPr="00BA5C2E">
        <w:rPr>
          <w:rFonts w:ascii="Times New Roman" w:hAnsi="Times New Roman" w:cs="Times New Roman"/>
          <w:sz w:val="24"/>
          <w:szCs w:val="24"/>
        </w:rPr>
        <w:t>«Жилой дом с инженерными сетями и благоустройством территории (со сносом жилого дома по адресу: ул. Оренбургская, д. 17)», по адресу: г. Москва, внутригородская территория муниципальный</w:t>
      </w:r>
      <w:r w:rsidR="00BA5C2E">
        <w:rPr>
          <w:rFonts w:ascii="Times New Roman" w:hAnsi="Times New Roman" w:cs="Times New Roman"/>
          <w:sz w:val="24"/>
          <w:szCs w:val="24"/>
        </w:rPr>
        <w:t xml:space="preserve"> </w:t>
      </w:r>
      <w:r w:rsidR="00BA5C2E" w:rsidRPr="00BA5C2E">
        <w:rPr>
          <w:rFonts w:ascii="Times New Roman" w:hAnsi="Times New Roman" w:cs="Times New Roman"/>
          <w:sz w:val="24"/>
          <w:szCs w:val="24"/>
        </w:rPr>
        <w:t>округ Косино-Ухтомский, улица Оренбургская, земельный участок 17</w:t>
      </w:r>
      <w:r w:rsidR="00BA5C2E">
        <w:rPr>
          <w:rFonts w:ascii="Times New Roman" w:hAnsi="Times New Roman" w:cs="Times New Roman"/>
          <w:sz w:val="24"/>
          <w:szCs w:val="24"/>
        </w:rPr>
        <w:t xml:space="preserve"> </w:t>
      </w:r>
      <w:r w:rsidR="00BA5C2E" w:rsidRPr="00BA5C2E">
        <w:rPr>
          <w:rFonts w:ascii="Times New Roman" w:hAnsi="Times New Roman" w:cs="Times New Roman"/>
          <w:sz w:val="24"/>
          <w:szCs w:val="24"/>
        </w:rPr>
        <w:t>(Оренбургская ул., вл. 17</w:t>
      </w:r>
      <w:proofErr w:type="gramStart"/>
      <w:r w:rsidR="00BA5C2E" w:rsidRPr="00BA5C2E">
        <w:rPr>
          <w:rFonts w:ascii="Times New Roman" w:hAnsi="Times New Roman" w:cs="Times New Roman"/>
          <w:sz w:val="24"/>
          <w:szCs w:val="24"/>
        </w:rPr>
        <w:t>)  (</w:t>
      </w:r>
      <w:proofErr w:type="gramEnd"/>
      <w:r w:rsidR="00BA5C2E" w:rsidRPr="00BA5C2E">
        <w:rPr>
          <w:rFonts w:ascii="Times New Roman" w:hAnsi="Times New Roman" w:cs="Times New Roman"/>
          <w:sz w:val="24"/>
          <w:szCs w:val="24"/>
        </w:rPr>
        <w:t>Восточный административный округ).</w:t>
      </w:r>
    </w:p>
    <w:tbl>
      <w:tblPr>
        <w:tblStyle w:val="a3"/>
        <w:tblpPr w:leftFromText="180" w:rightFromText="180" w:vertAnchor="page" w:horzAnchor="margin" w:tblpY="2791"/>
        <w:tblW w:w="0" w:type="auto"/>
        <w:tblLook w:val="04A0" w:firstRow="1" w:lastRow="0" w:firstColumn="1" w:lastColumn="0" w:noHBand="0" w:noVBand="1"/>
      </w:tblPr>
      <w:tblGrid>
        <w:gridCol w:w="562"/>
        <w:gridCol w:w="5206"/>
        <w:gridCol w:w="3577"/>
      </w:tblGrid>
      <w:tr w:rsidR="00FF5108" w14:paraId="786407BD" w14:textId="77777777" w:rsidTr="00FF5108">
        <w:tc>
          <w:tcPr>
            <w:tcW w:w="562" w:type="dxa"/>
          </w:tcPr>
          <w:p w14:paraId="791825FC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№</w:t>
            </w:r>
          </w:p>
          <w:p w14:paraId="2E7634FA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5206" w:type="dxa"/>
          </w:tcPr>
          <w:p w14:paraId="07DB1B30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Отсутствие нормативных требований</w:t>
            </w:r>
          </w:p>
        </w:tc>
        <w:tc>
          <w:tcPr>
            <w:tcW w:w="3577" w:type="dxa"/>
          </w:tcPr>
          <w:p w14:paraId="7BAEB509" w14:textId="77777777" w:rsidR="00FF5108" w:rsidRPr="00173581" w:rsidRDefault="00FF5108" w:rsidP="00FF5108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Наименование дополнительных мероприятий</w:t>
            </w:r>
          </w:p>
        </w:tc>
      </w:tr>
      <w:tr w:rsidR="00FF5108" w14:paraId="0CD50255" w14:textId="77777777" w:rsidTr="00FF5108">
        <w:tc>
          <w:tcPr>
            <w:tcW w:w="562" w:type="dxa"/>
          </w:tcPr>
          <w:p w14:paraId="3089C609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06" w:type="dxa"/>
          </w:tcPr>
          <w:p w14:paraId="307F2229" w14:textId="77777777" w:rsidR="00FF5108" w:rsidRPr="00173581" w:rsidRDefault="00FF5108" w:rsidP="00FF5108">
            <w:pPr>
              <w:jc w:val="both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Проектирование жилых зданий высотой более          28 м без устройства незадымляемых лестничных клеток типа Н1.</w:t>
            </w:r>
          </w:p>
        </w:tc>
        <w:tc>
          <w:tcPr>
            <w:tcW w:w="3577" w:type="dxa"/>
          </w:tcPr>
          <w:p w14:paraId="184E3F09" w14:textId="77777777" w:rsidR="00FF5108" w:rsidRPr="00173581" w:rsidRDefault="00FF5108" w:rsidP="00FF5108">
            <w:pPr>
              <w:jc w:val="both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 xml:space="preserve">- На Объекте взамен лестничных клеток типа Н1 следует предусматривать лестничные клетки типа Н2 с входом в неё на этажах выше первого через лифтовой холл, отвечающий требованиям, предъявляемым к тамбур-шлюзам 1-го типа с подпором воздуха при пожаре или тамбур-шлюз 1-го типа с подпором воздуха при пожаре или через пожаробезопасную зону. Вход в указанные лестничные клетки из вестибюля первого этажа (при наличии) следует предусматривать через противопожарную дверь 1-го типа в </w:t>
            </w:r>
            <w:proofErr w:type="spellStart"/>
            <w:r w:rsidRPr="00173581">
              <w:rPr>
                <w:rFonts w:ascii="Times New Roman" w:hAnsi="Times New Roman" w:cs="Times New Roman"/>
              </w:rPr>
              <w:t>дымогазонепроницаемом</w:t>
            </w:r>
            <w:proofErr w:type="spellEnd"/>
            <w:r w:rsidRPr="00173581">
              <w:rPr>
                <w:rFonts w:ascii="Times New Roman" w:hAnsi="Times New Roman" w:cs="Times New Roman"/>
              </w:rPr>
              <w:t xml:space="preserve"> исполнении (без устройства тамбур-шлюза).</w:t>
            </w:r>
          </w:p>
        </w:tc>
      </w:tr>
      <w:tr w:rsidR="00C70F41" w14:paraId="5357F6CD" w14:textId="77777777" w:rsidTr="00FF5108">
        <w:tc>
          <w:tcPr>
            <w:tcW w:w="562" w:type="dxa"/>
          </w:tcPr>
          <w:p w14:paraId="2FDF9261" w14:textId="36FCC704" w:rsidR="00C70F41" w:rsidRDefault="00BA5C2E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06" w:type="dxa"/>
          </w:tcPr>
          <w:p w14:paraId="1484A133" w14:textId="13C11D65" w:rsidR="003069EE" w:rsidRDefault="00C70F41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Несоответствие требованиям </w:t>
            </w:r>
            <w:r w:rsidRPr="00C60539">
              <w:rPr>
                <w:rFonts w:ascii="Times New Roman" w:hAnsi="Times New Roman" w:cs="Times New Roman"/>
              </w:rPr>
              <w:t xml:space="preserve">СП 4.13130.2013 </w:t>
            </w:r>
            <w:r w:rsidR="008D1178">
              <w:rPr>
                <w:rFonts w:ascii="Times New Roman" w:hAnsi="Times New Roman" w:cs="Times New Roman"/>
              </w:rPr>
              <w:t xml:space="preserve">раздел 8 </w:t>
            </w:r>
            <w:r>
              <w:rPr>
                <w:rFonts w:ascii="Times New Roman" w:hAnsi="Times New Roman" w:cs="Times New Roman"/>
              </w:rPr>
              <w:t>в части устройства пожарных проездов</w:t>
            </w:r>
            <w:r w:rsidR="003069EE">
              <w:rPr>
                <w:rFonts w:ascii="Times New Roman" w:hAnsi="Times New Roman" w:cs="Times New Roman"/>
              </w:rPr>
              <w:t>,</w:t>
            </w:r>
            <w:r w:rsidRPr="00C60539">
              <w:rPr>
                <w:rFonts w:ascii="Times New Roman" w:hAnsi="Times New Roman" w:cs="Times New Roman"/>
              </w:rPr>
              <w:t xml:space="preserve"> подъездов и обеспечения доступа подразделений пожарной охраны для тушения пожара и проведения аварийно-спасательных рабо</w:t>
            </w:r>
            <w:r w:rsidR="003069EE">
              <w:rPr>
                <w:rFonts w:ascii="Times New Roman" w:hAnsi="Times New Roman" w:cs="Times New Roman"/>
              </w:rPr>
              <w:t xml:space="preserve">т. </w:t>
            </w:r>
          </w:p>
          <w:p w14:paraId="5D1C97B0" w14:textId="3F860BEF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обеспечены:</w:t>
            </w:r>
          </w:p>
          <w:p w14:paraId="31F88A65" w14:textId="77777777" w:rsidR="00C70F41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подъезды по всей длине жилых зданий</w:t>
            </w:r>
          </w:p>
          <w:p w14:paraId="448B03D7" w14:textId="77777777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подъезды с двух продольных сторон</w:t>
            </w:r>
          </w:p>
          <w:p w14:paraId="02FC3765" w14:textId="77777777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D765C">
              <w:rPr>
                <w:rFonts w:ascii="Times New Roman" w:hAnsi="Times New Roman" w:cs="Times New Roman"/>
              </w:rPr>
              <w:t xml:space="preserve"> расстояния от внутреннего края подъезда до наружных стен или других ограждающих конструкций</w:t>
            </w:r>
          </w:p>
          <w:p w14:paraId="2EFF5A6C" w14:textId="4FEF20C9" w:rsidR="008D1178" w:rsidRPr="00C70F41" w:rsidRDefault="000D765C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D1178">
              <w:rPr>
                <w:rFonts w:ascii="Times New Roman" w:hAnsi="Times New Roman" w:cs="Times New Roman"/>
              </w:rPr>
              <w:t>устройство площадок для разворота пожарных автомобилей в тупиковых проездах</w:t>
            </w:r>
          </w:p>
        </w:tc>
        <w:tc>
          <w:tcPr>
            <w:tcW w:w="3577" w:type="dxa"/>
          </w:tcPr>
          <w:p w14:paraId="153CAA24" w14:textId="77777777" w:rsidR="00C70F41" w:rsidRPr="00173581" w:rsidRDefault="00C70F41" w:rsidP="00FF51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6120" w14:paraId="1DC2C66A" w14:textId="77777777" w:rsidTr="00FF5108">
        <w:tc>
          <w:tcPr>
            <w:tcW w:w="562" w:type="dxa"/>
          </w:tcPr>
          <w:p w14:paraId="3A0EEDCC" w14:textId="1A6BB6E0" w:rsidR="00B76120" w:rsidRDefault="00BA5C2E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06" w:type="dxa"/>
          </w:tcPr>
          <w:p w14:paraId="3A41A354" w14:textId="77777777" w:rsidR="00B76120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Несоответствие требованиям </w:t>
            </w:r>
            <w:r w:rsidRPr="00C60539">
              <w:rPr>
                <w:rFonts w:ascii="Times New Roman" w:hAnsi="Times New Roman" w:cs="Times New Roman"/>
              </w:rPr>
              <w:t xml:space="preserve">СП 4.13130.2013 </w:t>
            </w:r>
            <w:r>
              <w:rPr>
                <w:rFonts w:ascii="Times New Roman" w:hAnsi="Times New Roman" w:cs="Times New Roman"/>
              </w:rPr>
              <w:t>п. 7.2</w:t>
            </w:r>
          </w:p>
          <w:p w14:paraId="69C57A28" w14:textId="491C9565" w:rsidR="00B76120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обеспечен выход на кровлю на 5ом этаже секционного здания непосредственно из лестничной клетки.  </w:t>
            </w:r>
          </w:p>
        </w:tc>
        <w:tc>
          <w:tcPr>
            <w:tcW w:w="3577" w:type="dxa"/>
          </w:tcPr>
          <w:p w14:paraId="677DC411" w14:textId="77777777" w:rsidR="00B76120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Выход на кровлю на 5ом этаже осуществляется через межквартирный коридор через тамбур. </w:t>
            </w:r>
          </w:p>
          <w:p w14:paraId="57EC4292" w14:textId="0222EC6A" w:rsidR="00C45BDA" w:rsidRPr="00173581" w:rsidRDefault="00C45BDA" w:rsidP="00FF51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5BDA" w14:paraId="29D17C08" w14:textId="77777777" w:rsidTr="00FF5108">
        <w:tc>
          <w:tcPr>
            <w:tcW w:w="562" w:type="dxa"/>
          </w:tcPr>
          <w:p w14:paraId="35E65405" w14:textId="45B0C053" w:rsidR="00C45BDA" w:rsidRDefault="00C45BDA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06" w:type="dxa"/>
          </w:tcPr>
          <w:p w14:paraId="60321EDA" w14:textId="494C0544" w:rsidR="00C45BDA" w:rsidRDefault="003E6189" w:rsidP="00FF5108">
            <w:pPr>
              <w:jc w:val="both"/>
              <w:rPr>
                <w:rFonts w:ascii="Times New Roman" w:hAnsi="Times New Roman" w:cs="Times New Roman"/>
              </w:rPr>
            </w:pPr>
            <w:r w:rsidRPr="003E6189">
              <w:rPr>
                <w:rFonts w:ascii="Times New Roman" w:hAnsi="Times New Roman" w:cs="Times New Roman"/>
              </w:rPr>
              <w:t>Отсутствие прямого регулирования: В действующих нормативных документах отсутствуют четкие и однозначные требования к пожарной безопасности для лестничных клеток, стены которых смещены в горизонтальной проекции</w:t>
            </w:r>
          </w:p>
        </w:tc>
        <w:tc>
          <w:tcPr>
            <w:tcW w:w="3577" w:type="dxa"/>
          </w:tcPr>
          <w:p w14:paraId="28CF1A7A" w14:textId="77777777" w:rsidR="00C45BDA" w:rsidRPr="00C45BDA" w:rsidRDefault="00C45BDA" w:rsidP="00C45BDA">
            <w:pPr>
              <w:jc w:val="both"/>
              <w:rPr>
                <w:rFonts w:ascii="Times New Roman" w:hAnsi="Times New Roman" w:cs="Times New Roman"/>
              </w:rPr>
            </w:pPr>
            <w:bookmarkStart w:id="0" w:name="_Hlk171508932"/>
            <w:r w:rsidRPr="00C45BDA">
              <w:rPr>
                <w:rFonts w:ascii="Times New Roman" w:hAnsi="Times New Roman" w:cs="Times New Roman"/>
              </w:rPr>
              <w:t xml:space="preserve">Предусмотреть выполнение ограждающих конструкций лестничных клеток со смещением внутренних стен в горизонтальной проекции (в том числе горизонтальные переходные участки при устройстве выходов наружу и входов в лестничную клетку) с пределом огнестойкости не менее требуемого предела </w:t>
            </w:r>
            <w:r w:rsidRPr="00C45BDA">
              <w:rPr>
                <w:rFonts w:ascii="Times New Roman" w:hAnsi="Times New Roman" w:cs="Times New Roman"/>
              </w:rPr>
              <w:lastRenderedPageBreak/>
              <w:t>огнестойкости внутренних стен указанных лестничных клеток</w:t>
            </w:r>
            <w:bookmarkEnd w:id="0"/>
            <w:r w:rsidRPr="00C45BDA">
              <w:rPr>
                <w:rFonts w:ascii="Times New Roman" w:hAnsi="Times New Roman" w:cs="Times New Roman"/>
              </w:rPr>
              <w:t>.</w:t>
            </w:r>
          </w:p>
          <w:p w14:paraId="7DD685A1" w14:textId="77777777" w:rsidR="00C45BDA" w:rsidRDefault="00C45BDA" w:rsidP="00C45BD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E6189" w14:paraId="3135DEF3" w14:textId="77777777" w:rsidTr="00FF5108">
        <w:tc>
          <w:tcPr>
            <w:tcW w:w="562" w:type="dxa"/>
          </w:tcPr>
          <w:p w14:paraId="5A2FF1DF" w14:textId="52EA98FB" w:rsidR="003E6189" w:rsidRDefault="003E6189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5206" w:type="dxa"/>
          </w:tcPr>
          <w:p w14:paraId="7C5ED764" w14:textId="4A212843" w:rsidR="003E6189" w:rsidRPr="003E6189" w:rsidRDefault="003E6189" w:rsidP="00FF5108">
            <w:pPr>
              <w:jc w:val="both"/>
              <w:rPr>
                <w:rFonts w:ascii="Times New Roman" w:hAnsi="Times New Roman" w:cs="Times New Roman"/>
              </w:rPr>
            </w:pPr>
            <w:r w:rsidRPr="003E6189">
              <w:rPr>
                <w:rFonts w:ascii="Times New Roman" w:hAnsi="Times New Roman" w:cs="Times New Roman"/>
              </w:rPr>
              <w:t xml:space="preserve">Отсутствие </w:t>
            </w:r>
            <w:r>
              <w:rPr>
                <w:rFonts w:ascii="Times New Roman" w:hAnsi="Times New Roman" w:cs="Times New Roman"/>
              </w:rPr>
              <w:t>четкого представления об ограничении инженерных помещений, находящихся в подземной автостоянк</w:t>
            </w:r>
            <w:r w:rsidR="00296BA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7" w:type="dxa"/>
          </w:tcPr>
          <w:p w14:paraId="595C4291" w14:textId="77777777" w:rsidR="003E6189" w:rsidRPr="003E6189" w:rsidRDefault="003E6189" w:rsidP="003E6189">
            <w:pPr>
              <w:tabs>
                <w:tab w:val="left" w:pos="1418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bookmarkStart w:id="1" w:name="_Hlk129089447"/>
            <w:bookmarkStart w:id="2" w:name="_Hlk37850742"/>
            <w:r w:rsidRPr="003E6189">
              <w:rPr>
                <w:rFonts w:ascii="Times New Roman" w:hAnsi="Times New Roman" w:cs="Times New Roman"/>
              </w:rPr>
              <w:t xml:space="preserve">Размещаемые в составе пожарного отсека подземной автостоянки </w:t>
            </w:r>
            <w:bookmarkStart w:id="3" w:name="_Hlk24544988"/>
            <w:r w:rsidRPr="003E6189">
              <w:rPr>
                <w:rFonts w:ascii="Times New Roman" w:hAnsi="Times New Roman" w:cs="Times New Roman"/>
              </w:rPr>
              <w:t>помещения с оборудованием, которое обслуживает другие пожарные отсеки</w:t>
            </w:r>
            <w:bookmarkEnd w:id="3"/>
            <w:r w:rsidRPr="003E6189">
              <w:rPr>
                <w:rFonts w:ascii="Times New Roman" w:hAnsi="Times New Roman" w:cs="Times New Roman"/>
              </w:rPr>
              <w:t xml:space="preserve"> в том числе категории В1-В3 по пожарной опасности, расположенные под жилыми секциями, должны быть выделены противопожарными стенами с пределом огнестойкости не менее REI 150 </w:t>
            </w:r>
            <w:bookmarkStart w:id="4" w:name="_Hlk38462533"/>
            <w:r w:rsidRPr="003E6189">
              <w:rPr>
                <w:rFonts w:ascii="Times New Roman" w:hAnsi="Times New Roman" w:cs="Times New Roman"/>
              </w:rPr>
              <w:t>с заполнением проемов противопожарными элементами с пределом огнестойкости не менее EI 60</w:t>
            </w:r>
            <w:bookmarkEnd w:id="2"/>
            <w:bookmarkEnd w:id="4"/>
            <w:r w:rsidRPr="003E6189">
              <w:rPr>
                <w:rFonts w:ascii="Times New Roman" w:hAnsi="Times New Roman" w:cs="Times New Roman"/>
              </w:rPr>
              <w:t>. Выходы из вышеуказанных помещений, допускается предусматривать: в лестничные клетки подземной автостоянки, в том числе с входом в них через коридор; через помещения для хранения автомобилей далее в лестничные клетки, предназначенные для эвакуации людей из подземной автостоянки</w:t>
            </w:r>
            <w:bookmarkEnd w:id="1"/>
            <w:r w:rsidRPr="003E6189">
              <w:rPr>
                <w:rFonts w:ascii="Times New Roman" w:hAnsi="Times New Roman" w:cs="Times New Roman"/>
              </w:rPr>
              <w:t>.</w:t>
            </w:r>
          </w:p>
          <w:p w14:paraId="5D7A204C" w14:textId="77777777" w:rsidR="003E6189" w:rsidRPr="00C45BDA" w:rsidRDefault="003E6189" w:rsidP="00C45BD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34F8" w14:paraId="677A3404" w14:textId="77777777" w:rsidTr="00FF5108">
        <w:tc>
          <w:tcPr>
            <w:tcW w:w="562" w:type="dxa"/>
          </w:tcPr>
          <w:p w14:paraId="57859BB4" w14:textId="3235807A" w:rsidR="00D534F8" w:rsidRDefault="00D534F8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06" w:type="dxa"/>
          </w:tcPr>
          <w:p w14:paraId="3BB32D52" w14:textId="67B1D0AD" w:rsidR="00D534F8" w:rsidRPr="003E6189" w:rsidRDefault="00D534F8" w:rsidP="00FF5108">
            <w:pPr>
              <w:jc w:val="both"/>
              <w:rPr>
                <w:rFonts w:ascii="Times New Roman" w:hAnsi="Times New Roman" w:cs="Times New Roman"/>
              </w:rPr>
            </w:pPr>
            <w:r w:rsidRPr="003E6189">
              <w:rPr>
                <w:rFonts w:ascii="Times New Roman" w:hAnsi="Times New Roman" w:cs="Times New Roman"/>
              </w:rPr>
              <w:t xml:space="preserve">Отсутствие </w:t>
            </w:r>
            <w:r>
              <w:rPr>
                <w:rFonts w:ascii="Times New Roman" w:hAnsi="Times New Roman" w:cs="Times New Roman"/>
              </w:rPr>
              <w:t>четкого представления</w:t>
            </w:r>
            <w:r>
              <w:rPr>
                <w:rFonts w:ascii="Times New Roman" w:hAnsi="Times New Roman" w:cs="Times New Roman"/>
              </w:rPr>
              <w:t xml:space="preserve"> об устройстве лифтов для пожарных подразделений в</w:t>
            </w:r>
            <w:r w:rsidRPr="00C605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C60539">
              <w:rPr>
                <w:rFonts w:ascii="Times New Roman" w:hAnsi="Times New Roman" w:cs="Times New Roman"/>
              </w:rPr>
              <w:t>СП 4.13130.2013</w:t>
            </w:r>
            <w:r>
              <w:rPr>
                <w:rFonts w:ascii="Times New Roman" w:hAnsi="Times New Roman" w:cs="Times New Roman"/>
              </w:rPr>
              <w:t xml:space="preserve"> и соблюдения положения </w:t>
            </w:r>
            <w:r w:rsidRPr="00D534F8">
              <w:rPr>
                <w:rFonts w:ascii="Times New Roman" w:hAnsi="Times New Roman" w:cs="Times New Roman"/>
              </w:rPr>
              <w:t>ГОСТ Р 53296-2009 «Установка лифтов для пожарных в зданиях и сооружениях. Требования пожарной безопасности».</w:t>
            </w:r>
          </w:p>
        </w:tc>
        <w:tc>
          <w:tcPr>
            <w:tcW w:w="3577" w:type="dxa"/>
          </w:tcPr>
          <w:p w14:paraId="00C766DF" w14:textId="77777777" w:rsidR="00D534F8" w:rsidRPr="00D534F8" w:rsidRDefault="00D534F8" w:rsidP="00D534F8">
            <w:pPr>
              <w:tabs>
                <w:tab w:val="left" w:pos="1418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bookmarkStart w:id="5" w:name="_Hlk140570425"/>
            <w:r w:rsidRPr="00D534F8">
              <w:rPr>
                <w:rFonts w:ascii="Times New Roman" w:hAnsi="Times New Roman" w:cs="Times New Roman"/>
              </w:rPr>
              <w:t xml:space="preserve">Предусмотреть </w:t>
            </w:r>
            <w:bookmarkStart w:id="6" w:name="_Hlk51928288"/>
            <w:bookmarkStart w:id="7" w:name="_Hlk85636630"/>
            <w:bookmarkStart w:id="8" w:name="_Hlk101191739"/>
            <w:r w:rsidRPr="00D534F8">
              <w:rPr>
                <w:rFonts w:ascii="Times New Roman" w:hAnsi="Times New Roman" w:cs="Times New Roman"/>
              </w:rPr>
              <w:t>устройство в каждой жилой секции одного лифта для транспортирования подразделений пожарной охраны в соответствии с требованиями ГОСТ Р 53296-2009 «Установка лифтов для пожарных в зданиях и сооружениях. Требования пожарной безопасности»</w:t>
            </w:r>
            <w:bookmarkEnd w:id="5"/>
            <w:bookmarkEnd w:id="6"/>
            <w:bookmarkEnd w:id="7"/>
            <w:bookmarkEnd w:id="8"/>
            <w:r w:rsidRPr="00D534F8">
              <w:rPr>
                <w:rFonts w:ascii="Times New Roman" w:hAnsi="Times New Roman" w:cs="Times New Roman"/>
              </w:rPr>
              <w:t>.</w:t>
            </w:r>
          </w:p>
          <w:p w14:paraId="63DE6FF7" w14:textId="77777777" w:rsidR="00D534F8" w:rsidRPr="003E6189" w:rsidRDefault="00D534F8" w:rsidP="003E6189">
            <w:pPr>
              <w:tabs>
                <w:tab w:val="left" w:pos="1418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</w:tr>
      <w:tr w:rsidR="00D534F8" w14:paraId="6E5DFC4C" w14:textId="77777777" w:rsidTr="00FF5108">
        <w:tc>
          <w:tcPr>
            <w:tcW w:w="562" w:type="dxa"/>
          </w:tcPr>
          <w:p w14:paraId="4C5EC2F9" w14:textId="469909DE" w:rsidR="00D534F8" w:rsidRDefault="00CC5A2A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06" w:type="dxa"/>
          </w:tcPr>
          <w:p w14:paraId="6A6AACB0" w14:textId="5221D978" w:rsidR="00D534F8" w:rsidRPr="003E6189" w:rsidRDefault="006E586D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</w:t>
            </w:r>
            <w:r w:rsidR="000F4FE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применения лестничной клетки типа Н2 и её параметров. </w:t>
            </w:r>
          </w:p>
        </w:tc>
        <w:tc>
          <w:tcPr>
            <w:tcW w:w="3577" w:type="dxa"/>
          </w:tcPr>
          <w:p w14:paraId="52252F9D" w14:textId="77777777" w:rsidR="00CC5A2A" w:rsidRPr="00CC5A2A" w:rsidRDefault="00CC5A2A" w:rsidP="00CC5A2A">
            <w:pPr>
              <w:tabs>
                <w:tab w:val="left" w:pos="1276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bookmarkStart w:id="9" w:name="_Hlk143609567"/>
            <w:bookmarkStart w:id="10" w:name="_Hlk33616996"/>
            <w:r w:rsidRPr="00CC5A2A">
              <w:rPr>
                <w:rFonts w:ascii="Times New Roman" w:hAnsi="Times New Roman" w:cs="Times New Roman"/>
              </w:rPr>
              <w:t xml:space="preserve">Для </w:t>
            </w:r>
            <w:bookmarkStart w:id="11" w:name="_Hlk160114351"/>
            <w:r w:rsidRPr="00CC5A2A">
              <w:rPr>
                <w:rFonts w:ascii="Times New Roman" w:hAnsi="Times New Roman" w:cs="Times New Roman"/>
              </w:rPr>
              <w:t xml:space="preserve">эвакуации людей с надземных этажей (кроме этажей, имеющих выход непосредственно наружу) жилых секций, при общей площади квартир на этаже секции не более 500 м2, предусмотреть одну незадымляемую лестничную клетку типа Н2 </w:t>
            </w:r>
            <w:bookmarkStart w:id="12" w:name="_Hlk177480699"/>
            <w:r w:rsidRPr="00CC5A2A">
              <w:rPr>
                <w:rFonts w:ascii="Times New Roman" w:hAnsi="Times New Roman" w:cs="Times New Roman"/>
              </w:rPr>
              <w:t xml:space="preserve">с учетом требований </w:t>
            </w:r>
            <w:bookmarkStart w:id="13" w:name="_Hlk181361333"/>
            <w:r w:rsidRPr="00CC5A2A">
              <w:rPr>
                <w:rFonts w:ascii="Times New Roman" w:hAnsi="Times New Roman" w:cs="Times New Roman"/>
              </w:rPr>
              <w:t>п. 6.1.1, СП 1.13130.2020</w:t>
            </w:r>
            <w:bookmarkEnd w:id="12"/>
            <w:r w:rsidRPr="00CC5A2A">
              <w:rPr>
                <w:rFonts w:ascii="Times New Roman" w:hAnsi="Times New Roman" w:cs="Times New Roman"/>
              </w:rPr>
              <w:t xml:space="preserve"> </w:t>
            </w:r>
            <w:bookmarkEnd w:id="13"/>
            <w:r w:rsidRPr="00CC5A2A">
              <w:rPr>
                <w:rFonts w:ascii="Times New Roman" w:hAnsi="Times New Roman" w:cs="Times New Roman"/>
              </w:rPr>
              <w:t xml:space="preserve">и настоящих СТУ. Ширину маршей лестничных клеток принять не менее 1,05 м. </w:t>
            </w:r>
            <w:bookmarkStart w:id="14" w:name="_Hlk166512097"/>
            <w:r w:rsidRPr="00CC5A2A">
              <w:rPr>
                <w:rFonts w:ascii="Times New Roman" w:hAnsi="Times New Roman" w:cs="Times New Roman"/>
              </w:rPr>
              <w:t>Выходы</w:t>
            </w:r>
            <w:bookmarkEnd w:id="14"/>
            <w:r w:rsidRPr="00CC5A2A">
              <w:rPr>
                <w:rFonts w:ascii="Times New Roman" w:hAnsi="Times New Roman" w:cs="Times New Roman"/>
              </w:rPr>
              <w:t xml:space="preserve"> в данную лестничную клетку с этажей предусмотреть из поэтажных коридоров </w:t>
            </w:r>
            <w:bookmarkStart w:id="15" w:name="_Hlk176525876"/>
            <w:r w:rsidRPr="00CC5A2A">
              <w:rPr>
                <w:rFonts w:ascii="Times New Roman" w:hAnsi="Times New Roman" w:cs="Times New Roman"/>
              </w:rPr>
              <w:t xml:space="preserve">через тамбур-шлюз с подпором воздуха при пожаре или через лифтовой холл лифта для </w:t>
            </w:r>
            <w:bookmarkStart w:id="16" w:name="_Hlk171508759"/>
            <w:bookmarkEnd w:id="9"/>
            <w:bookmarkEnd w:id="10"/>
            <w:bookmarkEnd w:id="11"/>
            <w:bookmarkEnd w:id="15"/>
            <w:r w:rsidRPr="00CC5A2A">
              <w:rPr>
                <w:rFonts w:ascii="Times New Roman" w:hAnsi="Times New Roman" w:cs="Times New Roman"/>
              </w:rPr>
              <w:t xml:space="preserve">транспортировки подразделений пожарной охраны </w:t>
            </w:r>
            <w:bookmarkEnd w:id="16"/>
            <w:r w:rsidRPr="00CC5A2A">
              <w:rPr>
                <w:rFonts w:ascii="Times New Roman" w:hAnsi="Times New Roman" w:cs="Times New Roman"/>
              </w:rPr>
              <w:lastRenderedPageBreak/>
              <w:t>(пожаробезопасную зону для МГН).</w:t>
            </w:r>
          </w:p>
          <w:p w14:paraId="196FBACD" w14:textId="77777777" w:rsidR="00D534F8" w:rsidRPr="00D534F8" w:rsidRDefault="00D534F8" w:rsidP="00D534F8">
            <w:pPr>
              <w:tabs>
                <w:tab w:val="left" w:pos="1418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</w:tr>
      <w:tr w:rsidR="004C7E1F" w14:paraId="73124698" w14:textId="77777777" w:rsidTr="00FF5108">
        <w:tc>
          <w:tcPr>
            <w:tcW w:w="562" w:type="dxa"/>
          </w:tcPr>
          <w:p w14:paraId="3A813724" w14:textId="568B060C" w:rsidR="004C7E1F" w:rsidRDefault="004C7E1F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5206" w:type="dxa"/>
          </w:tcPr>
          <w:p w14:paraId="0A2D2B62" w14:textId="7EE79052" w:rsidR="004C7E1F" w:rsidRDefault="004C7E1F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Уточнение применения лестничной клетки </w:t>
            </w:r>
            <w:r>
              <w:rPr>
                <w:rFonts w:ascii="Times New Roman" w:hAnsi="Times New Roman" w:cs="Times New Roman"/>
              </w:rPr>
              <w:t>без естественного освещения.</w:t>
            </w:r>
          </w:p>
        </w:tc>
        <w:tc>
          <w:tcPr>
            <w:tcW w:w="3577" w:type="dxa"/>
          </w:tcPr>
          <w:p w14:paraId="01E61723" w14:textId="4EE83FCF" w:rsidR="004C7E1F" w:rsidRPr="00CC5A2A" w:rsidRDefault="004C7E1F" w:rsidP="00CC5A2A">
            <w:pPr>
              <w:tabs>
                <w:tab w:val="left" w:pos="1276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Допускается предусматривать незадымляемые лестничные клетки типа Н2 без естественного освещения в наружных стенах на каждом этаже, при этом в лестничных клетках без естественного освещения должно быть предусмотрено эвакуационное освещение, в сочетании с устройством фотолюминесцентной эвакуационной системы по ГОСТ 34428-2018. Питание эвакуационного освещения лестничной клетки должно обеспечиваться по 1 категории надежности электроснабжения.</w:t>
            </w:r>
          </w:p>
        </w:tc>
      </w:tr>
    </w:tbl>
    <w:p w14:paraId="7EE2F294" w14:textId="638118CA" w:rsidR="00FF5108" w:rsidRDefault="00FF5108"/>
    <w:p w14:paraId="38806CEF" w14:textId="1EF296A1" w:rsidR="00C60539" w:rsidRDefault="00C605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невозможностью выполнения </w:t>
      </w:r>
      <w:r w:rsidRPr="00C60539">
        <w:rPr>
          <w:rFonts w:ascii="Times New Roman" w:hAnsi="Times New Roman" w:cs="Times New Roman"/>
        </w:rPr>
        <w:t>требований СП 4.13130.2013 п. 8.1 в части устройства пожарных проездов, подъездов и обеспечения доступа подразделений пожарной охраны для тушения пожара и проведения аварийно-спасательных работ, возможность обеспечения деятельности подразделений пожарной охраны на объекте защиты должна подтверждаться в документах предварительного планирования действий по тушению пожаров и проведению аварийно-спасательных работ.</w:t>
      </w:r>
    </w:p>
    <w:p w14:paraId="712184FE" w14:textId="77777777" w:rsidR="001D01C4" w:rsidRPr="001D01C4" w:rsidRDefault="001D01C4" w:rsidP="001D01C4">
      <w:pPr>
        <w:rPr>
          <w:rFonts w:ascii="Times New Roman" w:hAnsi="Times New Roman" w:cs="Times New Roman"/>
        </w:rPr>
      </w:pPr>
    </w:p>
    <w:p w14:paraId="1DCDD9B5" w14:textId="77777777" w:rsidR="001D01C4" w:rsidRPr="001D01C4" w:rsidRDefault="001D01C4" w:rsidP="001D01C4">
      <w:pPr>
        <w:rPr>
          <w:rFonts w:ascii="Times New Roman" w:hAnsi="Times New Roman" w:cs="Times New Roman"/>
        </w:rPr>
      </w:pPr>
    </w:p>
    <w:p w14:paraId="2D84D9A0" w14:textId="77777777" w:rsidR="001D01C4" w:rsidRPr="001D01C4" w:rsidRDefault="001D01C4" w:rsidP="001D01C4">
      <w:pPr>
        <w:rPr>
          <w:rFonts w:ascii="Times New Roman" w:hAnsi="Times New Roman" w:cs="Times New Roman"/>
        </w:rPr>
      </w:pPr>
    </w:p>
    <w:p w14:paraId="26DDE39D" w14:textId="77777777" w:rsidR="001D01C4" w:rsidRDefault="001D01C4" w:rsidP="001D01C4">
      <w:pPr>
        <w:rPr>
          <w:rFonts w:ascii="Times New Roman" w:hAnsi="Times New Roman" w:cs="Times New Roman"/>
        </w:rPr>
      </w:pPr>
    </w:p>
    <w:p w14:paraId="0A8876B2" w14:textId="303E3FA4" w:rsidR="001D01C4" w:rsidRPr="001D01C4" w:rsidRDefault="001D01C4" w:rsidP="001D01C4">
      <w:pPr>
        <w:tabs>
          <w:tab w:val="left" w:pos="341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1D01C4" w:rsidRPr="001D0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277A"/>
    <w:multiLevelType w:val="multilevel"/>
    <w:tmpl w:val="49709E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45A6B2E"/>
    <w:multiLevelType w:val="multilevel"/>
    <w:tmpl w:val="891EEB9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572" w:hanging="720"/>
      </w:pPr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557132344">
    <w:abstractNumId w:val="0"/>
  </w:num>
  <w:num w:numId="2" w16cid:durableId="1491210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581"/>
    <w:rsid w:val="000B1814"/>
    <w:rsid w:val="000C04C0"/>
    <w:rsid w:val="000D765C"/>
    <w:rsid w:val="000F4FE9"/>
    <w:rsid w:val="00125E38"/>
    <w:rsid w:val="00173581"/>
    <w:rsid w:val="001D01C4"/>
    <w:rsid w:val="00296BAB"/>
    <w:rsid w:val="003069EE"/>
    <w:rsid w:val="003E6189"/>
    <w:rsid w:val="004C7E1F"/>
    <w:rsid w:val="006E586D"/>
    <w:rsid w:val="007D7158"/>
    <w:rsid w:val="008D1178"/>
    <w:rsid w:val="00B76120"/>
    <w:rsid w:val="00BA5C2E"/>
    <w:rsid w:val="00C45BDA"/>
    <w:rsid w:val="00C47E24"/>
    <w:rsid w:val="00C60539"/>
    <w:rsid w:val="00C70F41"/>
    <w:rsid w:val="00CC5A2A"/>
    <w:rsid w:val="00CF0EB7"/>
    <w:rsid w:val="00D534F8"/>
    <w:rsid w:val="00F224AD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595A"/>
  <w15:chartTrackingRefBased/>
  <w15:docId w15:val="{A23FE1A1-F2C8-478C-8B94-0810E9B6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Истомин Александр</dc:creator>
  <cp:keywords/>
  <dc:description/>
  <cp:lastModifiedBy>1</cp:lastModifiedBy>
  <cp:revision>4</cp:revision>
  <dcterms:created xsi:type="dcterms:W3CDTF">2026-08-20T08:51:00Z</dcterms:created>
  <dcterms:modified xsi:type="dcterms:W3CDTF">2026-08-20T13:12:00Z</dcterms:modified>
</cp:coreProperties>
</file>