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DBC" w:rsidRDefault="001415B5" w:rsidP="00597DC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САМОЗАНЯТЫЕ</w:t>
      </w:r>
    </w:p>
    <w:p w:rsidR="007D52B5" w:rsidRPr="00EA2DBC" w:rsidRDefault="007D52B5" w:rsidP="007D52B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ЛЕГАЛЬНАЯ РАБОТА </w:t>
      </w:r>
      <w:r w:rsidRPr="00EA2DBC">
        <w:rPr>
          <w:rFonts w:ascii="Times New Roman" w:hAnsi="Times New Roman" w:cs="Times New Roman"/>
          <w:b/>
          <w:bCs/>
          <w:sz w:val="24"/>
          <w:szCs w:val="24"/>
        </w:rPr>
        <w:t>БЕЗ СТАТУСА ИП</w:t>
      </w:r>
    </w:p>
    <w:p w:rsidR="00EA2DBC" w:rsidRPr="007D52B5" w:rsidRDefault="007D52B5" w:rsidP="00EA2DBC">
      <w:pPr>
        <w:rPr>
          <w:rFonts w:ascii="Times New Roman" w:hAnsi="Times New Roman" w:cs="Times New Roman"/>
          <w:bCs/>
          <w:sz w:val="24"/>
          <w:szCs w:val="24"/>
        </w:rPr>
      </w:pPr>
      <w:r w:rsidRPr="007D52B5">
        <w:rPr>
          <w:rFonts w:ascii="Times New Roman" w:hAnsi="Times New Roman" w:cs="Times New Roman"/>
          <w:bCs/>
          <w:sz w:val="24"/>
          <w:szCs w:val="24"/>
        </w:rPr>
        <w:t xml:space="preserve">Это </w:t>
      </w:r>
      <w:r w:rsidR="00EA2DBC" w:rsidRPr="007D52B5">
        <w:rPr>
          <w:rFonts w:ascii="Times New Roman" w:hAnsi="Times New Roman" w:cs="Times New Roman"/>
          <w:bCs/>
          <w:sz w:val="24"/>
          <w:szCs w:val="24"/>
        </w:rPr>
        <w:t>новый специальный налоговый режим, который можно применять с 2019 года. Действовать этот режим будет в течение 10 лет. Пока он вводится в четырех регионах России: Москве, Московской области, Калужской области и Республике Татарстан.</w:t>
      </w:r>
    </w:p>
    <w:p w:rsidR="00EA2DBC" w:rsidRDefault="007D52B5" w:rsidP="00EA2DBC">
      <w:pPr>
        <w:rPr>
          <w:rFonts w:ascii="Times New Roman" w:hAnsi="Times New Roman" w:cs="Times New Roman"/>
          <w:bCs/>
          <w:sz w:val="24"/>
          <w:szCs w:val="24"/>
        </w:rPr>
      </w:pPr>
      <w:r w:rsidRPr="001415B5">
        <w:rPr>
          <w:rFonts w:ascii="Times New Roman" w:hAnsi="Times New Roman" w:cs="Times New Roman"/>
          <w:bCs/>
          <w:sz w:val="24"/>
          <w:szCs w:val="24"/>
        </w:rPr>
        <w:t>Можно работать без регистрации в качестве ИП. Доход подтверждается справкой из приложения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7D52B5" w:rsidRPr="007D52B5" w:rsidRDefault="007D52B5" w:rsidP="007D52B5">
      <w:pPr>
        <w:rPr>
          <w:rFonts w:ascii="Times New Roman" w:hAnsi="Times New Roman" w:cs="Times New Roman"/>
          <w:bCs/>
          <w:sz w:val="24"/>
          <w:szCs w:val="24"/>
        </w:rPr>
      </w:pPr>
      <w:r w:rsidRPr="007D52B5">
        <w:rPr>
          <w:rFonts w:ascii="Times New Roman" w:hAnsi="Times New Roman" w:cs="Times New Roman"/>
          <w:bCs/>
          <w:sz w:val="24"/>
          <w:szCs w:val="24"/>
        </w:rPr>
        <w:t xml:space="preserve">Новый </w:t>
      </w:r>
      <w:proofErr w:type="spellStart"/>
      <w:r w:rsidRPr="007D52B5">
        <w:rPr>
          <w:rFonts w:ascii="Times New Roman" w:hAnsi="Times New Roman" w:cs="Times New Roman"/>
          <w:bCs/>
          <w:sz w:val="24"/>
          <w:szCs w:val="24"/>
        </w:rPr>
        <w:t>спецрежим</w:t>
      </w:r>
      <w:proofErr w:type="spellEnd"/>
      <w:r w:rsidRPr="007D52B5">
        <w:rPr>
          <w:rFonts w:ascii="Times New Roman" w:hAnsi="Times New Roman" w:cs="Times New Roman"/>
          <w:bCs/>
          <w:sz w:val="24"/>
          <w:szCs w:val="24"/>
        </w:rPr>
        <w:t xml:space="preserve"> могут применять физлица и индивидуальные предприниматели (</w:t>
      </w:r>
      <w:proofErr w:type="spellStart"/>
      <w:r w:rsidRPr="007D52B5">
        <w:rPr>
          <w:rFonts w:ascii="Times New Roman" w:hAnsi="Times New Roman" w:cs="Times New Roman"/>
          <w:bCs/>
          <w:sz w:val="24"/>
          <w:szCs w:val="24"/>
        </w:rPr>
        <w:t>самозанятые</w:t>
      </w:r>
      <w:proofErr w:type="spellEnd"/>
      <w:r w:rsidRPr="007D52B5">
        <w:rPr>
          <w:rFonts w:ascii="Times New Roman" w:hAnsi="Times New Roman" w:cs="Times New Roman"/>
          <w:bCs/>
          <w:sz w:val="24"/>
          <w:szCs w:val="24"/>
        </w:rPr>
        <w:t>), у которых одновременн</w:t>
      </w:r>
      <w:r>
        <w:rPr>
          <w:rFonts w:ascii="Times New Roman" w:hAnsi="Times New Roman" w:cs="Times New Roman"/>
          <w:bCs/>
          <w:sz w:val="24"/>
          <w:szCs w:val="24"/>
        </w:rPr>
        <w:t>о соблюдаются следующие условия:</w:t>
      </w:r>
    </w:p>
    <w:p w:rsidR="007D52B5" w:rsidRPr="007D52B5" w:rsidRDefault="007D52B5" w:rsidP="007D52B5">
      <w:pPr>
        <w:rPr>
          <w:rFonts w:ascii="Times New Roman" w:hAnsi="Times New Roman" w:cs="Times New Roman"/>
          <w:bCs/>
          <w:sz w:val="24"/>
          <w:szCs w:val="24"/>
        </w:rPr>
      </w:pPr>
      <w:r w:rsidRPr="007D52B5">
        <w:rPr>
          <w:rFonts w:ascii="Times New Roman" w:hAnsi="Times New Roman" w:cs="Times New Roman"/>
          <w:bCs/>
          <w:sz w:val="24"/>
          <w:szCs w:val="24"/>
        </w:rPr>
        <w:t>Они получают доход от самостоятельного ведения деятельности или использования имущества.</w:t>
      </w:r>
    </w:p>
    <w:p w:rsidR="007D52B5" w:rsidRPr="007D52B5" w:rsidRDefault="007D52B5" w:rsidP="007D52B5">
      <w:pPr>
        <w:rPr>
          <w:rFonts w:ascii="Times New Roman" w:hAnsi="Times New Roman" w:cs="Times New Roman"/>
          <w:bCs/>
          <w:sz w:val="24"/>
          <w:szCs w:val="24"/>
        </w:rPr>
      </w:pPr>
      <w:r w:rsidRPr="007D52B5">
        <w:rPr>
          <w:rFonts w:ascii="Times New Roman" w:hAnsi="Times New Roman" w:cs="Times New Roman"/>
          <w:bCs/>
          <w:sz w:val="24"/>
          <w:szCs w:val="24"/>
        </w:rPr>
        <w:t>При ведении этой деятельности не имеют работодателя, с которым заключен трудовой договор.</w:t>
      </w:r>
    </w:p>
    <w:p w:rsidR="007D52B5" w:rsidRPr="007D52B5" w:rsidRDefault="007D52B5" w:rsidP="007D52B5">
      <w:pPr>
        <w:rPr>
          <w:rFonts w:ascii="Times New Roman" w:hAnsi="Times New Roman" w:cs="Times New Roman"/>
          <w:bCs/>
          <w:sz w:val="24"/>
          <w:szCs w:val="24"/>
        </w:rPr>
      </w:pPr>
      <w:r w:rsidRPr="007D52B5">
        <w:rPr>
          <w:rFonts w:ascii="Times New Roman" w:hAnsi="Times New Roman" w:cs="Times New Roman"/>
          <w:bCs/>
          <w:sz w:val="24"/>
          <w:szCs w:val="24"/>
        </w:rPr>
        <w:t>Не привлекают для этой деятельности наемных работников по трудовым договорам.</w:t>
      </w:r>
    </w:p>
    <w:p w:rsidR="007D52B5" w:rsidRPr="007D52B5" w:rsidRDefault="007D52B5" w:rsidP="007D52B5">
      <w:pPr>
        <w:rPr>
          <w:rFonts w:ascii="Times New Roman" w:hAnsi="Times New Roman" w:cs="Times New Roman"/>
          <w:bCs/>
          <w:sz w:val="24"/>
          <w:szCs w:val="24"/>
        </w:rPr>
      </w:pPr>
      <w:r w:rsidRPr="007D52B5">
        <w:rPr>
          <w:rFonts w:ascii="Times New Roman" w:hAnsi="Times New Roman" w:cs="Times New Roman"/>
          <w:bCs/>
          <w:sz w:val="24"/>
          <w:szCs w:val="24"/>
        </w:rPr>
        <w:t>Вид деятельности, условия ее осуществления или сумма дохода не попадают в перечень исключений, указанных в статьях 4 и 6 Федерального закона от 27.11.2018 № 422-ФЗ.</w:t>
      </w:r>
    </w:p>
    <w:p w:rsidR="00EA2DBC" w:rsidRPr="00EA2DBC" w:rsidRDefault="001415B5" w:rsidP="00EA2DB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НЕТ ОТЧЕТОВ </w:t>
      </w:r>
      <w:r w:rsidR="00EA2DBC" w:rsidRPr="00EA2DBC">
        <w:rPr>
          <w:rFonts w:ascii="Times New Roman" w:hAnsi="Times New Roman" w:cs="Times New Roman"/>
          <w:b/>
          <w:bCs/>
          <w:sz w:val="24"/>
          <w:szCs w:val="24"/>
        </w:rPr>
        <w:t>И ДЕКЛАРАЦИЙ</w:t>
      </w:r>
    </w:p>
    <w:p w:rsidR="00EA2DBC" w:rsidRPr="001415B5" w:rsidRDefault="00EA2DBC" w:rsidP="00EA2DBC">
      <w:pPr>
        <w:rPr>
          <w:rFonts w:ascii="Times New Roman" w:hAnsi="Times New Roman" w:cs="Times New Roman"/>
          <w:bCs/>
          <w:sz w:val="24"/>
          <w:szCs w:val="24"/>
        </w:rPr>
      </w:pPr>
      <w:r w:rsidRPr="001415B5">
        <w:rPr>
          <w:rFonts w:ascii="Times New Roman" w:hAnsi="Times New Roman" w:cs="Times New Roman"/>
          <w:bCs/>
          <w:sz w:val="24"/>
          <w:szCs w:val="24"/>
        </w:rPr>
        <w:t>Декларацию представлять не нужно. Учет доходов ведется автоматически в мобильном приложении.</w:t>
      </w:r>
    </w:p>
    <w:p w:rsidR="00EA2DBC" w:rsidRPr="00EA2DBC" w:rsidRDefault="001415B5" w:rsidP="00EA2DB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МОЖНО НЕ ПЛАТИТЬ </w:t>
      </w:r>
      <w:r w:rsidR="00EA2DBC" w:rsidRPr="00EA2DBC">
        <w:rPr>
          <w:rFonts w:ascii="Times New Roman" w:hAnsi="Times New Roman" w:cs="Times New Roman"/>
          <w:b/>
          <w:bCs/>
          <w:sz w:val="24"/>
          <w:szCs w:val="24"/>
        </w:rPr>
        <w:t>СТРАХОВЫЕ ВЗНОСЫ</w:t>
      </w:r>
    </w:p>
    <w:p w:rsidR="00EA2DBC" w:rsidRPr="001415B5" w:rsidRDefault="00EA2DBC" w:rsidP="00EA2DBC">
      <w:pPr>
        <w:rPr>
          <w:rFonts w:ascii="Times New Roman" w:hAnsi="Times New Roman" w:cs="Times New Roman"/>
          <w:bCs/>
          <w:sz w:val="24"/>
          <w:szCs w:val="24"/>
        </w:rPr>
      </w:pPr>
      <w:r w:rsidRPr="001415B5">
        <w:rPr>
          <w:rFonts w:ascii="Times New Roman" w:hAnsi="Times New Roman" w:cs="Times New Roman"/>
          <w:bCs/>
          <w:sz w:val="24"/>
          <w:szCs w:val="24"/>
        </w:rPr>
        <w:t>Нет обязанности уплачивать фиксированные взносы на пенсионное и медицинское страхование.</w:t>
      </w:r>
    </w:p>
    <w:p w:rsidR="00EA2DBC" w:rsidRPr="00EA2DBC" w:rsidRDefault="001415B5" w:rsidP="00EA2DB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НЕ НУЖНО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СЧИТАТЬ  </w:t>
      </w:r>
      <w:r w:rsidR="00EA2DBC" w:rsidRPr="00EA2DBC">
        <w:rPr>
          <w:rFonts w:ascii="Times New Roman" w:hAnsi="Times New Roman" w:cs="Times New Roman"/>
          <w:b/>
          <w:bCs/>
          <w:sz w:val="24"/>
          <w:szCs w:val="24"/>
        </w:rPr>
        <w:t>НАЛОГ</w:t>
      </w:r>
      <w:proofErr w:type="gramEnd"/>
      <w:r w:rsidR="00EA2DBC" w:rsidRPr="00EA2DBC">
        <w:rPr>
          <w:rFonts w:ascii="Times New Roman" w:hAnsi="Times New Roman" w:cs="Times New Roman"/>
          <w:b/>
          <w:bCs/>
          <w:sz w:val="24"/>
          <w:szCs w:val="24"/>
        </w:rPr>
        <w:t xml:space="preserve"> К УПЛАТЕ</w:t>
      </w:r>
    </w:p>
    <w:p w:rsidR="00EA2DBC" w:rsidRPr="001415B5" w:rsidRDefault="00EA2DBC" w:rsidP="00EA2DBC">
      <w:pPr>
        <w:rPr>
          <w:rFonts w:ascii="Times New Roman" w:hAnsi="Times New Roman" w:cs="Times New Roman"/>
          <w:bCs/>
          <w:sz w:val="24"/>
          <w:szCs w:val="24"/>
        </w:rPr>
      </w:pPr>
      <w:r w:rsidRPr="001415B5">
        <w:rPr>
          <w:rFonts w:ascii="Times New Roman" w:hAnsi="Times New Roman" w:cs="Times New Roman"/>
          <w:bCs/>
          <w:sz w:val="24"/>
          <w:szCs w:val="24"/>
        </w:rPr>
        <w:t>Налог начисляется автоматически в приложении.</w:t>
      </w:r>
      <w:r w:rsidRPr="001415B5">
        <w:rPr>
          <w:rFonts w:ascii="Times New Roman" w:hAnsi="Times New Roman" w:cs="Times New Roman"/>
          <w:bCs/>
          <w:sz w:val="24"/>
          <w:szCs w:val="24"/>
        </w:rPr>
        <w:br/>
        <w:t>Уплата — не позднее 25 числа следующего месяца.</w:t>
      </w:r>
    </w:p>
    <w:p w:rsidR="00EA2DBC" w:rsidRPr="00EA2DBC" w:rsidRDefault="001415B5" w:rsidP="00EA2DB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ПРОСТАЯ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РЕГИСТРАЦИЯ  </w:t>
      </w:r>
      <w:r w:rsidR="00EA2DBC" w:rsidRPr="00EA2DBC">
        <w:rPr>
          <w:rFonts w:ascii="Times New Roman" w:hAnsi="Times New Roman" w:cs="Times New Roman"/>
          <w:b/>
          <w:bCs/>
          <w:sz w:val="24"/>
          <w:szCs w:val="24"/>
        </w:rPr>
        <w:t>ЧЕРЕЗ</w:t>
      </w:r>
      <w:proofErr w:type="gramEnd"/>
      <w:r w:rsidR="00EA2DBC" w:rsidRPr="00EA2DBC">
        <w:rPr>
          <w:rFonts w:ascii="Times New Roman" w:hAnsi="Times New Roman" w:cs="Times New Roman"/>
          <w:b/>
          <w:bCs/>
          <w:sz w:val="24"/>
          <w:szCs w:val="24"/>
        </w:rPr>
        <w:t xml:space="preserve"> ИНТЕРНЕТ</w:t>
      </w:r>
    </w:p>
    <w:p w:rsidR="00EA2DBC" w:rsidRPr="001415B5" w:rsidRDefault="00EA2DBC" w:rsidP="00EA2DBC">
      <w:pPr>
        <w:rPr>
          <w:rFonts w:ascii="Times New Roman" w:hAnsi="Times New Roman" w:cs="Times New Roman"/>
          <w:bCs/>
          <w:sz w:val="24"/>
          <w:szCs w:val="24"/>
        </w:rPr>
      </w:pPr>
      <w:r w:rsidRPr="001415B5">
        <w:rPr>
          <w:rFonts w:ascii="Times New Roman" w:hAnsi="Times New Roman" w:cs="Times New Roman"/>
          <w:bCs/>
          <w:sz w:val="24"/>
          <w:szCs w:val="24"/>
        </w:rPr>
        <w:t>Регистрация без визита в инспекцию: в мобильном приложении, на сайте ФНС России или через банк.</w:t>
      </w:r>
    </w:p>
    <w:p w:rsidR="00EA2DBC" w:rsidRPr="00EA2DBC" w:rsidRDefault="00EA2DBC" w:rsidP="00EA2DB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A2DBC">
        <w:rPr>
          <w:rFonts w:ascii="Times New Roman" w:hAnsi="Times New Roman" w:cs="Times New Roman"/>
          <w:b/>
          <w:bCs/>
          <w:sz w:val="24"/>
          <w:szCs w:val="24"/>
        </w:rPr>
        <w:t>ОГРАНИЧЕНИЕ ПО СУММЕ ДОХОДА</w:t>
      </w:r>
    </w:p>
    <w:p w:rsidR="00EA2DBC" w:rsidRPr="00EA2DBC" w:rsidRDefault="00EA2DBC" w:rsidP="00EA2DB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415B5">
        <w:rPr>
          <w:rFonts w:ascii="Times New Roman" w:hAnsi="Times New Roman" w:cs="Times New Roman"/>
          <w:bCs/>
          <w:sz w:val="24"/>
          <w:szCs w:val="24"/>
        </w:rPr>
        <w:t xml:space="preserve">Налог на профессиональный доход можно платить, только пока сумма дохода нарастающим итогом в течение года не </w:t>
      </w:r>
      <w:proofErr w:type="gramStart"/>
      <w:r w:rsidRPr="001415B5">
        <w:rPr>
          <w:rFonts w:ascii="Times New Roman" w:hAnsi="Times New Roman" w:cs="Times New Roman"/>
          <w:bCs/>
          <w:sz w:val="24"/>
          <w:szCs w:val="24"/>
        </w:rPr>
        <w:t>превысит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EA2DBC">
        <w:rPr>
          <w:rFonts w:ascii="Times New Roman" w:hAnsi="Times New Roman" w:cs="Times New Roman"/>
          <w:b/>
          <w:bCs/>
          <w:sz w:val="24"/>
          <w:szCs w:val="24"/>
        </w:rPr>
        <w:t>2</w:t>
      </w:r>
      <w:proofErr w:type="gramEnd"/>
      <w:r w:rsidRPr="00EA2DBC">
        <w:rPr>
          <w:rFonts w:ascii="Times New Roman" w:hAnsi="Times New Roman" w:cs="Times New Roman"/>
          <w:b/>
          <w:bCs/>
          <w:sz w:val="24"/>
          <w:szCs w:val="24"/>
        </w:rPr>
        <w:t>,4 МЛН РУБЛЕЙ.</w:t>
      </w:r>
    </w:p>
    <w:p w:rsidR="00EA2DBC" w:rsidRPr="001415B5" w:rsidRDefault="00EA2DBC" w:rsidP="00EA2DBC">
      <w:pPr>
        <w:rPr>
          <w:rFonts w:ascii="Times New Roman" w:hAnsi="Times New Roman" w:cs="Times New Roman"/>
          <w:bCs/>
          <w:sz w:val="24"/>
          <w:szCs w:val="24"/>
        </w:rPr>
      </w:pPr>
      <w:r w:rsidRPr="001415B5">
        <w:rPr>
          <w:rFonts w:ascii="Times New Roman" w:hAnsi="Times New Roman" w:cs="Times New Roman"/>
          <w:bCs/>
          <w:sz w:val="24"/>
          <w:szCs w:val="24"/>
        </w:rPr>
        <w:t>Ограничения по сумме месячного дохода нет. Сумма дохода контролируется в приложении «Мой налог». После того, как</w:t>
      </w:r>
      <w:r w:rsidR="001415B5">
        <w:rPr>
          <w:rFonts w:ascii="Times New Roman" w:hAnsi="Times New Roman" w:cs="Times New Roman"/>
          <w:bCs/>
          <w:sz w:val="24"/>
          <w:szCs w:val="24"/>
        </w:rPr>
        <w:t xml:space="preserve"> доход превысит указанный лимит, доходы</w:t>
      </w:r>
      <w:r w:rsidRPr="001415B5">
        <w:rPr>
          <w:rFonts w:ascii="Times New Roman" w:hAnsi="Times New Roman" w:cs="Times New Roman"/>
          <w:bCs/>
          <w:sz w:val="24"/>
          <w:szCs w:val="24"/>
        </w:rPr>
        <w:t xml:space="preserve"> будут облагаться по обычным ставкам: для физлица-резидента — по ставке 13%,</w:t>
      </w:r>
    </w:p>
    <w:p w:rsidR="00EA2DBC" w:rsidRPr="001415B5" w:rsidRDefault="00EA2DBC" w:rsidP="00EA2DBC">
      <w:pPr>
        <w:rPr>
          <w:rFonts w:ascii="Times New Roman" w:hAnsi="Times New Roman" w:cs="Times New Roman"/>
          <w:bCs/>
          <w:sz w:val="24"/>
          <w:szCs w:val="24"/>
        </w:rPr>
      </w:pPr>
      <w:r w:rsidRPr="001415B5">
        <w:rPr>
          <w:rFonts w:ascii="Times New Roman" w:hAnsi="Times New Roman" w:cs="Times New Roman"/>
          <w:bCs/>
          <w:sz w:val="24"/>
          <w:szCs w:val="24"/>
        </w:rPr>
        <w:t xml:space="preserve">С начала следующего года можно будет снова платить налог на профессиональный доход. Но для этого нужно соблюсти формальности: пройти регистрацию и отказаться от применения других </w:t>
      </w:r>
      <w:proofErr w:type="spellStart"/>
      <w:r w:rsidRPr="001415B5">
        <w:rPr>
          <w:rFonts w:ascii="Times New Roman" w:hAnsi="Times New Roman" w:cs="Times New Roman"/>
          <w:bCs/>
          <w:sz w:val="24"/>
          <w:szCs w:val="24"/>
        </w:rPr>
        <w:t>спецрежимов</w:t>
      </w:r>
      <w:proofErr w:type="spellEnd"/>
      <w:r w:rsidRPr="001415B5">
        <w:rPr>
          <w:rFonts w:ascii="Times New Roman" w:hAnsi="Times New Roman" w:cs="Times New Roman"/>
          <w:bCs/>
          <w:sz w:val="24"/>
          <w:szCs w:val="24"/>
        </w:rPr>
        <w:t>, если они используются индивидуальным предпринимателем.</w:t>
      </w:r>
    </w:p>
    <w:p w:rsidR="00EA2DBC" w:rsidRPr="00EA2DBC" w:rsidRDefault="00EA2DBC" w:rsidP="00EA2DB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A2DBC">
        <w:rPr>
          <w:rFonts w:ascii="Times New Roman" w:hAnsi="Times New Roman" w:cs="Times New Roman"/>
          <w:b/>
          <w:bCs/>
          <w:sz w:val="24"/>
          <w:szCs w:val="24"/>
        </w:rPr>
        <w:lastRenderedPageBreak/>
        <w:t>НАЛОГОВЫЕ СТАВКИ</w:t>
      </w:r>
    </w:p>
    <w:p w:rsidR="00EA2DBC" w:rsidRPr="001415B5" w:rsidRDefault="00EA2DBC" w:rsidP="00EA2DBC">
      <w:pPr>
        <w:rPr>
          <w:rFonts w:ascii="Times New Roman" w:hAnsi="Times New Roman" w:cs="Times New Roman"/>
          <w:bCs/>
          <w:sz w:val="24"/>
          <w:szCs w:val="24"/>
        </w:rPr>
      </w:pPr>
      <w:r w:rsidRPr="001415B5">
        <w:rPr>
          <w:rFonts w:ascii="Times New Roman" w:hAnsi="Times New Roman" w:cs="Times New Roman"/>
          <w:bCs/>
          <w:sz w:val="24"/>
          <w:szCs w:val="24"/>
        </w:rPr>
        <w:t>Налоговая ставка зависит от того, кто перечислил деньги плательщику налога на профессиональный доход.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EA2DBC" w:rsidRPr="001415B5" w:rsidTr="00EA2DBC">
        <w:tc>
          <w:tcPr>
            <w:tcW w:w="4672" w:type="dxa"/>
          </w:tcPr>
          <w:p w:rsidR="00EA2DBC" w:rsidRPr="001415B5" w:rsidRDefault="00EA2DBC" w:rsidP="00EA2D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15B5">
              <w:rPr>
                <w:rFonts w:ascii="Times New Roman" w:hAnsi="Times New Roman" w:cs="Times New Roman"/>
                <w:bCs/>
                <w:sz w:val="24"/>
                <w:szCs w:val="24"/>
              </w:rPr>
              <w:t>4%</w:t>
            </w:r>
          </w:p>
          <w:p w:rsidR="00EA2DBC" w:rsidRPr="001415B5" w:rsidRDefault="00EA2DBC" w:rsidP="00EA2D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15B5">
              <w:rPr>
                <w:rFonts w:ascii="Times New Roman" w:hAnsi="Times New Roman" w:cs="Times New Roman"/>
                <w:bCs/>
                <w:sz w:val="24"/>
                <w:szCs w:val="24"/>
              </w:rPr>
              <w:t>при расчетах с физическими лицами</w:t>
            </w:r>
          </w:p>
          <w:p w:rsidR="00EA2DBC" w:rsidRPr="001415B5" w:rsidRDefault="00EA2DBC" w:rsidP="00EA2D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3" w:type="dxa"/>
          </w:tcPr>
          <w:p w:rsidR="00EA2DBC" w:rsidRPr="001415B5" w:rsidRDefault="00EA2DBC" w:rsidP="00EA2D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15B5">
              <w:rPr>
                <w:rFonts w:ascii="Times New Roman" w:hAnsi="Times New Roman" w:cs="Times New Roman"/>
                <w:bCs/>
                <w:sz w:val="24"/>
                <w:szCs w:val="24"/>
              </w:rPr>
              <w:t>6%</w:t>
            </w:r>
          </w:p>
          <w:p w:rsidR="00EA2DBC" w:rsidRPr="001415B5" w:rsidRDefault="00EA2DBC" w:rsidP="00EA2DB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415B5">
              <w:rPr>
                <w:rFonts w:ascii="Times New Roman" w:hAnsi="Times New Roman" w:cs="Times New Roman"/>
                <w:bCs/>
                <w:sz w:val="24"/>
                <w:szCs w:val="24"/>
              </w:rPr>
              <w:t>при расчетах с ИП и организациями</w:t>
            </w:r>
          </w:p>
        </w:tc>
      </w:tr>
    </w:tbl>
    <w:p w:rsidR="00EA2DBC" w:rsidRPr="00EA2DBC" w:rsidRDefault="00EA2DBC" w:rsidP="00EA2DB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EA2DBC" w:rsidRPr="00EA2DBC" w:rsidRDefault="00EA2DBC" w:rsidP="00EA2DB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415B5">
        <w:rPr>
          <w:rFonts w:ascii="Times New Roman" w:hAnsi="Times New Roman" w:cs="Times New Roman"/>
          <w:bCs/>
          <w:sz w:val="24"/>
          <w:szCs w:val="24"/>
        </w:rPr>
        <w:t>Покупателя нужно указать при формировании чека в приложении «Мой налог». Учет налоговых ставок и расчет суммы налога к уплате происходит автоматически. Все произведенные начисления и предварительную сумму налога к уплате можно увидеть в приложении в любое время в течение месяца</w:t>
      </w:r>
      <w:r w:rsidRPr="00EA2DB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7D52B5" w:rsidRPr="00EA2DBC" w:rsidRDefault="007D52B5" w:rsidP="007D52B5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ПРЕДОСТАВЛЯЕТСЯ  </w:t>
      </w:r>
      <w:r w:rsidRPr="00EA2DBC">
        <w:rPr>
          <w:rFonts w:ascii="Times New Roman" w:hAnsi="Times New Roman" w:cs="Times New Roman"/>
          <w:b/>
          <w:bCs/>
          <w:sz w:val="24"/>
          <w:szCs w:val="24"/>
        </w:rPr>
        <w:t>НАЛОГОВЫЙ</w:t>
      </w:r>
      <w:proofErr w:type="gramEnd"/>
      <w:r w:rsidRPr="00EA2DBC">
        <w:rPr>
          <w:rFonts w:ascii="Times New Roman" w:hAnsi="Times New Roman" w:cs="Times New Roman"/>
          <w:b/>
          <w:bCs/>
          <w:sz w:val="24"/>
          <w:szCs w:val="24"/>
        </w:rPr>
        <w:t xml:space="preserve"> ВЫЧЕТ</w:t>
      </w:r>
    </w:p>
    <w:p w:rsidR="00EA2DBC" w:rsidRPr="007D52B5" w:rsidRDefault="007D52B5" w:rsidP="00EA2DBC">
      <w:pPr>
        <w:rPr>
          <w:rFonts w:ascii="Times New Roman" w:hAnsi="Times New Roman" w:cs="Times New Roman"/>
          <w:bCs/>
          <w:sz w:val="24"/>
          <w:szCs w:val="24"/>
        </w:rPr>
      </w:pPr>
      <w:r w:rsidRPr="001415B5">
        <w:rPr>
          <w:rFonts w:ascii="Times New Roman" w:hAnsi="Times New Roman" w:cs="Times New Roman"/>
          <w:bCs/>
          <w:sz w:val="24"/>
          <w:szCs w:val="24"/>
        </w:rPr>
        <w:t>Сумма вычета — 10 000 рублей.</w:t>
      </w:r>
      <w:r w:rsidRPr="001415B5">
        <w:rPr>
          <w:rFonts w:ascii="Times New Roman" w:hAnsi="Times New Roman" w:cs="Times New Roman"/>
          <w:bCs/>
          <w:sz w:val="24"/>
          <w:szCs w:val="24"/>
        </w:rPr>
        <w:br/>
        <w:t>Ставка 4% уменьшается до 3</w:t>
      </w:r>
      <w:proofErr w:type="gramStart"/>
      <w:r w:rsidRPr="001415B5">
        <w:rPr>
          <w:rFonts w:ascii="Times New Roman" w:hAnsi="Times New Roman" w:cs="Times New Roman"/>
          <w:bCs/>
          <w:sz w:val="24"/>
          <w:szCs w:val="24"/>
        </w:rPr>
        <w:t>%,</w:t>
      </w:r>
      <w:r w:rsidRPr="001415B5">
        <w:rPr>
          <w:rFonts w:ascii="Times New Roman" w:hAnsi="Times New Roman" w:cs="Times New Roman"/>
          <w:bCs/>
          <w:sz w:val="24"/>
          <w:szCs w:val="24"/>
        </w:rPr>
        <w:br/>
        <w:t>ставка</w:t>
      </w:r>
      <w:proofErr w:type="gramEnd"/>
      <w:r w:rsidRPr="001415B5">
        <w:rPr>
          <w:rFonts w:ascii="Times New Roman" w:hAnsi="Times New Roman" w:cs="Times New Roman"/>
          <w:bCs/>
          <w:sz w:val="24"/>
          <w:szCs w:val="24"/>
        </w:rPr>
        <w:t> 6% уменьшается до 4%.</w:t>
      </w:r>
      <w:r w:rsidRPr="001415B5">
        <w:rPr>
          <w:rFonts w:ascii="Times New Roman" w:hAnsi="Times New Roman" w:cs="Times New Roman"/>
          <w:bCs/>
          <w:sz w:val="24"/>
          <w:szCs w:val="24"/>
        </w:rPr>
        <w:br/>
        <w:t>Расчет автоматический.</w:t>
      </w:r>
    </w:p>
    <w:p w:rsidR="00597DC2" w:rsidRPr="00AC0674" w:rsidRDefault="00597DC2" w:rsidP="00597DC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C0674">
        <w:rPr>
          <w:rFonts w:ascii="Times New Roman" w:hAnsi="Times New Roman" w:cs="Times New Roman"/>
          <w:b/>
          <w:bCs/>
          <w:sz w:val="24"/>
          <w:szCs w:val="24"/>
        </w:rPr>
        <w:t>КАК СТАТЬ ПЛАТЕЛЬЩИКОМ НАЛОГА НА ПРОФЕССИОНАЛЬНЫЙ ДОХОД</w:t>
      </w:r>
    </w:p>
    <w:p w:rsidR="00597DC2" w:rsidRPr="00AC0674" w:rsidRDefault="00597DC2" w:rsidP="00597DC2">
      <w:pPr>
        <w:rPr>
          <w:rFonts w:ascii="Times New Roman" w:hAnsi="Times New Roman" w:cs="Times New Roman"/>
          <w:sz w:val="24"/>
          <w:szCs w:val="24"/>
        </w:rPr>
      </w:pPr>
      <w:r w:rsidRPr="00AC0674">
        <w:rPr>
          <w:rFonts w:ascii="Times New Roman" w:hAnsi="Times New Roman" w:cs="Times New Roman"/>
          <w:sz w:val="24"/>
          <w:szCs w:val="24"/>
        </w:rPr>
        <w:t>Чтобы использовать новый специальный налоговый режим, нужно пройти регистрацию и получить подтверждение. Без регистрации применение налогового режима и формирование чеков невозможно.</w:t>
      </w:r>
    </w:p>
    <w:p w:rsidR="00597DC2" w:rsidRPr="00AC0674" w:rsidRDefault="00597DC2" w:rsidP="00597DC2">
      <w:pPr>
        <w:rPr>
          <w:rFonts w:ascii="Times New Roman" w:hAnsi="Times New Roman" w:cs="Times New Roman"/>
          <w:sz w:val="24"/>
          <w:szCs w:val="24"/>
        </w:rPr>
      </w:pPr>
      <w:r w:rsidRPr="00AC0674">
        <w:rPr>
          <w:rFonts w:ascii="Times New Roman" w:hAnsi="Times New Roman" w:cs="Times New Roman"/>
          <w:sz w:val="24"/>
          <w:szCs w:val="24"/>
        </w:rPr>
        <w:t>Способы регистрации:</w:t>
      </w:r>
    </w:p>
    <w:p w:rsidR="00597DC2" w:rsidRPr="00AC0674" w:rsidRDefault="00597DC2" w:rsidP="00597DC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0674">
        <w:rPr>
          <w:rFonts w:ascii="Times New Roman" w:hAnsi="Times New Roman" w:cs="Times New Roman"/>
          <w:sz w:val="24"/>
          <w:szCs w:val="24"/>
        </w:rPr>
        <w:t>Бесплатное мобильное приложение «Мой налог»</w:t>
      </w:r>
    </w:p>
    <w:p w:rsidR="00597DC2" w:rsidRPr="00AC0674" w:rsidRDefault="00597DC2" w:rsidP="00597DC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C0674">
        <w:rPr>
          <w:rFonts w:ascii="Times New Roman" w:hAnsi="Times New Roman" w:cs="Times New Roman"/>
          <w:sz w:val="24"/>
          <w:szCs w:val="24"/>
        </w:rPr>
        <w:t>Кабинет налогоплательщика «Налога на профессиональный доход» на сайте ФНС России</w:t>
      </w:r>
    </w:p>
    <w:p w:rsidR="00597DC2" w:rsidRPr="00AC0674" w:rsidRDefault="00597DC2" w:rsidP="00597DC2">
      <w:pPr>
        <w:rPr>
          <w:rFonts w:ascii="Times New Roman" w:hAnsi="Times New Roman" w:cs="Times New Roman"/>
          <w:sz w:val="24"/>
          <w:szCs w:val="24"/>
        </w:rPr>
      </w:pPr>
      <w:r w:rsidRPr="00AC0674">
        <w:rPr>
          <w:rFonts w:ascii="Times New Roman" w:hAnsi="Times New Roman" w:cs="Times New Roman"/>
          <w:sz w:val="24"/>
          <w:szCs w:val="24"/>
        </w:rPr>
        <w:t>Регистрация занимает несколько минут. Заполнять заявление на бумаге не нужно. При регистрации в приложении «Мой налог» понадобится только паспорт для сканирования и проверки, а также фотография, которую можно сделать прямо на камеру смартфона.</w:t>
      </w:r>
    </w:p>
    <w:p w:rsidR="00B430D6" w:rsidRPr="00AC0674" w:rsidRDefault="00597DC2" w:rsidP="00597DC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C0674">
        <w:rPr>
          <w:rFonts w:ascii="Times New Roman" w:hAnsi="Times New Roman" w:cs="Times New Roman"/>
          <w:b/>
          <w:bCs/>
          <w:sz w:val="24"/>
          <w:szCs w:val="24"/>
        </w:rPr>
        <w:t>КАК РАССЧИТАТЬ СУММУ НАЛОГА К УПЛАТЕ</w:t>
      </w:r>
    </w:p>
    <w:p w:rsidR="00597DC2" w:rsidRPr="00AC0674" w:rsidRDefault="00597DC2" w:rsidP="00597DC2">
      <w:pPr>
        <w:rPr>
          <w:rFonts w:ascii="Times New Roman" w:hAnsi="Times New Roman" w:cs="Times New Roman"/>
          <w:sz w:val="24"/>
          <w:szCs w:val="24"/>
        </w:rPr>
      </w:pPr>
      <w:r w:rsidRPr="00AC0674">
        <w:rPr>
          <w:rFonts w:ascii="Times New Roman" w:hAnsi="Times New Roman" w:cs="Times New Roman"/>
          <w:sz w:val="24"/>
          <w:szCs w:val="24"/>
        </w:rPr>
        <w:t>Самостоятельно ничего считать не нужно. Применение налогового вычета, учет налоговых ставок в зависимости от плательщика, контроль над ограничением по сумме дохода и другие особенности расчета полностью автоматизированы.</w:t>
      </w:r>
    </w:p>
    <w:p w:rsidR="00597DC2" w:rsidRPr="00AC0674" w:rsidRDefault="00597DC2" w:rsidP="00597DC2">
      <w:pPr>
        <w:rPr>
          <w:rFonts w:ascii="Times New Roman" w:hAnsi="Times New Roman" w:cs="Times New Roman"/>
          <w:sz w:val="24"/>
          <w:szCs w:val="24"/>
        </w:rPr>
      </w:pPr>
      <w:r w:rsidRPr="00AC0674">
        <w:rPr>
          <w:rFonts w:ascii="Times New Roman" w:hAnsi="Times New Roman" w:cs="Times New Roman"/>
          <w:sz w:val="24"/>
          <w:szCs w:val="24"/>
        </w:rPr>
        <w:t>От налогоплательщика требуется только формирование чека по каждому поступлению от того вида деятельности, которых облагается налогом на профессиональный доход.</w:t>
      </w:r>
    </w:p>
    <w:p w:rsidR="00597DC2" w:rsidRPr="007D52B5" w:rsidRDefault="00682F0D" w:rsidP="00597DC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hyperlink r:id="rId5" w:history="1">
        <w:r w:rsidR="00597DC2" w:rsidRPr="00AC0674">
          <w:rPr>
            <w:rStyle w:val="a3"/>
            <w:rFonts w:ascii="Times New Roman" w:hAnsi="Times New Roman" w:cs="Times New Roman"/>
            <w:sz w:val="24"/>
            <w:szCs w:val="24"/>
          </w:rPr>
          <w:t>1</w:t>
        </w:r>
      </w:hyperlink>
      <w:r w:rsidR="007D52B5">
        <w:rPr>
          <w:rFonts w:ascii="Times New Roman" w:hAnsi="Times New Roman" w:cs="Times New Roman"/>
          <w:sz w:val="24"/>
          <w:szCs w:val="24"/>
        </w:rPr>
        <w:t xml:space="preserve">. </w:t>
      </w:r>
      <w:r w:rsidR="007D52B5" w:rsidRPr="007D52B5">
        <w:rPr>
          <w:rFonts w:ascii="Times New Roman" w:hAnsi="Times New Roman" w:cs="Times New Roman"/>
          <w:sz w:val="24"/>
          <w:szCs w:val="24"/>
        </w:rPr>
        <w:t>СФОРМИРУЙТЕ ЧЕК </w:t>
      </w:r>
      <w:r w:rsidR="00597DC2" w:rsidRPr="007D52B5">
        <w:rPr>
          <w:rFonts w:ascii="Times New Roman" w:hAnsi="Times New Roman" w:cs="Times New Roman"/>
          <w:sz w:val="24"/>
          <w:szCs w:val="24"/>
        </w:rPr>
        <w:t>ПО КАЖДОМУ ПОСТУПЛЕНИЮ</w:t>
      </w:r>
    </w:p>
    <w:p w:rsidR="00597DC2" w:rsidRPr="007D52B5" w:rsidRDefault="00682F0D" w:rsidP="00597DC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hyperlink r:id="rId6" w:history="1">
        <w:r w:rsidR="00597DC2" w:rsidRPr="00AC0674">
          <w:rPr>
            <w:rStyle w:val="a3"/>
            <w:rFonts w:ascii="Times New Roman" w:hAnsi="Times New Roman" w:cs="Times New Roman"/>
            <w:sz w:val="24"/>
            <w:szCs w:val="24"/>
          </w:rPr>
          <w:t>2</w:t>
        </w:r>
      </w:hyperlink>
      <w:r w:rsidR="007D52B5">
        <w:rPr>
          <w:rFonts w:ascii="Times New Roman" w:hAnsi="Times New Roman" w:cs="Times New Roman"/>
          <w:sz w:val="24"/>
          <w:szCs w:val="24"/>
        </w:rPr>
        <w:t>. УКАЖИТЕ ПЛАТЕЛЬЩИКА </w:t>
      </w:r>
      <w:r w:rsidR="00597DC2" w:rsidRPr="007D52B5">
        <w:rPr>
          <w:rFonts w:ascii="Times New Roman" w:hAnsi="Times New Roman" w:cs="Times New Roman"/>
          <w:sz w:val="24"/>
          <w:szCs w:val="24"/>
        </w:rPr>
        <w:t>И СУММУ ДОХОДА</w:t>
      </w:r>
    </w:p>
    <w:p w:rsidR="00597DC2" w:rsidRPr="007D52B5" w:rsidRDefault="00682F0D" w:rsidP="00597DC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hyperlink r:id="rId7" w:history="1">
        <w:r w:rsidR="00597DC2" w:rsidRPr="00AC0674">
          <w:rPr>
            <w:rStyle w:val="a3"/>
            <w:rFonts w:ascii="Times New Roman" w:hAnsi="Times New Roman" w:cs="Times New Roman"/>
            <w:sz w:val="24"/>
            <w:szCs w:val="24"/>
          </w:rPr>
          <w:t>3</w:t>
        </w:r>
      </w:hyperlink>
      <w:r w:rsidR="007D52B5">
        <w:rPr>
          <w:rFonts w:ascii="Times New Roman" w:hAnsi="Times New Roman" w:cs="Times New Roman"/>
          <w:sz w:val="24"/>
          <w:szCs w:val="24"/>
        </w:rPr>
        <w:t>. ОТПРАВЬТЕ ЧЕК ПОКУПАТЕЛЮ </w:t>
      </w:r>
      <w:r w:rsidR="00597DC2" w:rsidRPr="007D52B5">
        <w:rPr>
          <w:rFonts w:ascii="Times New Roman" w:hAnsi="Times New Roman" w:cs="Times New Roman"/>
          <w:sz w:val="24"/>
          <w:szCs w:val="24"/>
        </w:rPr>
        <w:t>ИЛИ РАСПЕЧАТАЙТЕ НА БУМАГЕ</w:t>
      </w:r>
    </w:p>
    <w:p w:rsidR="00597DC2" w:rsidRDefault="00597DC2" w:rsidP="00597DC2">
      <w:pPr>
        <w:rPr>
          <w:rFonts w:ascii="Times New Roman" w:hAnsi="Times New Roman" w:cs="Times New Roman"/>
          <w:sz w:val="24"/>
          <w:szCs w:val="24"/>
        </w:rPr>
      </w:pPr>
    </w:p>
    <w:p w:rsidR="00682F0D" w:rsidRPr="00AC0674" w:rsidRDefault="00682F0D" w:rsidP="00597DC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97DC2" w:rsidRPr="00AC0674" w:rsidRDefault="007D52B5" w:rsidP="00597DC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 ТЕЧЕНИЕ </w:t>
      </w:r>
      <w:r w:rsidR="00597DC2" w:rsidRPr="00AC0674">
        <w:rPr>
          <w:rFonts w:ascii="Times New Roman" w:hAnsi="Times New Roman" w:cs="Times New Roman"/>
          <w:b/>
          <w:bCs/>
          <w:sz w:val="24"/>
          <w:szCs w:val="24"/>
        </w:rPr>
        <w:t>МЕСЯЦА</w:t>
      </w:r>
    </w:p>
    <w:p w:rsidR="00597DC2" w:rsidRPr="00AC0674" w:rsidRDefault="00597DC2" w:rsidP="00597DC2">
      <w:pPr>
        <w:rPr>
          <w:rFonts w:ascii="Times New Roman" w:hAnsi="Times New Roman" w:cs="Times New Roman"/>
          <w:sz w:val="24"/>
          <w:szCs w:val="24"/>
        </w:rPr>
      </w:pPr>
      <w:r w:rsidRPr="00AC0674">
        <w:rPr>
          <w:rFonts w:ascii="Times New Roman" w:hAnsi="Times New Roman" w:cs="Times New Roman"/>
          <w:sz w:val="24"/>
          <w:szCs w:val="24"/>
        </w:rPr>
        <w:lastRenderedPageBreak/>
        <w:t>Получайте информацию о начислениях налога онлайн</w:t>
      </w:r>
    </w:p>
    <w:p w:rsidR="00597DC2" w:rsidRPr="00AC0674" w:rsidRDefault="007D52B5" w:rsidP="00597DC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 12-ГО ЧИСЛА </w:t>
      </w:r>
      <w:r w:rsidR="00597DC2" w:rsidRPr="00AC0674">
        <w:rPr>
          <w:rFonts w:ascii="Times New Roman" w:hAnsi="Times New Roman" w:cs="Times New Roman"/>
          <w:b/>
          <w:bCs/>
          <w:sz w:val="24"/>
          <w:szCs w:val="24"/>
        </w:rPr>
        <w:t>СЛЕДУЮЩЕГО МЕСЯЦА</w:t>
      </w:r>
    </w:p>
    <w:p w:rsidR="00597DC2" w:rsidRPr="00AC0674" w:rsidRDefault="00597DC2" w:rsidP="00597DC2">
      <w:pPr>
        <w:rPr>
          <w:rFonts w:ascii="Times New Roman" w:hAnsi="Times New Roman" w:cs="Times New Roman"/>
          <w:sz w:val="24"/>
          <w:szCs w:val="24"/>
        </w:rPr>
      </w:pPr>
      <w:r w:rsidRPr="00AC0674">
        <w:rPr>
          <w:rFonts w:ascii="Times New Roman" w:hAnsi="Times New Roman" w:cs="Times New Roman"/>
          <w:sz w:val="24"/>
          <w:szCs w:val="24"/>
        </w:rPr>
        <w:t>Узнайте сумму налога к уплате в приложении</w:t>
      </w:r>
    </w:p>
    <w:p w:rsidR="00597DC2" w:rsidRPr="00AC0674" w:rsidRDefault="007D52B5" w:rsidP="00597DC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 25-ГО ЧИСЛА </w:t>
      </w:r>
      <w:r w:rsidR="00597DC2" w:rsidRPr="00AC0674">
        <w:rPr>
          <w:rFonts w:ascii="Times New Roman" w:hAnsi="Times New Roman" w:cs="Times New Roman"/>
          <w:b/>
          <w:bCs/>
          <w:sz w:val="24"/>
          <w:szCs w:val="24"/>
        </w:rPr>
        <w:t>СЛЕДУЮЩЕГО МЕСЯЦА</w:t>
      </w:r>
    </w:p>
    <w:p w:rsidR="00AC0674" w:rsidRPr="00AC0674" w:rsidRDefault="00597DC2" w:rsidP="00AC0674">
      <w:pPr>
        <w:rPr>
          <w:rFonts w:ascii="Times New Roman" w:hAnsi="Times New Roman" w:cs="Times New Roman"/>
          <w:sz w:val="24"/>
          <w:szCs w:val="24"/>
        </w:rPr>
      </w:pPr>
      <w:r w:rsidRPr="00AC0674">
        <w:rPr>
          <w:rFonts w:ascii="Times New Roman" w:hAnsi="Times New Roman" w:cs="Times New Roman"/>
          <w:sz w:val="24"/>
          <w:szCs w:val="24"/>
        </w:rPr>
        <w:t>Заплатите начисленный н</w:t>
      </w:r>
      <w:r w:rsidR="007D52B5">
        <w:rPr>
          <w:rFonts w:ascii="Times New Roman" w:hAnsi="Times New Roman" w:cs="Times New Roman"/>
          <w:sz w:val="24"/>
          <w:szCs w:val="24"/>
        </w:rPr>
        <w:t>алог </w:t>
      </w:r>
      <w:r w:rsidRPr="00AC0674">
        <w:rPr>
          <w:rFonts w:ascii="Times New Roman" w:hAnsi="Times New Roman" w:cs="Times New Roman"/>
          <w:sz w:val="24"/>
          <w:szCs w:val="24"/>
        </w:rPr>
        <w:t>удобным способом</w:t>
      </w:r>
      <w:r w:rsidR="00AC0674" w:rsidRPr="00AC06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C0674" w:rsidRPr="00AC0674" w:rsidRDefault="00AC0674" w:rsidP="00597DC2">
      <w:pPr>
        <w:rPr>
          <w:rFonts w:ascii="Times New Roman" w:hAnsi="Times New Roman" w:cs="Times New Roman"/>
          <w:sz w:val="24"/>
          <w:szCs w:val="24"/>
        </w:rPr>
      </w:pPr>
      <w:r w:rsidRPr="00AC0674">
        <w:rPr>
          <w:rFonts w:ascii="Times New Roman" w:hAnsi="Times New Roman" w:cs="Times New Roman"/>
          <w:sz w:val="24"/>
          <w:szCs w:val="24"/>
        </w:rPr>
        <w:t>В приложении можно будет сформировать справку, которая подтвердит доходы. Эту справку можно предоставить в банк при оформлении кредита или расчете пособий.</w:t>
      </w:r>
    </w:p>
    <w:p w:rsidR="0020333F" w:rsidRPr="00AC0674" w:rsidRDefault="00597DC2">
      <w:pPr>
        <w:rPr>
          <w:rFonts w:ascii="Times New Roman" w:hAnsi="Times New Roman" w:cs="Times New Roman"/>
          <w:sz w:val="24"/>
          <w:szCs w:val="24"/>
        </w:rPr>
      </w:pPr>
      <w:r w:rsidRPr="00AC0674">
        <w:rPr>
          <w:rFonts w:ascii="Times New Roman" w:hAnsi="Times New Roman" w:cs="Times New Roman"/>
          <w:sz w:val="24"/>
          <w:szCs w:val="24"/>
        </w:rPr>
        <w:t>Налог на профессиональный доход не предполагает уплату обязательных страховых взносов на пенсионное страхование</w:t>
      </w:r>
      <w:r w:rsidR="00AC0674" w:rsidRPr="00AC0674">
        <w:rPr>
          <w:rFonts w:ascii="Times New Roman" w:hAnsi="Times New Roman" w:cs="Times New Roman"/>
          <w:sz w:val="24"/>
          <w:szCs w:val="24"/>
        </w:rPr>
        <w:t>, п</w:t>
      </w:r>
      <w:r w:rsidRPr="00AC0674">
        <w:rPr>
          <w:rFonts w:ascii="Times New Roman" w:hAnsi="Times New Roman" w:cs="Times New Roman"/>
          <w:sz w:val="24"/>
          <w:szCs w:val="24"/>
        </w:rPr>
        <w:t xml:space="preserve">оэтому и период работы в качестве </w:t>
      </w:r>
      <w:proofErr w:type="spellStart"/>
      <w:r w:rsidRPr="00AC0674">
        <w:rPr>
          <w:rFonts w:ascii="Times New Roman" w:hAnsi="Times New Roman" w:cs="Times New Roman"/>
          <w:sz w:val="24"/>
          <w:szCs w:val="24"/>
        </w:rPr>
        <w:t>самозанятого</w:t>
      </w:r>
      <w:proofErr w:type="spellEnd"/>
      <w:r w:rsidRPr="00AC0674">
        <w:rPr>
          <w:rFonts w:ascii="Times New Roman" w:hAnsi="Times New Roman" w:cs="Times New Roman"/>
          <w:sz w:val="24"/>
          <w:szCs w:val="24"/>
        </w:rPr>
        <w:t xml:space="preserve"> на специальном налоговом режиме не учитывается как трудовой стаж и не повлияет на назначение пенсии.</w:t>
      </w:r>
    </w:p>
    <w:p w:rsidR="00597DC2" w:rsidRPr="00AC0674" w:rsidRDefault="00597DC2">
      <w:pPr>
        <w:rPr>
          <w:rFonts w:ascii="Times New Roman" w:hAnsi="Times New Roman" w:cs="Times New Roman"/>
          <w:sz w:val="24"/>
          <w:szCs w:val="24"/>
        </w:rPr>
      </w:pPr>
      <w:r w:rsidRPr="00AC0674">
        <w:rPr>
          <w:rFonts w:ascii="Times New Roman" w:hAnsi="Times New Roman" w:cs="Times New Roman"/>
          <w:sz w:val="24"/>
          <w:szCs w:val="24"/>
        </w:rPr>
        <w:t>Также можно добровольно уплачивать страховые взносы на пенсионное страхование. В этом случае период, за который уплачены такие взносы, будет учтен при определении стажа для назначения пенсии. Сумма взносов и порядок уплаты установлены статьей 29 Федерального закона от 15 декабря 2001 года № 167-ФЗ «Об обязательном пенсионном страховании в Российской Федерации». В 2019 году, чтобы получить полный год страхового стажа, нужно заплатить около 30 тысяч рублей. При уплате меньшей суммы засчитываемый страховой стаж будет соразмерно уменьшен.</w:t>
      </w:r>
    </w:p>
    <w:p w:rsidR="00EA2DBC" w:rsidRPr="00EA2DBC" w:rsidRDefault="00EA2DBC" w:rsidP="00EA2DBC">
      <w:pPr>
        <w:rPr>
          <w:rFonts w:ascii="Times New Roman" w:hAnsi="Times New Roman" w:cs="Times New Roman"/>
          <w:sz w:val="24"/>
          <w:szCs w:val="24"/>
        </w:rPr>
      </w:pPr>
      <w:r w:rsidRPr="006659CA">
        <w:rPr>
          <w:rFonts w:ascii="Times New Roman" w:hAnsi="Times New Roman" w:cs="Times New Roman"/>
          <w:b/>
          <w:sz w:val="24"/>
          <w:szCs w:val="24"/>
        </w:rPr>
        <w:t>КАК ИСПОЛЬЗОВАТЬ НАЛОГОВЫЙ РЕЖИМ</w:t>
      </w:r>
      <w:r w:rsidRPr="00EA2DBC">
        <w:rPr>
          <w:rFonts w:ascii="Times New Roman" w:hAnsi="Times New Roman" w:cs="Times New Roman"/>
          <w:sz w:val="24"/>
          <w:szCs w:val="24"/>
        </w:rPr>
        <w:t xml:space="preserve"> </w:t>
      </w:r>
      <w:r w:rsidRPr="001415B5">
        <w:rPr>
          <w:rFonts w:ascii="Times New Roman" w:hAnsi="Times New Roman" w:cs="Times New Roman"/>
          <w:b/>
          <w:sz w:val="24"/>
          <w:szCs w:val="24"/>
        </w:rPr>
        <w:t>ИНОСТРАНЦАМ</w:t>
      </w:r>
    </w:p>
    <w:p w:rsidR="00EA2DBC" w:rsidRPr="00EA2DBC" w:rsidRDefault="00EA2DBC" w:rsidP="00EA2DBC">
      <w:pPr>
        <w:rPr>
          <w:rFonts w:ascii="Times New Roman" w:hAnsi="Times New Roman" w:cs="Times New Roman"/>
          <w:sz w:val="24"/>
          <w:szCs w:val="24"/>
        </w:rPr>
      </w:pPr>
      <w:r w:rsidRPr="00EA2DBC">
        <w:rPr>
          <w:rFonts w:ascii="Times New Roman" w:hAnsi="Times New Roman" w:cs="Times New Roman"/>
          <w:sz w:val="24"/>
          <w:szCs w:val="24"/>
        </w:rPr>
        <w:t xml:space="preserve">Иностранные граждане тоже могут применять специальный налоговый режим «Налог на профессиональный доход». Но не все иностранцы, а только граждане стран, входящих в Евразийский экономический союз: Беларуси, </w:t>
      </w:r>
      <w:r w:rsidR="001415B5">
        <w:rPr>
          <w:rFonts w:ascii="Times New Roman" w:hAnsi="Times New Roman" w:cs="Times New Roman"/>
          <w:sz w:val="24"/>
          <w:szCs w:val="24"/>
        </w:rPr>
        <w:t>Армении, Казахстана и Киргизии.</w:t>
      </w:r>
    </w:p>
    <w:p w:rsidR="00EA2DBC" w:rsidRPr="00EA2DBC" w:rsidRDefault="00EA2DBC" w:rsidP="00EA2DBC">
      <w:pPr>
        <w:rPr>
          <w:rFonts w:ascii="Times New Roman" w:hAnsi="Times New Roman" w:cs="Times New Roman"/>
          <w:sz w:val="24"/>
          <w:szCs w:val="24"/>
        </w:rPr>
      </w:pPr>
      <w:r w:rsidRPr="00EA2DBC">
        <w:rPr>
          <w:rFonts w:ascii="Times New Roman" w:hAnsi="Times New Roman" w:cs="Times New Roman"/>
          <w:sz w:val="24"/>
          <w:szCs w:val="24"/>
        </w:rPr>
        <w:t xml:space="preserve">Граждане этих четырех республик могут зарегистрироваться через мобильное приложение «Мой налог» или личный кабинет </w:t>
      </w:r>
      <w:proofErr w:type="spellStart"/>
      <w:r w:rsidRPr="00EA2DBC">
        <w:rPr>
          <w:rFonts w:ascii="Times New Roman" w:hAnsi="Times New Roman" w:cs="Times New Roman"/>
          <w:sz w:val="24"/>
          <w:szCs w:val="24"/>
        </w:rPr>
        <w:t>самозанятого</w:t>
      </w:r>
      <w:proofErr w:type="spellEnd"/>
      <w:r w:rsidRPr="00EA2DBC">
        <w:rPr>
          <w:rFonts w:ascii="Times New Roman" w:hAnsi="Times New Roman" w:cs="Times New Roman"/>
          <w:sz w:val="24"/>
          <w:szCs w:val="24"/>
        </w:rPr>
        <w:t>. Но регистрация возможна только по ИНН и паролю для доступа в личный кабинет налогоплательщика-физического лица. По паспорту зарегистрироваться нельзя.</w:t>
      </w:r>
    </w:p>
    <w:p w:rsidR="00EA2DBC" w:rsidRPr="00EA2DBC" w:rsidRDefault="00EA2DBC" w:rsidP="00EA2DBC">
      <w:pPr>
        <w:rPr>
          <w:rFonts w:ascii="Times New Roman" w:hAnsi="Times New Roman" w:cs="Times New Roman"/>
          <w:sz w:val="24"/>
          <w:szCs w:val="24"/>
        </w:rPr>
      </w:pPr>
      <w:r w:rsidRPr="00EA2DBC">
        <w:rPr>
          <w:rFonts w:ascii="Times New Roman" w:hAnsi="Times New Roman" w:cs="Times New Roman"/>
          <w:sz w:val="24"/>
          <w:szCs w:val="24"/>
        </w:rPr>
        <w:t>О регистрации через ЛК</w:t>
      </w:r>
    </w:p>
    <w:p w:rsidR="00EA2DBC" w:rsidRPr="00EA2DBC" w:rsidRDefault="00EA2DBC" w:rsidP="00EA2DBC">
      <w:pPr>
        <w:rPr>
          <w:rFonts w:ascii="Times New Roman" w:hAnsi="Times New Roman" w:cs="Times New Roman"/>
          <w:sz w:val="24"/>
          <w:szCs w:val="24"/>
        </w:rPr>
      </w:pPr>
      <w:r w:rsidRPr="00EA2DBC">
        <w:rPr>
          <w:rFonts w:ascii="Times New Roman" w:hAnsi="Times New Roman" w:cs="Times New Roman"/>
          <w:sz w:val="24"/>
          <w:szCs w:val="24"/>
        </w:rPr>
        <w:t>Если у иностранного гражданина уже есть ИНН и пароль от личного кабинета-физлица, эти данные можно использовать для регистрации. Если ИНН или пароля пока нет, их легко получить в любой налоговой инспекции, которая занимается приемом граждан. Доступ к личному кабинету можно получить одновременно с постановкой на налоговый учет и присвоением ИНН. При обращении нужно иметь при себе док</w:t>
      </w:r>
      <w:r w:rsidR="007D52B5">
        <w:rPr>
          <w:rFonts w:ascii="Times New Roman" w:hAnsi="Times New Roman" w:cs="Times New Roman"/>
          <w:sz w:val="24"/>
          <w:szCs w:val="24"/>
        </w:rPr>
        <w:t>умент, удостоверяющий личность.</w:t>
      </w:r>
    </w:p>
    <w:p w:rsidR="00EA2DBC" w:rsidRPr="00EA2DBC" w:rsidRDefault="00EA2DBC" w:rsidP="00EA2DBC">
      <w:pPr>
        <w:rPr>
          <w:rFonts w:ascii="Times New Roman" w:hAnsi="Times New Roman" w:cs="Times New Roman"/>
          <w:sz w:val="24"/>
          <w:szCs w:val="24"/>
        </w:rPr>
      </w:pPr>
      <w:r w:rsidRPr="00EA2DBC">
        <w:rPr>
          <w:rFonts w:ascii="Times New Roman" w:hAnsi="Times New Roman" w:cs="Times New Roman"/>
          <w:sz w:val="24"/>
          <w:szCs w:val="24"/>
        </w:rPr>
        <w:t>Как получить доступ в личный кабинет налогоплательщика.</w:t>
      </w:r>
    </w:p>
    <w:p w:rsidR="00EA2DBC" w:rsidRPr="00EA2DBC" w:rsidRDefault="00EA2DBC" w:rsidP="00EA2DBC">
      <w:pPr>
        <w:rPr>
          <w:rFonts w:ascii="Times New Roman" w:hAnsi="Times New Roman" w:cs="Times New Roman"/>
          <w:sz w:val="24"/>
          <w:szCs w:val="24"/>
        </w:rPr>
      </w:pPr>
      <w:r w:rsidRPr="00EA2DBC">
        <w:rPr>
          <w:rFonts w:ascii="Times New Roman" w:hAnsi="Times New Roman" w:cs="Times New Roman"/>
          <w:sz w:val="24"/>
          <w:szCs w:val="24"/>
        </w:rPr>
        <w:t>После регистрации иностранному гражданину будут доступны все возможности мобильного приложения. Он сможет применять налоговый режим на тех же у</w:t>
      </w:r>
      <w:r w:rsidR="007D52B5">
        <w:rPr>
          <w:rFonts w:ascii="Times New Roman" w:hAnsi="Times New Roman" w:cs="Times New Roman"/>
          <w:sz w:val="24"/>
          <w:szCs w:val="24"/>
        </w:rPr>
        <w:t>словиях, что и граждане России.</w:t>
      </w:r>
    </w:p>
    <w:p w:rsidR="00597DC2" w:rsidRPr="00AC0674" w:rsidRDefault="00EA2DBC" w:rsidP="00EA2DBC">
      <w:pPr>
        <w:rPr>
          <w:rFonts w:ascii="Times New Roman" w:hAnsi="Times New Roman" w:cs="Times New Roman"/>
          <w:sz w:val="24"/>
          <w:szCs w:val="24"/>
        </w:rPr>
      </w:pPr>
      <w:r w:rsidRPr="00EA2DBC">
        <w:rPr>
          <w:rFonts w:ascii="Times New Roman" w:hAnsi="Times New Roman" w:cs="Times New Roman"/>
          <w:sz w:val="24"/>
          <w:szCs w:val="24"/>
        </w:rPr>
        <w:t>Граждане других государств, не входящих в ЕАЭС, не могут применять «Налог на профессиональный доход».</w:t>
      </w:r>
    </w:p>
    <w:sectPr w:rsidR="00597DC2" w:rsidRPr="00AC06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5119E1"/>
    <w:multiLevelType w:val="multilevel"/>
    <w:tmpl w:val="EA9E6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C22411"/>
    <w:multiLevelType w:val="multilevel"/>
    <w:tmpl w:val="A0E86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A0D1170"/>
    <w:multiLevelType w:val="multilevel"/>
    <w:tmpl w:val="3AFA0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DC2"/>
    <w:rsid w:val="001415B5"/>
    <w:rsid w:val="00144EAB"/>
    <w:rsid w:val="001A111B"/>
    <w:rsid w:val="001F19D3"/>
    <w:rsid w:val="0020333F"/>
    <w:rsid w:val="00597DC2"/>
    <w:rsid w:val="006659CA"/>
    <w:rsid w:val="00682F0D"/>
    <w:rsid w:val="007D52B5"/>
    <w:rsid w:val="00AC0674"/>
    <w:rsid w:val="00B430D6"/>
    <w:rsid w:val="00D75DBE"/>
    <w:rsid w:val="00E85403"/>
    <w:rsid w:val="00EA2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7620D3-F4D3-4A1A-9136-19667D4E1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7D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2DB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7DC2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597DC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A2DB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a4">
    <w:name w:val="Table Grid"/>
    <w:basedOn w:val="a1"/>
    <w:uiPriority w:val="39"/>
    <w:rsid w:val="00EA2D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9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89204">
          <w:marLeft w:val="0"/>
          <w:marRight w:val="684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830239">
              <w:marLeft w:val="0"/>
              <w:marRight w:val="506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95655">
              <w:marLeft w:val="0"/>
              <w:marRight w:val="506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038260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8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9368">
              <w:marLeft w:val="0"/>
              <w:marRight w:val="506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71081">
              <w:marLeft w:val="0"/>
              <w:marRight w:val="506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1749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10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63920">
              <w:marLeft w:val="0"/>
              <w:marRight w:val="506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03343">
              <w:marLeft w:val="0"/>
              <w:marRight w:val="506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24346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18461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20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02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028254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90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18252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35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353018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57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99874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85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162468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47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80613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37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893555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84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512271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43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301693">
          <w:marLeft w:val="0"/>
          <w:marRight w:val="506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8618">
          <w:marLeft w:val="0"/>
          <w:marRight w:val="506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279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0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pd.nalog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pd.nalog.ru/" TargetMode="External"/><Relationship Id="rId5" Type="http://schemas.openxmlformats.org/officeDocument/2006/relationships/hyperlink" Target="https://npd.nalog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971</Words>
  <Characters>5536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Фролова</dc:creator>
  <cp:keywords/>
  <dc:description/>
  <cp:lastModifiedBy>Slava</cp:lastModifiedBy>
  <cp:revision>3</cp:revision>
  <dcterms:created xsi:type="dcterms:W3CDTF">2019-01-30T14:06:00Z</dcterms:created>
  <dcterms:modified xsi:type="dcterms:W3CDTF">2019-05-29T10:45:00Z</dcterms:modified>
</cp:coreProperties>
</file>